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E4E" w:rsidRPr="00931E4E" w:rsidRDefault="00931E4E" w:rsidP="00931E4E">
      <w:pPr>
        <w:shd w:val="clear" w:color="auto" w:fill="FFFFFF"/>
        <w:spacing w:before="100" w:beforeAutospacing="1" w:after="100" w:afterAutospacing="1" w:line="240" w:lineRule="auto"/>
        <w:outlineLvl w:val="2"/>
        <w:rPr>
          <w:rFonts w:ascii="Arial" w:eastAsia="Times New Roman" w:hAnsi="Arial" w:cs="Arial"/>
          <w:b/>
          <w:bCs/>
          <w:color w:val="1A1919"/>
          <w:sz w:val="27"/>
          <w:szCs w:val="27"/>
        </w:rPr>
      </w:pPr>
      <w:r w:rsidRPr="00931E4E">
        <w:rPr>
          <w:rFonts w:ascii="Arial" w:eastAsia="Times New Roman" w:hAnsi="Arial" w:cs="Arial"/>
          <w:b/>
          <w:bCs/>
          <w:color w:val="1A1919"/>
          <w:sz w:val="27"/>
          <w:szCs w:val="27"/>
        </w:rPr>
        <w:t>Why Is Soil Erosion Such a Big Problem?</w:t>
      </w:r>
    </w:p>
    <w:p w:rsidR="00931E4E" w:rsidRPr="00931E4E" w:rsidRDefault="00931E4E" w:rsidP="00931E4E">
      <w:pPr>
        <w:shd w:val="clear" w:color="auto" w:fill="FFFFFF"/>
        <w:spacing w:before="100" w:beforeAutospacing="1" w:after="100" w:afterAutospacing="1" w:line="240" w:lineRule="auto"/>
        <w:rPr>
          <w:rFonts w:ascii="Times New Roman" w:eastAsia="Times New Roman" w:hAnsi="Times New Roman" w:cs="Times New Roman"/>
          <w:color w:val="1A1919"/>
          <w:sz w:val="30"/>
          <w:szCs w:val="30"/>
        </w:rPr>
      </w:pPr>
      <w:r w:rsidRPr="00931E4E">
        <w:rPr>
          <w:rFonts w:ascii="Times New Roman" w:eastAsia="Times New Roman" w:hAnsi="Times New Roman" w:cs="Times New Roman"/>
          <w:color w:val="1A1919"/>
          <w:sz w:val="30"/>
          <w:szCs w:val="30"/>
        </w:rPr>
        <w:t>Soil is a natural resource that may look robust and endless, but is in fact the fragile product of thousands of years of formation. Topsoil, which lies closest to the surface of the land, contains essential nutrients for crops. It is this layer of soil that is endangered by wind and water erosion. Soil erosion decreases soil fertility, which can negatively affect crop yields. It also sends soil-laden water downstream, which can create heavy layers of sediment that prevent streams and rivers from flowing smoothly and can eventually lead to flooding. Once soil erosion occurs, it is more likely to happen again.</w:t>
      </w:r>
    </w:p>
    <w:p w:rsidR="00931E4E" w:rsidRPr="00931E4E" w:rsidRDefault="00931E4E" w:rsidP="00931E4E">
      <w:pPr>
        <w:shd w:val="clear" w:color="auto" w:fill="FFFFFF"/>
        <w:spacing w:before="100" w:beforeAutospacing="1" w:after="100" w:afterAutospacing="1" w:line="240" w:lineRule="auto"/>
        <w:rPr>
          <w:rFonts w:ascii="Times New Roman" w:eastAsia="Times New Roman" w:hAnsi="Times New Roman" w:cs="Times New Roman"/>
          <w:color w:val="1A1919"/>
          <w:sz w:val="30"/>
          <w:szCs w:val="30"/>
        </w:rPr>
      </w:pPr>
      <w:r w:rsidRPr="00931E4E">
        <w:rPr>
          <w:rFonts w:ascii="Times New Roman" w:eastAsia="Times New Roman" w:hAnsi="Times New Roman" w:cs="Times New Roman"/>
          <w:color w:val="1A1919"/>
          <w:sz w:val="30"/>
          <w:szCs w:val="30"/>
        </w:rPr>
        <w:t>This is a global problem. Soil is eroding more quickly than it is being formed, causing land to become unsuitable for agriculture – </w:t>
      </w:r>
      <w:hyperlink r:id="rId5" w:history="1">
        <w:r w:rsidRPr="00931E4E">
          <w:rPr>
            <w:rFonts w:ascii="inherit" w:eastAsia="Times New Roman" w:hAnsi="inherit" w:cs="Times New Roman"/>
            <w:color w:val="32864B"/>
            <w:sz w:val="30"/>
            <w:szCs w:val="30"/>
            <w:u w:val="single"/>
          </w:rPr>
          <w:t>a particularly serious concern</w:t>
        </w:r>
      </w:hyperlink>
      <w:r w:rsidRPr="00931E4E">
        <w:rPr>
          <w:rFonts w:ascii="Times New Roman" w:eastAsia="Times New Roman" w:hAnsi="Times New Roman" w:cs="Times New Roman"/>
          <w:color w:val="1A1919"/>
          <w:sz w:val="30"/>
          <w:szCs w:val="30"/>
        </w:rPr>
        <w:t> in a world where the population is expected to top 9 billion by midcentury. Smarter land management is a necessity.</w:t>
      </w:r>
    </w:p>
    <w:p w:rsidR="00931E4E" w:rsidRPr="00931E4E" w:rsidRDefault="00931E4E" w:rsidP="00931E4E">
      <w:pPr>
        <w:shd w:val="clear" w:color="auto" w:fill="FFFFFF"/>
        <w:spacing w:before="100" w:beforeAutospacing="1" w:after="100" w:afterAutospacing="1" w:line="240" w:lineRule="auto"/>
        <w:outlineLvl w:val="2"/>
        <w:rPr>
          <w:rFonts w:ascii="Arial" w:eastAsia="Times New Roman" w:hAnsi="Arial" w:cs="Arial"/>
          <w:b/>
          <w:bCs/>
          <w:color w:val="1A1919"/>
          <w:sz w:val="27"/>
          <w:szCs w:val="27"/>
        </w:rPr>
      </w:pPr>
      <w:r w:rsidRPr="00931E4E">
        <w:rPr>
          <w:rFonts w:ascii="Arial" w:eastAsia="Times New Roman" w:hAnsi="Arial" w:cs="Arial"/>
          <w:b/>
          <w:bCs/>
          <w:color w:val="1A1919"/>
          <w:sz w:val="27"/>
          <w:szCs w:val="27"/>
        </w:rPr>
        <w:t>How Does Soil Erosion Affect Climate Change?</w:t>
      </w:r>
    </w:p>
    <w:p w:rsidR="00931E4E" w:rsidRPr="00931E4E" w:rsidRDefault="00931E4E" w:rsidP="00931E4E">
      <w:pPr>
        <w:shd w:val="clear" w:color="auto" w:fill="FFFFFF"/>
        <w:spacing w:before="100" w:beforeAutospacing="1" w:after="100" w:afterAutospacing="1" w:line="240" w:lineRule="auto"/>
        <w:rPr>
          <w:rFonts w:ascii="Times New Roman" w:eastAsia="Times New Roman" w:hAnsi="Times New Roman" w:cs="Times New Roman"/>
          <w:color w:val="1A1919"/>
          <w:sz w:val="30"/>
          <w:szCs w:val="30"/>
        </w:rPr>
      </w:pPr>
      <w:r w:rsidRPr="00931E4E">
        <w:rPr>
          <w:rFonts w:ascii="Times New Roman" w:eastAsia="Times New Roman" w:hAnsi="Times New Roman" w:cs="Times New Roman"/>
          <w:color w:val="1A1919"/>
          <w:sz w:val="30"/>
          <w:szCs w:val="30"/>
        </w:rPr>
        <w:t>Erosion degrades land, which means it can support fewer plants that can take in climate-warming carbon dioxide. Soils themselves could potentially sequester enough greenhouse gases in a year to </w:t>
      </w:r>
      <w:hyperlink r:id="rId6" w:tgtFrame="_blank" w:history="1">
        <w:r w:rsidRPr="00931E4E">
          <w:rPr>
            <w:rFonts w:ascii="inherit" w:eastAsia="Times New Roman" w:hAnsi="inherit" w:cs="Times New Roman"/>
            <w:color w:val="32864B"/>
            <w:sz w:val="30"/>
            <w:szCs w:val="30"/>
            <w:u w:val="single"/>
          </w:rPr>
          <w:t>equal about 5%</w:t>
        </w:r>
      </w:hyperlink>
      <w:r w:rsidRPr="00931E4E">
        <w:rPr>
          <w:rFonts w:ascii="Times New Roman" w:eastAsia="Times New Roman" w:hAnsi="Times New Roman" w:cs="Times New Roman"/>
          <w:color w:val="1A1919"/>
          <w:sz w:val="30"/>
          <w:szCs w:val="30"/>
        </w:rPr>
        <w:t> of all annual human-made GHG emissions. Better land management can help keep soils intact so they can grow more carbon-sucking vegetation. This is already happening in China, where the </w:t>
      </w:r>
      <w:hyperlink r:id="rId7" w:tgtFrame="_blank" w:history="1">
        <w:r w:rsidRPr="00931E4E">
          <w:rPr>
            <w:rFonts w:ascii="inherit" w:eastAsia="Times New Roman" w:hAnsi="inherit" w:cs="Times New Roman"/>
            <w:color w:val="32864B"/>
            <w:sz w:val="30"/>
            <w:szCs w:val="30"/>
            <w:u w:val="single"/>
          </w:rPr>
          <w:t>Grain-for-Green project</w:t>
        </w:r>
      </w:hyperlink>
      <w:r w:rsidRPr="00931E4E">
        <w:rPr>
          <w:rFonts w:ascii="Times New Roman" w:eastAsia="Times New Roman" w:hAnsi="Times New Roman" w:cs="Times New Roman"/>
          <w:color w:val="1A1919"/>
          <w:sz w:val="30"/>
          <w:szCs w:val="30"/>
        </w:rPr>
        <w:t> in the Yellow River basin conserved soil and water and reduced carbon emissions.     </w:t>
      </w:r>
    </w:p>
    <w:p w:rsidR="00931E4E" w:rsidRPr="00931E4E" w:rsidRDefault="00931E4E" w:rsidP="00931E4E">
      <w:pPr>
        <w:shd w:val="clear" w:color="auto" w:fill="FFFFFF"/>
        <w:spacing w:before="100" w:beforeAutospacing="1" w:after="100" w:afterAutospacing="1" w:line="240" w:lineRule="auto"/>
        <w:rPr>
          <w:rFonts w:ascii="Times New Roman" w:eastAsia="Times New Roman" w:hAnsi="Times New Roman" w:cs="Times New Roman"/>
          <w:color w:val="1A1919"/>
          <w:sz w:val="30"/>
          <w:szCs w:val="30"/>
        </w:rPr>
      </w:pPr>
      <w:r w:rsidRPr="00931E4E">
        <w:rPr>
          <w:rFonts w:ascii="Times New Roman" w:eastAsia="Times New Roman" w:hAnsi="Times New Roman" w:cs="Times New Roman"/>
          <w:color w:val="1A1919"/>
          <w:sz w:val="30"/>
          <w:szCs w:val="30"/>
        </w:rPr>
        <w:t>On the flip side, unchecked climate change can worsen erosion. A </w:t>
      </w:r>
      <w:hyperlink r:id="rId8" w:tgtFrame="_blank" w:history="1">
        <w:r w:rsidRPr="00931E4E">
          <w:rPr>
            <w:rFonts w:ascii="inherit" w:eastAsia="Times New Roman" w:hAnsi="inherit" w:cs="Times New Roman"/>
            <w:color w:val="32864B"/>
            <w:sz w:val="30"/>
            <w:szCs w:val="30"/>
            <w:u w:val="single"/>
          </w:rPr>
          <w:t>report</w:t>
        </w:r>
      </w:hyperlink>
      <w:r w:rsidRPr="00931E4E">
        <w:rPr>
          <w:rFonts w:ascii="Times New Roman" w:eastAsia="Times New Roman" w:hAnsi="Times New Roman" w:cs="Times New Roman"/>
          <w:color w:val="1A1919"/>
          <w:sz w:val="30"/>
          <w:szCs w:val="30"/>
        </w:rPr>
        <w:t> from the Intergovernmental Panel on Climate Change (IPCC) found that when cultivated without conservation practices, soil is currently eroding up to 100 times quicker than it’s forming.  The risk of erosion will become even higher in the future due to emissions-driven temperature changes, with resulting decreases in agricultural production, land value and human health.</w:t>
      </w:r>
    </w:p>
    <w:p w:rsidR="00931E4E" w:rsidRPr="00931E4E" w:rsidRDefault="00931E4E" w:rsidP="00931E4E">
      <w:pPr>
        <w:shd w:val="clear" w:color="auto" w:fill="FFFFFF"/>
        <w:spacing w:before="100" w:beforeAutospacing="1" w:after="100" w:afterAutospacing="1" w:line="240" w:lineRule="auto"/>
        <w:outlineLvl w:val="2"/>
        <w:rPr>
          <w:rFonts w:ascii="Arial" w:eastAsia="Times New Roman" w:hAnsi="Arial" w:cs="Arial"/>
          <w:b/>
          <w:bCs/>
          <w:color w:val="1A1919"/>
          <w:sz w:val="27"/>
          <w:szCs w:val="27"/>
        </w:rPr>
      </w:pPr>
      <w:r w:rsidRPr="00931E4E">
        <w:rPr>
          <w:rFonts w:ascii="Arial" w:eastAsia="Times New Roman" w:hAnsi="Arial" w:cs="Arial"/>
          <w:b/>
          <w:bCs/>
          <w:color w:val="1A1919"/>
          <w:sz w:val="27"/>
          <w:szCs w:val="27"/>
        </w:rPr>
        <w:t>What Are the Impacts of Soil Erosion?</w:t>
      </w:r>
    </w:p>
    <w:p w:rsidR="00931E4E" w:rsidRPr="00931E4E" w:rsidRDefault="00931E4E" w:rsidP="00931E4E">
      <w:pPr>
        <w:shd w:val="clear" w:color="auto" w:fill="FFFFFF"/>
        <w:spacing w:before="100" w:beforeAutospacing="1" w:after="100" w:afterAutospacing="1" w:line="240" w:lineRule="auto"/>
        <w:rPr>
          <w:rFonts w:ascii="Times New Roman" w:eastAsia="Times New Roman" w:hAnsi="Times New Roman" w:cs="Times New Roman"/>
          <w:color w:val="1A1919"/>
          <w:sz w:val="30"/>
          <w:szCs w:val="30"/>
        </w:rPr>
      </w:pPr>
      <w:r w:rsidRPr="00931E4E">
        <w:rPr>
          <w:rFonts w:ascii="Times New Roman" w:eastAsia="Times New Roman" w:hAnsi="Times New Roman" w:cs="Times New Roman"/>
          <w:color w:val="1A1919"/>
          <w:sz w:val="30"/>
          <w:szCs w:val="30"/>
        </w:rPr>
        <w:t>We’re already seeing the risks of soil erosion play out around the world. Jakarta’s deadly </w:t>
      </w:r>
      <w:hyperlink r:id="rId9" w:tgtFrame="_blank" w:history="1">
        <w:r w:rsidRPr="00931E4E">
          <w:rPr>
            <w:rFonts w:ascii="inherit" w:eastAsia="Times New Roman" w:hAnsi="inherit" w:cs="Times New Roman"/>
            <w:color w:val="32864B"/>
            <w:sz w:val="30"/>
            <w:szCs w:val="30"/>
            <w:u w:val="single"/>
          </w:rPr>
          <w:t>floods earlier this year</w:t>
        </w:r>
      </w:hyperlink>
      <w:r w:rsidRPr="00931E4E">
        <w:rPr>
          <w:rFonts w:ascii="Times New Roman" w:eastAsia="Times New Roman" w:hAnsi="Times New Roman" w:cs="Times New Roman"/>
          <w:color w:val="1A1919"/>
          <w:sz w:val="30"/>
          <w:szCs w:val="30"/>
        </w:rPr>
        <w:t> are a prime example. Eroded sediments from further upstream </w:t>
      </w:r>
      <w:hyperlink r:id="rId10" w:tgtFrame="_blank" w:history="1">
        <w:r w:rsidRPr="00931E4E">
          <w:rPr>
            <w:rFonts w:ascii="inherit" w:eastAsia="Times New Roman" w:hAnsi="inherit" w:cs="Times New Roman"/>
            <w:color w:val="32864B"/>
            <w:sz w:val="30"/>
            <w:szCs w:val="30"/>
            <w:u w:val="single"/>
          </w:rPr>
          <w:t>clogged</w:t>
        </w:r>
      </w:hyperlink>
      <w:r w:rsidRPr="00931E4E">
        <w:rPr>
          <w:rFonts w:ascii="Times New Roman" w:eastAsia="Times New Roman" w:hAnsi="Times New Roman" w:cs="Times New Roman"/>
          <w:color w:val="1A1919"/>
          <w:sz w:val="30"/>
          <w:szCs w:val="30"/>
        </w:rPr>
        <w:t xml:space="preserve"> Jakarta’s rivers and canals, causing them to overflow. Similar erosion-related floods have occurred in many other </w:t>
      </w:r>
      <w:r w:rsidRPr="00931E4E">
        <w:rPr>
          <w:rFonts w:ascii="Times New Roman" w:eastAsia="Times New Roman" w:hAnsi="Times New Roman" w:cs="Times New Roman"/>
          <w:color w:val="1A1919"/>
          <w:sz w:val="30"/>
          <w:szCs w:val="30"/>
        </w:rPr>
        <w:lastRenderedPageBreak/>
        <w:t>countries, such as </w:t>
      </w:r>
      <w:hyperlink r:id="rId11" w:tgtFrame="_blank" w:history="1">
        <w:r w:rsidRPr="00931E4E">
          <w:rPr>
            <w:rFonts w:ascii="inherit" w:eastAsia="Times New Roman" w:hAnsi="inherit" w:cs="Times New Roman"/>
            <w:color w:val="32864B"/>
            <w:sz w:val="30"/>
            <w:szCs w:val="30"/>
            <w:u w:val="single"/>
          </w:rPr>
          <w:t>Colombia</w:t>
        </w:r>
      </w:hyperlink>
      <w:r w:rsidRPr="00931E4E">
        <w:rPr>
          <w:rFonts w:ascii="Times New Roman" w:eastAsia="Times New Roman" w:hAnsi="Times New Roman" w:cs="Times New Roman"/>
          <w:color w:val="1A1919"/>
          <w:sz w:val="30"/>
          <w:szCs w:val="30"/>
        </w:rPr>
        <w:t>, </w:t>
      </w:r>
      <w:hyperlink r:id="rId12" w:tgtFrame="_blank" w:history="1">
        <w:r w:rsidRPr="00931E4E">
          <w:rPr>
            <w:rFonts w:ascii="inherit" w:eastAsia="Times New Roman" w:hAnsi="inherit" w:cs="Times New Roman"/>
            <w:color w:val="32864B"/>
            <w:sz w:val="30"/>
            <w:szCs w:val="30"/>
            <w:u w:val="single"/>
          </w:rPr>
          <w:t>India</w:t>
        </w:r>
      </w:hyperlink>
      <w:r w:rsidRPr="00931E4E">
        <w:rPr>
          <w:rFonts w:ascii="Times New Roman" w:eastAsia="Times New Roman" w:hAnsi="Times New Roman" w:cs="Times New Roman"/>
          <w:color w:val="1A1919"/>
          <w:sz w:val="30"/>
          <w:szCs w:val="30"/>
        </w:rPr>
        <w:t>, </w:t>
      </w:r>
      <w:hyperlink r:id="rId13" w:tgtFrame="_blank" w:history="1">
        <w:r w:rsidRPr="00931E4E">
          <w:rPr>
            <w:rFonts w:ascii="inherit" w:eastAsia="Times New Roman" w:hAnsi="inherit" w:cs="Times New Roman"/>
            <w:color w:val="32864B"/>
            <w:sz w:val="30"/>
            <w:szCs w:val="30"/>
            <w:u w:val="single"/>
          </w:rPr>
          <w:t>the Philippines</w:t>
        </w:r>
      </w:hyperlink>
      <w:r w:rsidRPr="00931E4E">
        <w:rPr>
          <w:rFonts w:ascii="Times New Roman" w:eastAsia="Times New Roman" w:hAnsi="Times New Roman" w:cs="Times New Roman"/>
          <w:color w:val="1A1919"/>
          <w:sz w:val="30"/>
          <w:szCs w:val="30"/>
        </w:rPr>
        <w:t> and </w:t>
      </w:r>
      <w:hyperlink r:id="rId14" w:tgtFrame="_blank" w:history="1">
        <w:r w:rsidRPr="00931E4E">
          <w:rPr>
            <w:rFonts w:ascii="inherit" w:eastAsia="Times New Roman" w:hAnsi="inherit" w:cs="Times New Roman"/>
            <w:color w:val="32864B"/>
            <w:sz w:val="30"/>
            <w:szCs w:val="30"/>
            <w:u w:val="single"/>
          </w:rPr>
          <w:t>Democratic Republic of the Congo</w:t>
        </w:r>
      </w:hyperlink>
      <w:r w:rsidRPr="00931E4E">
        <w:rPr>
          <w:rFonts w:ascii="Times New Roman" w:eastAsia="Times New Roman" w:hAnsi="Times New Roman" w:cs="Times New Roman"/>
          <w:color w:val="1A1919"/>
          <w:sz w:val="30"/>
          <w:szCs w:val="30"/>
        </w:rPr>
        <w:t>.</w:t>
      </w:r>
    </w:p>
    <w:p w:rsidR="00931E4E" w:rsidRPr="00931E4E" w:rsidRDefault="00931E4E" w:rsidP="00931E4E">
      <w:pPr>
        <w:shd w:val="clear" w:color="auto" w:fill="FFFFFF"/>
        <w:spacing w:before="100" w:beforeAutospacing="1" w:after="100" w:afterAutospacing="1" w:line="240" w:lineRule="auto"/>
        <w:rPr>
          <w:rFonts w:ascii="Times New Roman" w:eastAsia="Times New Roman" w:hAnsi="Times New Roman" w:cs="Times New Roman"/>
          <w:color w:val="1A1919"/>
          <w:sz w:val="30"/>
          <w:szCs w:val="30"/>
        </w:rPr>
      </w:pPr>
      <w:r w:rsidRPr="00931E4E">
        <w:rPr>
          <w:rFonts w:ascii="Times New Roman" w:eastAsia="Times New Roman" w:hAnsi="Times New Roman" w:cs="Times New Roman"/>
          <w:color w:val="1A1919"/>
          <w:sz w:val="30"/>
          <w:szCs w:val="30"/>
        </w:rPr>
        <w:t>Soil erosion is not only an environmental issue; it also causes huge losses to the economy. One </w:t>
      </w:r>
      <w:hyperlink r:id="rId15" w:tgtFrame="_blank" w:history="1">
        <w:r w:rsidRPr="00931E4E">
          <w:rPr>
            <w:rFonts w:ascii="inherit" w:eastAsia="Times New Roman" w:hAnsi="inherit" w:cs="Times New Roman"/>
            <w:color w:val="32864B"/>
            <w:sz w:val="30"/>
            <w:szCs w:val="30"/>
            <w:u w:val="single"/>
          </w:rPr>
          <w:t>study</w:t>
        </w:r>
      </w:hyperlink>
      <w:r w:rsidRPr="00931E4E">
        <w:rPr>
          <w:rFonts w:ascii="Times New Roman" w:eastAsia="Times New Roman" w:hAnsi="Times New Roman" w:cs="Times New Roman"/>
          <w:color w:val="1A1919"/>
          <w:sz w:val="30"/>
          <w:szCs w:val="30"/>
        </w:rPr>
        <w:t> estimated global economic losses from soil erosion to be around $8 billion, due to reduced soil fertility, decreased crop yields and increased water usage. In Java, Indonesia, soil erosion is responsible for a </w:t>
      </w:r>
      <w:hyperlink r:id="rId16" w:anchor="metadata_info_tab_contents" w:tgtFrame="_blank" w:history="1">
        <w:r w:rsidRPr="00931E4E">
          <w:rPr>
            <w:rFonts w:ascii="inherit" w:eastAsia="Times New Roman" w:hAnsi="inherit" w:cs="Times New Roman"/>
            <w:color w:val="32864B"/>
            <w:sz w:val="30"/>
            <w:szCs w:val="30"/>
            <w:u w:val="single"/>
          </w:rPr>
          <w:t>2% loss in total agricultural GDP</w:t>
        </w:r>
      </w:hyperlink>
      <w:r w:rsidRPr="00931E4E">
        <w:rPr>
          <w:rFonts w:ascii="Times New Roman" w:eastAsia="Times New Roman" w:hAnsi="Times New Roman" w:cs="Times New Roman"/>
          <w:color w:val="1A1919"/>
          <w:sz w:val="30"/>
          <w:szCs w:val="30"/>
        </w:rPr>
        <w:t>, taking into account the losses farmers face directly and the losses others face downstream. </w:t>
      </w:r>
      <w:hyperlink r:id="rId17" w:tgtFrame="_blank" w:history="1">
        <w:r w:rsidRPr="00931E4E">
          <w:rPr>
            <w:rFonts w:ascii="inherit" w:eastAsia="Times New Roman" w:hAnsi="inherit" w:cs="Times New Roman"/>
            <w:color w:val="32864B"/>
            <w:sz w:val="30"/>
            <w:szCs w:val="30"/>
            <w:u w:val="single"/>
          </w:rPr>
          <w:t>Another study</w:t>
        </w:r>
      </w:hyperlink>
      <w:r w:rsidRPr="00931E4E">
        <w:rPr>
          <w:rFonts w:ascii="Times New Roman" w:eastAsia="Times New Roman" w:hAnsi="Times New Roman" w:cs="Times New Roman"/>
          <w:color w:val="1A1919"/>
          <w:sz w:val="30"/>
          <w:szCs w:val="30"/>
        </w:rPr>
        <w:t xml:space="preserve"> showed that soil erosion in </w:t>
      </w:r>
      <w:proofErr w:type="spellStart"/>
      <w:r w:rsidRPr="00931E4E">
        <w:rPr>
          <w:rFonts w:ascii="Times New Roman" w:eastAsia="Times New Roman" w:hAnsi="Times New Roman" w:cs="Times New Roman"/>
          <w:color w:val="1A1919"/>
          <w:sz w:val="30"/>
          <w:szCs w:val="30"/>
        </w:rPr>
        <w:t>Sleman</w:t>
      </w:r>
      <w:proofErr w:type="spellEnd"/>
      <w:r w:rsidRPr="00931E4E">
        <w:rPr>
          <w:rFonts w:ascii="Times New Roman" w:eastAsia="Times New Roman" w:hAnsi="Times New Roman" w:cs="Times New Roman"/>
          <w:color w:val="1A1919"/>
          <w:sz w:val="30"/>
          <w:szCs w:val="30"/>
        </w:rPr>
        <w:t>, a district located in Java, costs 17% of an average farmer’s net income per hectare of agricultural land.</w:t>
      </w:r>
    </w:p>
    <w:p w:rsidR="004D3D96" w:rsidRPr="004D3D96" w:rsidRDefault="004D3D96" w:rsidP="004D3D96">
      <w:pPr>
        <w:shd w:val="clear" w:color="auto" w:fill="FFFFFF"/>
        <w:spacing w:before="100" w:beforeAutospacing="1" w:after="100" w:afterAutospacing="1" w:line="240" w:lineRule="auto"/>
        <w:outlineLvl w:val="2"/>
        <w:rPr>
          <w:rFonts w:ascii="Arial" w:eastAsia="Times New Roman" w:hAnsi="Arial" w:cs="Arial"/>
          <w:b/>
          <w:bCs/>
          <w:color w:val="1A1919"/>
          <w:sz w:val="27"/>
          <w:szCs w:val="27"/>
        </w:rPr>
      </w:pPr>
      <w:r w:rsidRPr="004D3D96">
        <w:rPr>
          <w:rFonts w:ascii="Arial" w:eastAsia="Times New Roman" w:hAnsi="Arial" w:cs="Arial"/>
          <w:b/>
          <w:bCs/>
          <w:color w:val="1A1919"/>
          <w:sz w:val="27"/>
          <w:szCs w:val="27"/>
        </w:rPr>
        <w:t>What Solutions Exist to Prevent Soil Erosion?</w:t>
      </w:r>
    </w:p>
    <w:p w:rsidR="004D3D96" w:rsidRPr="004D3D96" w:rsidRDefault="004D3D96" w:rsidP="004D3D96">
      <w:pPr>
        <w:shd w:val="clear" w:color="auto" w:fill="FFFFFF"/>
        <w:spacing w:before="100" w:beforeAutospacing="1" w:after="100" w:afterAutospacing="1" w:line="240" w:lineRule="auto"/>
        <w:outlineLvl w:val="3"/>
        <w:rPr>
          <w:rFonts w:ascii="Arial" w:eastAsia="Times New Roman" w:hAnsi="Arial" w:cs="Arial"/>
          <w:b/>
          <w:bCs/>
          <w:color w:val="1A1919"/>
          <w:sz w:val="30"/>
          <w:szCs w:val="30"/>
        </w:rPr>
      </w:pPr>
      <w:r w:rsidRPr="004D3D96">
        <w:rPr>
          <w:rFonts w:ascii="Arial" w:eastAsia="Times New Roman" w:hAnsi="Arial" w:cs="Arial"/>
          <w:b/>
          <w:bCs/>
          <w:color w:val="1A1919"/>
          <w:sz w:val="30"/>
          <w:szCs w:val="30"/>
        </w:rPr>
        <w:t>1. Use Soil-friendly Agricultural Practices</w:t>
      </w:r>
    </w:p>
    <w:p w:rsidR="004D3D96" w:rsidRPr="004D3D96" w:rsidRDefault="004D3D96" w:rsidP="004D3D96">
      <w:pPr>
        <w:shd w:val="clear" w:color="auto" w:fill="FFFFFF"/>
        <w:spacing w:before="100" w:beforeAutospacing="1" w:after="100" w:afterAutospacing="1" w:line="240" w:lineRule="auto"/>
        <w:rPr>
          <w:rFonts w:ascii="Times New Roman" w:eastAsia="Times New Roman" w:hAnsi="Times New Roman" w:cs="Times New Roman"/>
          <w:color w:val="1A1919"/>
          <w:sz w:val="30"/>
          <w:szCs w:val="30"/>
        </w:rPr>
      </w:pPr>
      <w:r w:rsidRPr="004D3D96">
        <w:rPr>
          <w:rFonts w:ascii="Times New Roman" w:eastAsia="Times New Roman" w:hAnsi="Times New Roman" w:cs="Times New Roman"/>
          <w:color w:val="1A1919"/>
          <w:sz w:val="30"/>
          <w:szCs w:val="30"/>
        </w:rPr>
        <w:t>Terraced farming needs to be implemented to make hillside agriculture manageable. Terraces prevent erosion and allow more water to flow to crops. In addition, hillside farm fields need full crop cover to help keep the soil in place. This can be accomplished by intercropping, which means growing two crops together in the same field, such as planting rows of </w:t>
      </w:r>
      <w:hyperlink r:id="rId18" w:tgtFrame="_blank" w:history="1">
        <w:r w:rsidRPr="004D3D96">
          <w:rPr>
            <w:rFonts w:ascii="inherit" w:eastAsia="Times New Roman" w:hAnsi="inherit" w:cs="Times New Roman"/>
            <w:color w:val="32864B"/>
            <w:sz w:val="30"/>
            <w:szCs w:val="30"/>
            <w:u w:val="single"/>
          </w:rPr>
          <w:t>maize</w:t>
        </w:r>
      </w:hyperlink>
      <w:r w:rsidRPr="004D3D96">
        <w:rPr>
          <w:rFonts w:ascii="Times New Roman" w:eastAsia="Times New Roman" w:hAnsi="Times New Roman" w:cs="Times New Roman"/>
          <w:color w:val="1A1919"/>
          <w:sz w:val="30"/>
          <w:szCs w:val="30"/>
        </w:rPr>
        <w:t> or </w:t>
      </w:r>
      <w:hyperlink r:id="rId19" w:tgtFrame="_blank" w:history="1">
        <w:r w:rsidRPr="004D3D96">
          <w:rPr>
            <w:rFonts w:ascii="inherit" w:eastAsia="Times New Roman" w:hAnsi="inherit" w:cs="Times New Roman"/>
            <w:color w:val="32864B"/>
            <w:sz w:val="30"/>
            <w:szCs w:val="30"/>
            <w:u w:val="single"/>
          </w:rPr>
          <w:t>soybean</w:t>
        </w:r>
      </w:hyperlink>
      <w:r w:rsidRPr="004D3D96">
        <w:rPr>
          <w:rFonts w:ascii="Times New Roman" w:eastAsia="Times New Roman" w:hAnsi="Times New Roman" w:cs="Times New Roman"/>
          <w:color w:val="1A1919"/>
          <w:sz w:val="30"/>
          <w:szCs w:val="30"/>
        </w:rPr>
        <w:t> between rows of oil palm trees. For smallholders, </w:t>
      </w:r>
      <w:hyperlink r:id="rId20" w:history="1">
        <w:r w:rsidRPr="004D3D96">
          <w:rPr>
            <w:rFonts w:ascii="inherit" w:eastAsia="Times New Roman" w:hAnsi="inherit" w:cs="Times New Roman"/>
            <w:color w:val="32864B"/>
            <w:sz w:val="30"/>
            <w:szCs w:val="30"/>
            <w:u w:val="single"/>
          </w:rPr>
          <w:t>agroforestry systems</w:t>
        </w:r>
      </w:hyperlink>
      <w:r w:rsidRPr="004D3D96">
        <w:rPr>
          <w:rFonts w:ascii="Times New Roman" w:eastAsia="Times New Roman" w:hAnsi="Times New Roman" w:cs="Times New Roman"/>
          <w:color w:val="1A1919"/>
          <w:sz w:val="30"/>
          <w:szCs w:val="30"/>
        </w:rPr>
        <w:t> where a diverse set of crops, including trees, are grown together can be effective. Access to manure improves the organic matter of the soil, which inhibits erosion. Finally, alternating deep-rooted and shallow-rooted crops improves soil structure and reduces erosion at the same time.</w:t>
      </w:r>
    </w:p>
    <w:p w:rsidR="004D3D96" w:rsidRPr="004D3D96" w:rsidRDefault="004D3D96" w:rsidP="004D3D96">
      <w:pPr>
        <w:shd w:val="clear" w:color="auto" w:fill="FFFFFF"/>
        <w:spacing w:before="100" w:beforeAutospacing="1" w:after="100" w:afterAutospacing="1" w:line="240" w:lineRule="auto"/>
        <w:outlineLvl w:val="3"/>
        <w:rPr>
          <w:rFonts w:ascii="Arial" w:eastAsia="Times New Roman" w:hAnsi="Arial" w:cs="Arial"/>
          <w:b/>
          <w:bCs/>
          <w:color w:val="1A1919"/>
          <w:sz w:val="30"/>
          <w:szCs w:val="30"/>
        </w:rPr>
      </w:pPr>
      <w:r w:rsidRPr="004D3D96">
        <w:rPr>
          <w:rFonts w:ascii="Arial" w:eastAsia="Times New Roman" w:hAnsi="Arial" w:cs="Arial"/>
          <w:b/>
          <w:bCs/>
          <w:color w:val="1A1919"/>
          <w:sz w:val="30"/>
          <w:szCs w:val="30"/>
        </w:rPr>
        <w:t>2. Offer Incentives for Land Management</w:t>
      </w:r>
    </w:p>
    <w:p w:rsidR="004D3D96" w:rsidRPr="004D3D96" w:rsidRDefault="004D3D96" w:rsidP="004D3D96">
      <w:pPr>
        <w:shd w:val="clear" w:color="auto" w:fill="FFFFFF"/>
        <w:spacing w:before="100" w:beforeAutospacing="1" w:after="100" w:afterAutospacing="1" w:line="240" w:lineRule="auto"/>
        <w:rPr>
          <w:rFonts w:ascii="Times New Roman" w:eastAsia="Times New Roman" w:hAnsi="Times New Roman" w:cs="Times New Roman"/>
          <w:color w:val="1A1919"/>
          <w:sz w:val="30"/>
          <w:szCs w:val="30"/>
        </w:rPr>
      </w:pPr>
      <w:r w:rsidRPr="004D3D96">
        <w:rPr>
          <w:rFonts w:ascii="Times New Roman" w:eastAsia="Times New Roman" w:hAnsi="Times New Roman" w:cs="Times New Roman"/>
          <w:color w:val="1A1919"/>
          <w:sz w:val="30"/>
          <w:szCs w:val="30"/>
        </w:rPr>
        <w:t>Although the science of sustainable land management has been gaining support, </w:t>
      </w:r>
      <w:hyperlink r:id="rId21" w:tgtFrame="_blank" w:history="1">
        <w:r w:rsidRPr="004D3D96">
          <w:rPr>
            <w:rFonts w:ascii="inherit" w:eastAsia="Times New Roman" w:hAnsi="inherit" w:cs="Times New Roman"/>
            <w:color w:val="32864B"/>
            <w:sz w:val="30"/>
            <w:szCs w:val="30"/>
            <w:u w:val="single"/>
          </w:rPr>
          <w:t>the socio-economic context</w:t>
        </w:r>
      </w:hyperlink>
      <w:r w:rsidRPr="004D3D96">
        <w:rPr>
          <w:rFonts w:ascii="Times New Roman" w:eastAsia="Times New Roman" w:hAnsi="Times New Roman" w:cs="Times New Roman"/>
          <w:color w:val="1A1919"/>
          <w:sz w:val="30"/>
          <w:szCs w:val="30"/>
        </w:rPr>
        <w:t> often makes implementation difficult. Sustainable land practices need to be financially viable for farmers. Anti-erosion measures have a median cost of </w:t>
      </w:r>
      <w:hyperlink r:id="rId22" w:tgtFrame="_blank" w:history="1">
        <w:r w:rsidRPr="004D3D96">
          <w:rPr>
            <w:rFonts w:ascii="inherit" w:eastAsia="Times New Roman" w:hAnsi="inherit" w:cs="Times New Roman"/>
            <w:color w:val="32864B"/>
            <w:sz w:val="30"/>
            <w:szCs w:val="30"/>
            <w:u w:val="single"/>
          </w:rPr>
          <w:t>$500 per hectare</w:t>
        </w:r>
      </w:hyperlink>
      <w:r w:rsidRPr="004D3D96">
        <w:rPr>
          <w:rFonts w:ascii="Times New Roman" w:eastAsia="Times New Roman" w:hAnsi="Times New Roman" w:cs="Times New Roman"/>
          <w:color w:val="1A1919"/>
          <w:sz w:val="30"/>
          <w:szCs w:val="30"/>
        </w:rPr>
        <w:t xml:space="preserve">, a considerable investment for a farmer. Governments and banks must help farmers get access to credit and support in implementing erosion prevention. This is not only a good deal for the farmer, but for the whole community. The cost of erosion prevention is far lower than the price of land restoration and </w:t>
      </w:r>
      <w:r w:rsidRPr="004D3D96">
        <w:rPr>
          <w:rFonts w:ascii="Times New Roman" w:eastAsia="Times New Roman" w:hAnsi="Times New Roman" w:cs="Times New Roman"/>
          <w:color w:val="1A1919"/>
          <w:sz w:val="30"/>
          <w:szCs w:val="30"/>
        </w:rPr>
        <w:lastRenderedPageBreak/>
        <w:t>rehabilitation, which one source estimated to be around </w:t>
      </w:r>
      <w:hyperlink r:id="rId23" w:tgtFrame="_blank" w:history="1">
        <w:r w:rsidRPr="004D3D96">
          <w:rPr>
            <w:rFonts w:ascii="inherit" w:eastAsia="Times New Roman" w:hAnsi="inherit" w:cs="Times New Roman"/>
            <w:color w:val="32864B"/>
            <w:sz w:val="30"/>
            <w:szCs w:val="30"/>
            <w:u w:val="single"/>
          </w:rPr>
          <w:t>$1,500–$2,000 per hectare</w:t>
        </w:r>
      </w:hyperlink>
      <w:r w:rsidRPr="004D3D96">
        <w:rPr>
          <w:rFonts w:ascii="Times New Roman" w:eastAsia="Times New Roman" w:hAnsi="Times New Roman" w:cs="Times New Roman"/>
          <w:color w:val="1A1919"/>
          <w:sz w:val="30"/>
          <w:szCs w:val="30"/>
        </w:rPr>
        <w:t>. Another source found it could reach </w:t>
      </w:r>
      <w:hyperlink r:id="rId24" w:tgtFrame="_blank" w:history="1">
        <w:r w:rsidRPr="004D3D96">
          <w:rPr>
            <w:rFonts w:ascii="inherit" w:eastAsia="Times New Roman" w:hAnsi="inherit" w:cs="Times New Roman"/>
            <w:color w:val="32864B"/>
            <w:sz w:val="30"/>
            <w:szCs w:val="30"/>
            <w:u w:val="single"/>
          </w:rPr>
          <w:t>$15,221</w:t>
        </w:r>
      </w:hyperlink>
      <w:r w:rsidRPr="004D3D96">
        <w:rPr>
          <w:rFonts w:ascii="Times New Roman" w:eastAsia="Times New Roman" w:hAnsi="Times New Roman" w:cs="Times New Roman"/>
          <w:color w:val="1A1919"/>
          <w:sz w:val="30"/>
          <w:szCs w:val="30"/>
        </w:rPr>
        <w:t> per hectare.</w:t>
      </w:r>
    </w:p>
    <w:p w:rsidR="004D3D96" w:rsidRPr="004D3D96" w:rsidRDefault="004D3D96" w:rsidP="004D3D96">
      <w:pPr>
        <w:shd w:val="clear" w:color="auto" w:fill="FFFFFF"/>
        <w:spacing w:before="100" w:beforeAutospacing="1" w:after="100" w:afterAutospacing="1" w:line="240" w:lineRule="auto"/>
        <w:outlineLvl w:val="3"/>
        <w:rPr>
          <w:rFonts w:ascii="Arial" w:eastAsia="Times New Roman" w:hAnsi="Arial" w:cs="Arial"/>
          <w:b/>
          <w:bCs/>
          <w:color w:val="1A1919"/>
          <w:sz w:val="30"/>
          <w:szCs w:val="30"/>
        </w:rPr>
      </w:pPr>
      <w:r w:rsidRPr="004D3D96">
        <w:rPr>
          <w:rFonts w:ascii="Arial" w:eastAsia="Times New Roman" w:hAnsi="Arial" w:cs="Arial"/>
          <w:b/>
          <w:bCs/>
          <w:color w:val="1A1919"/>
          <w:sz w:val="30"/>
          <w:szCs w:val="30"/>
        </w:rPr>
        <w:t>3. Prevention AND Rehabilitation</w:t>
      </w:r>
    </w:p>
    <w:p w:rsidR="004D3D96" w:rsidRPr="004D3D96" w:rsidRDefault="004D3D96" w:rsidP="004D3D96">
      <w:pPr>
        <w:shd w:val="clear" w:color="auto" w:fill="FFFFFF"/>
        <w:spacing w:before="100" w:beforeAutospacing="1" w:after="100" w:afterAutospacing="1" w:line="240" w:lineRule="auto"/>
        <w:rPr>
          <w:rFonts w:ascii="Times New Roman" w:eastAsia="Times New Roman" w:hAnsi="Times New Roman" w:cs="Times New Roman"/>
          <w:color w:val="1A1919"/>
          <w:sz w:val="30"/>
          <w:szCs w:val="30"/>
        </w:rPr>
      </w:pPr>
      <w:r w:rsidRPr="004D3D96">
        <w:rPr>
          <w:rFonts w:ascii="Times New Roman" w:eastAsia="Times New Roman" w:hAnsi="Times New Roman" w:cs="Times New Roman"/>
          <w:color w:val="1A1919"/>
          <w:sz w:val="30"/>
          <w:szCs w:val="30"/>
        </w:rPr>
        <w:t>The key to managing and reducing soil erosion is to </w:t>
      </w:r>
      <w:hyperlink r:id="rId25" w:history="1">
        <w:r w:rsidRPr="004D3D96">
          <w:rPr>
            <w:rFonts w:ascii="inherit" w:eastAsia="Times New Roman" w:hAnsi="inherit" w:cs="Times New Roman"/>
            <w:color w:val="32864B"/>
            <w:sz w:val="30"/>
            <w:szCs w:val="30"/>
            <w:u w:val="single"/>
          </w:rPr>
          <w:t>rehabilitate already-damaged land</w:t>
        </w:r>
      </w:hyperlink>
      <w:r w:rsidRPr="004D3D96">
        <w:rPr>
          <w:rFonts w:ascii="Times New Roman" w:eastAsia="Times New Roman" w:hAnsi="Times New Roman" w:cs="Times New Roman"/>
          <w:color w:val="1A1919"/>
          <w:sz w:val="30"/>
          <w:szCs w:val="30"/>
        </w:rPr>
        <w:t>, stop further degradation and put erosion-preventative measures at the core of land management policy. In this way, we can help prevent hunger and mitigate the climate crisis.</w:t>
      </w:r>
    </w:p>
    <w:p w:rsidR="00461C4D" w:rsidRDefault="004D3D96">
      <w:bookmarkStart w:id="0" w:name="_GoBack"/>
      <w:bookmarkEnd w:id="0"/>
    </w:p>
    <w:sectPr w:rsidR="00461C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E4E"/>
    <w:rsid w:val="004D3D96"/>
    <w:rsid w:val="00931E4E"/>
    <w:rsid w:val="009A1A74"/>
    <w:rsid w:val="00B77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437285">
      <w:bodyDiv w:val="1"/>
      <w:marLeft w:val="0"/>
      <w:marRight w:val="0"/>
      <w:marTop w:val="0"/>
      <w:marBottom w:val="0"/>
      <w:divBdr>
        <w:top w:val="none" w:sz="0" w:space="0" w:color="auto"/>
        <w:left w:val="none" w:sz="0" w:space="0" w:color="auto"/>
        <w:bottom w:val="none" w:sz="0" w:space="0" w:color="auto"/>
        <w:right w:val="none" w:sz="0" w:space="0" w:color="auto"/>
      </w:divBdr>
    </w:div>
    <w:div w:id="16333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cc.ch/site/assets/uploads/2019/08/4.-SPM_Approved_Microsite_FINAL.pdf" TargetMode="External"/><Relationship Id="rId13" Type="http://schemas.openxmlformats.org/officeDocument/2006/relationships/hyperlink" Target="https://www.telegraph.co.uk/news/worldnews/asia/philippines/8969554/Philippines-flash-flooding-death-toll-hits-1000.html" TargetMode="External"/><Relationship Id="rId18" Type="http://schemas.openxmlformats.org/officeDocument/2006/relationships/hyperlink" Target="https://edepot.wur.nl/41135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unccd.int/sites/default/files/documents/2017-09/UNCCD_Report_SLM.pdf" TargetMode="External"/><Relationship Id="rId7" Type="http://schemas.openxmlformats.org/officeDocument/2006/relationships/hyperlink" Target="https://forestsnews.cifor.org/52964/grain-for-green-how-china-is-swapping-farmland-for-forest?fnl=en" TargetMode="External"/><Relationship Id="rId12" Type="http://schemas.openxmlformats.org/officeDocument/2006/relationships/hyperlink" Target="https://thediplomat.com/2019/12/new-strategy-to-tackle-floods-and-erosion-in-indias-disaster-prone-northeast/" TargetMode="External"/><Relationship Id="rId17" Type="http://schemas.openxmlformats.org/officeDocument/2006/relationships/hyperlink" Target="https://www.witpress.com/Secure/elibrary/papers/GEO06/GEO06006FU1.pdf" TargetMode="External"/><Relationship Id="rId25" Type="http://schemas.openxmlformats.org/officeDocument/2006/relationships/hyperlink" Target="https://www.wri.org/our-work/project/global-restoration-initiative" TargetMode="External"/><Relationship Id="rId2" Type="http://schemas.microsoft.com/office/2007/relationships/stylesWithEffects" Target="stylesWithEffects.xml"/><Relationship Id="rId16" Type="http://schemas.openxmlformats.org/officeDocument/2006/relationships/hyperlink" Target="https://www.jstor.org/stable/10.20851/j.ctt1sq5w4j.10?seq=1" TargetMode="External"/><Relationship Id="rId20" Type="http://schemas.openxmlformats.org/officeDocument/2006/relationships/hyperlink" Target="https://www.wri.org/blog/2019/10/small-amazonian-community-agroforestry-takes" TargetMode="External"/><Relationship Id="rId1" Type="http://schemas.openxmlformats.org/officeDocument/2006/relationships/styles" Target="styles.xml"/><Relationship Id="rId6" Type="http://schemas.openxmlformats.org/officeDocument/2006/relationships/hyperlink" Target="https://news.mongabay.com/2018/03/keeping-carbon-in-the-ground-can-cut-emissions-and-boost-food-security/" TargetMode="External"/><Relationship Id="rId11" Type="http://schemas.openxmlformats.org/officeDocument/2006/relationships/hyperlink" Target="http://news.trust.org/item/20130423154348-k239i/" TargetMode="External"/><Relationship Id="rId24" Type="http://schemas.openxmlformats.org/officeDocument/2006/relationships/hyperlink" Target="http://www.cifor.org/publications/pdf_files/Books/BNawir0701.pdf" TargetMode="External"/><Relationship Id="rId5" Type="http://schemas.openxmlformats.org/officeDocument/2006/relationships/hyperlink" Target="https://www.wri.org/blog/2018/12/how-sustainably-feed-10-billion-people-2050-21-charts" TargetMode="External"/><Relationship Id="rId15" Type="http://schemas.openxmlformats.org/officeDocument/2006/relationships/hyperlink" Target="https://www.sciencedirect.com/science/article/pii/S0264837718319343" TargetMode="External"/><Relationship Id="rId23" Type="http://schemas.openxmlformats.org/officeDocument/2006/relationships/hyperlink" Target="http://www.fao.org/sustainable-forest-management/toolbox/modules/forest-restoration-and-rehabilitation/basic-knowledge/en/?type=111" TargetMode="External"/><Relationship Id="rId10" Type="http://schemas.openxmlformats.org/officeDocument/2006/relationships/hyperlink" Target="https://www.nat-hazards-earth-syst-sci.net/16/757/2016/nhess-16-757-2016.pdf" TargetMode="External"/><Relationship Id="rId19" Type="http://schemas.openxmlformats.org/officeDocument/2006/relationships/hyperlink" Target="http://www.fao.org/3/x3996e/x3996e36.htm" TargetMode="External"/><Relationship Id="rId4" Type="http://schemas.openxmlformats.org/officeDocument/2006/relationships/webSettings" Target="webSettings.xml"/><Relationship Id="rId9" Type="http://schemas.openxmlformats.org/officeDocument/2006/relationships/hyperlink" Target="https://www.cnn.com/2020/01/02/asia/jakarta-floods-intl/index.html" TargetMode="External"/><Relationship Id="rId14" Type="http://schemas.openxmlformats.org/officeDocument/2006/relationships/hyperlink" Target="https://wedocs.unep.org/bitstream/handle/20.500.11822/14102/Eco%20DRR_DRC_factsheet.pdf?sequence=1&amp;isAllowed=y" TargetMode="External"/><Relationship Id="rId22" Type="http://schemas.openxmlformats.org/officeDocument/2006/relationships/hyperlink" Target="https://www.unccd.int/sites/default/files/documents/2017-09/UNCCD_Report_SLM.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1059</Words>
  <Characters>6039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SUNEETH KUMAR</dc:creator>
  <cp:lastModifiedBy>Dr SUNEETH KUMAR</cp:lastModifiedBy>
  <cp:revision>2</cp:revision>
  <dcterms:created xsi:type="dcterms:W3CDTF">2024-07-25T08:24:00Z</dcterms:created>
  <dcterms:modified xsi:type="dcterms:W3CDTF">2024-07-25T08:25:00Z</dcterms:modified>
</cp:coreProperties>
</file>