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6D" w:rsidRPr="005678A7" w:rsidRDefault="00E7746D" w:rsidP="00E7746D">
      <w:pPr>
        <w:contextualSpacing/>
        <w:rPr>
          <w:rFonts w:ascii="Times New Roman" w:hAnsi="Times New Roman" w:cs="Times New Roman"/>
          <w:b/>
          <w:sz w:val="24"/>
        </w:rPr>
      </w:pPr>
      <w:r w:rsidRPr="005678A7">
        <w:rPr>
          <w:rFonts w:ascii="Times New Roman" w:hAnsi="Times New Roman" w:cs="Times New Roman"/>
          <w:b/>
          <w:sz w:val="24"/>
        </w:rPr>
        <w:t>Vision of the institute</w:t>
      </w:r>
    </w:p>
    <w:p w:rsidR="00E7746D" w:rsidRPr="005678A7" w:rsidRDefault="00E7746D" w:rsidP="00E7746D">
      <w:pPr>
        <w:contextualSpacing/>
        <w:jc w:val="both"/>
        <w:rPr>
          <w:rFonts w:ascii="Times New Roman" w:hAnsi="Times New Roman" w:cs="Times New Roman"/>
          <w:sz w:val="24"/>
        </w:rPr>
      </w:pPr>
      <w:proofErr w:type="gramStart"/>
      <w:r w:rsidRPr="005678A7">
        <w:rPr>
          <w:rFonts w:ascii="Times New Roman" w:hAnsi="Times New Roman" w:cs="Times New Roman"/>
          <w:sz w:val="24"/>
        </w:rPr>
        <w:t>Development of academically excellent, culturally vibrant, socially responsible and globally competent human resources.</w:t>
      </w:r>
      <w:proofErr w:type="gramEnd"/>
    </w:p>
    <w:p w:rsidR="00E7746D" w:rsidRPr="005678A7" w:rsidRDefault="00E7746D" w:rsidP="00E7746D">
      <w:pPr>
        <w:contextualSpacing/>
        <w:jc w:val="both"/>
        <w:rPr>
          <w:rFonts w:ascii="Times New Roman" w:hAnsi="Times New Roman" w:cs="Times New Roman"/>
          <w:b/>
          <w:sz w:val="24"/>
        </w:rPr>
      </w:pPr>
      <w:r w:rsidRPr="005678A7">
        <w:rPr>
          <w:rFonts w:ascii="Times New Roman" w:hAnsi="Times New Roman" w:cs="Times New Roman"/>
          <w:b/>
          <w:sz w:val="24"/>
        </w:rPr>
        <w:t>Mission of the institute</w:t>
      </w:r>
    </w:p>
    <w:p w:rsidR="00E7746D" w:rsidRPr="005678A7" w:rsidRDefault="00E7746D" w:rsidP="00E7746D">
      <w:pPr>
        <w:contextualSpacing/>
        <w:jc w:val="both"/>
        <w:rPr>
          <w:rFonts w:ascii="Times New Roman" w:hAnsi="Times New Roman" w:cs="Times New Roman"/>
          <w:sz w:val="24"/>
        </w:rPr>
      </w:pPr>
      <w:proofErr w:type="gramStart"/>
      <w:r w:rsidRPr="005678A7">
        <w:rPr>
          <w:rFonts w:ascii="Times New Roman" w:hAnsi="Times New Roman" w:cs="Times New Roman"/>
          <w:sz w:val="24"/>
        </w:rPr>
        <w:t>To keep pace with advancements in knowledge and make the students competitive and capable at the global level.</w:t>
      </w:r>
      <w:proofErr w:type="gramEnd"/>
    </w:p>
    <w:p w:rsidR="00E7746D" w:rsidRPr="005678A7" w:rsidRDefault="00E7746D" w:rsidP="00E7746D">
      <w:pPr>
        <w:contextualSpacing/>
        <w:jc w:val="both"/>
        <w:rPr>
          <w:rFonts w:ascii="Times New Roman" w:hAnsi="Times New Roman" w:cs="Times New Roman"/>
          <w:sz w:val="24"/>
        </w:rPr>
      </w:pPr>
      <w:r w:rsidRPr="005678A7">
        <w:rPr>
          <w:rFonts w:ascii="Times New Roman" w:hAnsi="Times New Roman" w:cs="Times New Roman"/>
          <w:sz w:val="24"/>
        </w:rPr>
        <w:t>To create an environment for the students to acquire the right physical, intellectual, emotional and moral foundations to shine as torch bearer of tomorrow’s society.</w:t>
      </w:r>
    </w:p>
    <w:p w:rsidR="00E7746D" w:rsidRPr="005678A7" w:rsidRDefault="00E7746D" w:rsidP="00E7746D">
      <w:pPr>
        <w:contextualSpacing/>
        <w:jc w:val="both"/>
        <w:rPr>
          <w:rFonts w:ascii="Times New Roman" w:hAnsi="Times New Roman" w:cs="Times New Roman"/>
          <w:sz w:val="24"/>
        </w:rPr>
      </w:pPr>
      <w:proofErr w:type="gramStart"/>
      <w:r w:rsidRPr="005678A7">
        <w:rPr>
          <w:rFonts w:ascii="Times New Roman" w:hAnsi="Times New Roman" w:cs="Times New Roman"/>
          <w:sz w:val="24"/>
        </w:rPr>
        <w:t>To strive to attain ever-higher benchmarks of educational excellence.</w:t>
      </w:r>
      <w:proofErr w:type="gramEnd"/>
      <w:r w:rsidRPr="005678A7">
        <w:rPr>
          <w:rFonts w:ascii="Times New Roman" w:hAnsi="Times New Roman" w:cs="Times New Roman"/>
          <w:sz w:val="24"/>
        </w:rPr>
        <w:t xml:space="preserve"> </w:t>
      </w:r>
    </w:p>
    <w:p w:rsidR="00E7746D" w:rsidRPr="005678A7" w:rsidRDefault="00E7746D" w:rsidP="00E7746D">
      <w:pPr>
        <w:contextualSpacing/>
        <w:jc w:val="both"/>
        <w:rPr>
          <w:rFonts w:ascii="Times New Roman" w:hAnsi="Times New Roman" w:cs="Times New Roman"/>
          <w:b/>
          <w:sz w:val="24"/>
        </w:rPr>
      </w:pPr>
      <w:r w:rsidRPr="005678A7">
        <w:rPr>
          <w:rFonts w:ascii="Times New Roman" w:hAnsi="Times New Roman" w:cs="Times New Roman"/>
          <w:b/>
          <w:sz w:val="24"/>
        </w:rPr>
        <w:t>Vision of the Department</w:t>
      </w:r>
    </w:p>
    <w:p w:rsidR="00E7746D" w:rsidRPr="005678A7" w:rsidRDefault="00E7746D" w:rsidP="00E7746D">
      <w:pPr>
        <w:contextualSpacing/>
        <w:jc w:val="both"/>
        <w:rPr>
          <w:rFonts w:ascii="Times New Roman" w:hAnsi="Times New Roman" w:cs="Times New Roman"/>
          <w:sz w:val="24"/>
        </w:rPr>
      </w:pPr>
      <w:r w:rsidRPr="005678A7">
        <w:rPr>
          <w:rFonts w:ascii="Times New Roman" w:hAnsi="Times New Roman" w:cs="Times New Roman"/>
          <w:sz w:val="24"/>
        </w:rPr>
        <w:t xml:space="preserve">The department will be recognised for its value based teaching, associated activities pertaining to research and entrepreneurship. </w:t>
      </w:r>
    </w:p>
    <w:p w:rsidR="00E7746D" w:rsidRPr="005678A7" w:rsidRDefault="00E7746D" w:rsidP="00E7746D">
      <w:pPr>
        <w:contextualSpacing/>
        <w:jc w:val="both"/>
        <w:rPr>
          <w:rFonts w:ascii="Times New Roman" w:hAnsi="Times New Roman" w:cs="Times New Roman"/>
          <w:b/>
          <w:sz w:val="24"/>
        </w:rPr>
      </w:pPr>
      <w:r w:rsidRPr="005678A7">
        <w:rPr>
          <w:rFonts w:ascii="Times New Roman" w:hAnsi="Times New Roman" w:cs="Times New Roman"/>
          <w:b/>
          <w:sz w:val="24"/>
        </w:rPr>
        <w:t>Mission of the Department</w:t>
      </w:r>
    </w:p>
    <w:p w:rsidR="00E7746D" w:rsidRPr="005678A7" w:rsidRDefault="00E7746D" w:rsidP="00E7746D">
      <w:pPr>
        <w:pStyle w:val="ListParagraph"/>
        <w:numPr>
          <w:ilvl w:val="0"/>
          <w:numId w:val="14"/>
        </w:numPr>
        <w:ind w:left="426" w:hanging="142"/>
        <w:jc w:val="both"/>
        <w:rPr>
          <w:rFonts w:ascii="Times New Roman" w:hAnsi="Times New Roman" w:cs="Times New Roman"/>
          <w:sz w:val="24"/>
        </w:rPr>
      </w:pPr>
      <w:r w:rsidRPr="005678A7">
        <w:rPr>
          <w:rFonts w:ascii="Times New Roman" w:hAnsi="Times New Roman" w:cs="Times New Roman"/>
          <w:sz w:val="24"/>
        </w:rPr>
        <w:t>To provide quality education through faculty and state of art infrastructure</w:t>
      </w:r>
    </w:p>
    <w:p w:rsidR="00E7746D" w:rsidRPr="005678A7" w:rsidRDefault="00E7746D" w:rsidP="00E7746D">
      <w:pPr>
        <w:pStyle w:val="ListParagraph"/>
        <w:numPr>
          <w:ilvl w:val="0"/>
          <w:numId w:val="14"/>
        </w:numPr>
        <w:ind w:left="709" w:hanging="425"/>
        <w:jc w:val="both"/>
        <w:rPr>
          <w:rFonts w:ascii="Times New Roman" w:hAnsi="Times New Roman" w:cs="Times New Roman"/>
          <w:sz w:val="24"/>
        </w:rPr>
      </w:pPr>
      <w:r w:rsidRPr="005678A7">
        <w:rPr>
          <w:rFonts w:ascii="Times New Roman" w:hAnsi="Times New Roman" w:cs="Times New Roman"/>
          <w:sz w:val="24"/>
        </w:rPr>
        <w:t>To identify the current problems in society pertaining to Civil Engineering disciplines and to address them effectively and efficiently</w:t>
      </w:r>
    </w:p>
    <w:p w:rsidR="00E7746D" w:rsidRPr="005678A7" w:rsidRDefault="00E7746D" w:rsidP="00E7746D">
      <w:pPr>
        <w:pStyle w:val="ListParagraph"/>
        <w:numPr>
          <w:ilvl w:val="0"/>
          <w:numId w:val="14"/>
        </w:numPr>
        <w:ind w:left="709" w:hanging="425"/>
        <w:jc w:val="both"/>
        <w:rPr>
          <w:rFonts w:ascii="Times New Roman" w:hAnsi="Times New Roman" w:cs="Times New Roman"/>
          <w:sz w:val="24"/>
        </w:rPr>
      </w:pPr>
      <w:r w:rsidRPr="005678A7">
        <w:rPr>
          <w:rFonts w:ascii="Times New Roman" w:hAnsi="Times New Roman" w:cs="Times New Roman"/>
          <w:sz w:val="24"/>
        </w:rPr>
        <w:t xml:space="preserve">To inculcate the </w:t>
      </w:r>
      <w:r w:rsidR="00292C0D" w:rsidRPr="005678A7">
        <w:rPr>
          <w:rFonts w:ascii="Times New Roman" w:hAnsi="Times New Roman" w:cs="Times New Roman"/>
          <w:sz w:val="24"/>
        </w:rPr>
        <w:t>habit</w:t>
      </w:r>
      <w:r w:rsidRPr="005678A7">
        <w:rPr>
          <w:rFonts w:ascii="Times New Roman" w:hAnsi="Times New Roman" w:cs="Times New Roman"/>
          <w:sz w:val="24"/>
        </w:rPr>
        <w:t xml:space="preserve"> of research and entrepreneurship in our graduates to address current infrastructure needs of society</w:t>
      </w:r>
    </w:p>
    <w:p w:rsidR="00E7746D" w:rsidRPr="005678A7" w:rsidRDefault="00E7746D" w:rsidP="00E7746D">
      <w:pPr>
        <w:contextualSpacing/>
        <w:jc w:val="both"/>
        <w:rPr>
          <w:rFonts w:ascii="Times New Roman" w:hAnsi="Times New Roman" w:cs="Times New Roman"/>
          <w:b/>
          <w:sz w:val="24"/>
        </w:rPr>
      </w:pPr>
      <w:r w:rsidRPr="005678A7">
        <w:rPr>
          <w:rFonts w:ascii="Times New Roman" w:hAnsi="Times New Roman" w:cs="Times New Roman"/>
          <w:b/>
          <w:sz w:val="24"/>
        </w:rPr>
        <w:t>PEO’s</w:t>
      </w:r>
    </w:p>
    <w:p w:rsidR="00E7746D" w:rsidRPr="005678A7" w:rsidRDefault="00E7746D" w:rsidP="00E7746D">
      <w:pPr>
        <w:contextualSpacing/>
        <w:jc w:val="both"/>
        <w:rPr>
          <w:rFonts w:ascii="Times New Roman" w:hAnsi="Times New Roman" w:cs="Times New Roman"/>
          <w:b/>
          <w:sz w:val="24"/>
        </w:rPr>
      </w:pPr>
      <w:r w:rsidRPr="005678A7">
        <w:rPr>
          <w:rFonts w:ascii="Times New Roman" w:hAnsi="Times New Roman" w:cs="Times New Roman"/>
          <w:b/>
          <w:sz w:val="24"/>
        </w:rPr>
        <w:t>Graduates who complete their UG through our institute will be,</w:t>
      </w:r>
    </w:p>
    <w:p w:rsidR="00E7746D" w:rsidRPr="005678A7" w:rsidRDefault="00E7746D" w:rsidP="00E7746D">
      <w:pPr>
        <w:contextualSpacing/>
        <w:jc w:val="both"/>
        <w:rPr>
          <w:rFonts w:ascii="Times New Roman" w:hAnsi="Times New Roman" w:cs="Times New Roman"/>
          <w:sz w:val="24"/>
        </w:rPr>
      </w:pPr>
      <w:r w:rsidRPr="00AB750D">
        <w:rPr>
          <w:rFonts w:ascii="Times New Roman" w:hAnsi="Times New Roman" w:cs="Times New Roman"/>
          <w:b/>
          <w:sz w:val="24"/>
        </w:rPr>
        <w:t>PEO 1</w:t>
      </w:r>
      <w:r w:rsidRPr="005678A7">
        <w:rPr>
          <w:rFonts w:ascii="Times New Roman" w:hAnsi="Times New Roman" w:cs="Times New Roman"/>
          <w:sz w:val="24"/>
        </w:rPr>
        <w:t>- Engaged in professional practices, such as construction, environmental, geotechnical, structural, transportation, water resource engineering by using technical, communication and management skills.</w:t>
      </w:r>
    </w:p>
    <w:p w:rsidR="00E7746D" w:rsidRPr="005678A7" w:rsidRDefault="00E7746D" w:rsidP="00E7746D">
      <w:pPr>
        <w:contextualSpacing/>
        <w:jc w:val="both"/>
        <w:rPr>
          <w:rFonts w:ascii="Times New Roman" w:hAnsi="Times New Roman" w:cs="Times New Roman"/>
          <w:sz w:val="24"/>
        </w:rPr>
      </w:pPr>
      <w:r w:rsidRPr="00AB750D">
        <w:rPr>
          <w:rFonts w:ascii="Times New Roman" w:hAnsi="Times New Roman" w:cs="Times New Roman"/>
          <w:b/>
          <w:sz w:val="24"/>
        </w:rPr>
        <w:t>PEO 2</w:t>
      </w:r>
      <w:r w:rsidRPr="005678A7">
        <w:rPr>
          <w:rFonts w:ascii="Times New Roman" w:hAnsi="Times New Roman" w:cs="Times New Roman"/>
          <w:sz w:val="24"/>
        </w:rPr>
        <w:t xml:space="preserve">- Engaged in higher studies and research activities in various civil engineering fields and life time commitment to learn ever changing technologies to satisfy increasing demand of sustainable infrastructural facilities. </w:t>
      </w:r>
    </w:p>
    <w:p w:rsidR="00E7746D" w:rsidRPr="005678A7" w:rsidRDefault="00E7746D" w:rsidP="00E7746D">
      <w:pPr>
        <w:contextualSpacing/>
        <w:jc w:val="both"/>
        <w:rPr>
          <w:rFonts w:ascii="Times New Roman" w:hAnsi="Times New Roman" w:cs="Times New Roman"/>
          <w:sz w:val="24"/>
        </w:rPr>
      </w:pPr>
      <w:r w:rsidRPr="00AB750D">
        <w:rPr>
          <w:rFonts w:ascii="Times New Roman" w:hAnsi="Times New Roman" w:cs="Times New Roman"/>
          <w:b/>
          <w:sz w:val="24"/>
        </w:rPr>
        <w:t>PEO 3</w:t>
      </w:r>
      <w:r w:rsidRPr="005678A7">
        <w:rPr>
          <w:rFonts w:ascii="Times New Roman" w:hAnsi="Times New Roman" w:cs="Times New Roman"/>
          <w:sz w:val="24"/>
        </w:rPr>
        <w:t>- Serve in a leadership position in any professional or community organization or local or state engineering board</w:t>
      </w:r>
    </w:p>
    <w:p w:rsidR="00E7746D" w:rsidRDefault="00E7746D" w:rsidP="00E7746D">
      <w:pPr>
        <w:contextualSpacing/>
        <w:jc w:val="both"/>
        <w:rPr>
          <w:rFonts w:ascii="Times New Roman" w:hAnsi="Times New Roman" w:cs="Times New Roman"/>
          <w:sz w:val="24"/>
        </w:rPr>
      </w:pPr>
      <w:r w:rsidRPr="00AB750D">
        <w:rPr>
          <w:rFonts w:ascii="Times New Roman" w:hAnsi="Times New Roman" w:cs="Times New Roman"/>
          <w:b/>
          <w:sz w:val="24"/>
        </w:rPr>
        <w:t>PEO 4</w:t>
      </w:r>
      <w:r w:rsidRPr="005678A7">
        <w:rPr>
          <w:rFonts w:ascii="Times New Roman" w:hAnsi="Times New Roman" w:cs="Times New Roman"/>
          <w:sz w:val="24"/>
        </w:rPr>
        <w:t xml:space="preserve">- Registered as professional engineer or developed a strong ability leading to professional licensure being an entrepreneur. </w:t>
      </w:r>
    </w:p>
    <w:p w:rsidR="00E7746D" w:rsidRPr="005678A7" w:rsidRDefault="00E7746D" w:rsidP="00E7746D">
      <w:pPr>
        <w:contextualSpacing/>
        <w:jc w:val="both"/>
        <w:rPr>
          <w:rFonts w:ascii="Times New Roman" w:hAnsi="Times New Roman" w:cs="Times New Roman"/>
          <w:sz w:val="24"/>
        </w:rPr>
      </w:pPr>
    </w:p>
    <w:p w:rsidR="00E7746D" w:rsidRPr="005678A7" w:rsidRDefault="00E7746D" w:rsidP="00E7746D">
      <w:pPr>
        <w:contextualSpacing/>
        <w:jc w:val="both"/>
        <w:rPr>
          <w:rFonts w:ascii="Times New Roman" w:hAnsi="Times New Roman" w:cs="Times New Roman"/>
          <w:b/>
          <w:sz w:val="24"/>
        </w:rPr>
      </w:pPr>
      <w:r w:rsidRPr="005678A7">
        <w:rPr>
          <w:rFonts w:ascii="Times New Roman" w:hAnsi="Times New Roman" w:cs="Times New Roman"/>
          <w:b/>
          <w:sz w:val="24"/>
        </w:rPr>
        <w:t>PSO’s</w:t>
      </w:r>
    </w:p>
    <w:p w:rsidR="00E7746D" w:rsidRPr="005678A7" w:rsidRDefault="00E7746D" w:rsidP="00E7746D">
      <w:pPr>
        <w:contextualSpacing/>
        <w:jc w:val="both"/>
        <w:rPr>
          <w:rFonts w:ascii="Times New Roman" w:hAnsi="Times New Roman" w:cs="Times New Roman"/>
          <w:sz w:val="24"/>
        </w:rPr>
      </w:pPr>
      <w:r w:rsidRPr="00AB750D">
        <w:rPr>
          <w:rFonts w:ascii="Times New Roman" w:hAnsi="Times New Roman" w:cs="Times New Roman"/>
          <w:b/>
          <w:sz w:val="24"/>
        </w:rPr>
        <w:t>PSO 1</w:t>
      </w:r>
      <w:r w:rsidRPr="005678A7">
        <w:rPr>
          <w:rFonts w:ascii="Times New Roman" w:hAnsi="Times New Roman" w:cs="Times New Roman"/>
          <w:sz w:val="24"/>
        </w:rPr>
        <w:t xml:space="preserve"> – To apply science, </w:t>
      </w:r>
      <w:r w:rsidR="00292C0D" w:rsidRPr="005678A7">
        <w:rPr>
          <w:rFonts w:ascii="Times New Roman" w:hAnsi="Times New Roman" w:cs="Times New Roman"/>
          <w:sz w:val="24"/>
        </w:rPr>
        <w:t>mathematics</w:t>
      </w:r>
      <w:r w:rsidRPr="005678A7">
        <w:rPr>
          <w:rFonts w:ascii="Times New Roman" w:hAnsi="Times New Roman" w:cs="Times New Roman"/>
          <w:sz w:val="24"/>
        </w:rPr>
        <w:t xml:space="preserve"> and mechanics to solve problems in engineering realm </w:t>
      </w:r>
    </w:p>
    <w:p w:rsidR="00E7746D" w:rsidRPr="005678A7" w:rsidRDefault="00E7746D" w:rsidP="00E7746D">
      <w:pPr>
        <w:contextualSpacing/>
        <w:jc w:val="both"/>
        <w:rPr>
          <w:rFonts w:ascii="Times New Roman" w:hAnsi="Times New Roman" w:cs="Times New Roman"/>
          <w:sz w:val="24"/>
        </w:rPr>
      </w:pPr>
      <w:r w:rsidRPr="00AB750D">
        <w:rPr>
          <w:rFonts w:ascii="Times New Roman" w:hAnsi="Times New Roman" w:cs="Times New Roman"/>
          <w:b/>
          <w:sz w:val="24"/>
        </w:rPr>
        <w:t>PSO 2</w:t>
      </w:r>
      <w:r w:rsidRPr="005678A7">
        <w:rPr>
          <w:rFonts w:ascii="Times New Roman" w:hAnsi="Times New Roman" w:cs="Times New Roman"/>
          <w:sz w:val="24"/>
        </w:rPr>
        <w:t xml:space="preserve"> – To analyse the techniques, skills and modern engineering tools necessary for engineering practices</w:t>
      </w:r>
    </w:p>
    <w:p w:rsidR="00E7746D" w:rsidRPr="005678A7" w:rsidRDefault="00E7746D" w:rsidP="00E7746D">
      <w:pPr>
        <w:contextualSpacing/>
        <w:jc w:val="both"/>
        <w:rPr>
          <w:rFonts w:ascii="Times New Roman" w:hAnsi="Times New Roman" w:cs="Times New Roman"/>
          <w:sz w:val="24"/>
        </w:rPr>
      </w:pPr>
      <w:r w:rsidRPr="002E556B">
        <w:rPr>
          <w:rFonts w:ascii="Times New Roman" w:hAnsi="Times New Roman" w:cs="Times New Roman"/>
          <w:b/>
          <w:sz w:val="24"/>
        </w:rPr>
        <w:t>PSO 3</w:t>
      </w:r>
      <w:r w:rsidRPr="005678A7">
        <w:rPr>
          <w:rFonts w:ascii="Times New Roman" w:hAnsi="Times New Roman" w:cs="Times New Roman"/>
          <w:sz w:val="24"/>
        </w:rPr>
        <w:t xml:space="preserve"> – To develop ability to function as a leader and a team player in multidisciplinary teams</w:t>
      </w:r>
    </w:p>
    <w:p w:rsidR="00E7746D" w:rsidRPr="005678A7" w:rsidRDefault="00E7746D" w:rsidP="00E7746D">
      <w:pPr>
        <w:contextualSpacing/>
        <w:jc w:val="both"/>
        <w:rPr>
          <w:rFonts w:ascii="Times New Roman" w:hAnsi="Times New Roman" w:cs="Times New Roman"/>
          <w:sz w:val="24"/>
        </w:rPr>
      </w:pPr>
      <w:r w:rsidRPr="00AB750D">
        <w:rPr>
          <w:rFonts w:ascii="Times New Roman" w:hAnsi="Times New Roman" w:cs="Times New Roman"/>
          <w:b/>
          <w:sz w:val="24"/>
        </w:rPr>
        <w:t>PSO 4</w:t>
      </w:r>
      <w:r w:rsidRPr="005678A7">
        <w:rPr>
          <w:rFonts w:ascii="Times New Roman" w:hAnsi="Times New Roman" w:cs="Times New Roman"/>
          <w:sz w:val="24"/>
        </w:rPr>
        <w:t xml:space="preserve"> – To recognize of the need for and an ability to engage in research and life-long learning for developing sustainable construction practices</w:t>
      </w:r>
    </w:p>
    <w:p w:rsidR="00E7746D" w:rsidRPr="005678A7" w:rsidRDefault="00E7746D" w:rsidP="00E7746D">
      <w:pPr>
        <w:contextualSpacing/>
        <w:jc w:val="both"/>
        <w:rPr>
          <w:rFonts w:ascii="Times New Roman" w:hAnsi="Times New Roman" w:cs="Times New Roman"/>
          <w:b/>
          <w:sz w:val="24"/>
        </w:rPr>
      </w:pPr>
      <w:r w:rsidRPr="00AB750D">
        <w:rPr>
          <w:rFonts w:ascii="Times New Roman" w:hAnsi="Times New Roman" w:cs="Times New Roman"/>
          <w:b/>
          <w:sz w:val="24"/>
        </w:rPr>
        <w:t>PSO 5</w:t>
      </w:r>
      <w:r w:rsidRPr="005678A7">
        <w:rPr>
          <w:rFonts w:ascii="Times New Roman" w:hAnsi="Times New Roman" w:cs="Times New Roman"/>
          <w:sz w:val="24"/>
        </w:rPr>
        <w:t xml:space="preserve"> – To design and conduct experiments as well as to analyse and interpret data </w:t>
      </w:r>
    </w:p>
    <w:p w:rsidR="00B94E2A" w:rsidRDefault="00B94E2A" w:rsidP="00E7746D">
      <w:pPr>
        <w:autoSpaceDE w:val="0"/>
        <w:autoSpaceDN w:val="0"/>
        <w:adjustRightInd w:val="0"/>
        <w:spacing w:after="0"/>
        <w:rPr>
          <w:rFonts w:ascii="Times New Roman" w:hAnsi="Times New Roman" w:cs="Times New Roman"/>
          <w:b/>
          <w:bCs/>
          <w:sz w:val="28"/>
          <w:szCs w:val="20"/>
        </w:rPr>
      </w:pPr>
    </w:p>
    <w:p w:rsidR="00435129" w:rsidRDefault="00152BAE" w:rsidP="007516EA">
      <w:pPr>
        <w:autoSpaceDE w:val="0"/>
        <w:autoSpaceDN w:val="0"/>
        <w:adjustRightInd w:val="0"/>
        <w:spacing w:after="0"/>
        <w:jc w:val="center"/>
        <w:rPr>
          <w:rFonts w:ascii="Times New Roman" w:hAnsi="Times New Roman" w:cs="Times New Roman"/>
          <w:b/>
          <w:bCs/>
          <w:sz w:val="28"/>
          <w:szCs w:val="20"/>
        </w:rPr>
      </w:pPr>
      <w:r>
        <w:rPr>
          <w:rFonts w:ascii="Times New Roman" w:hAnsi="Times New Roman" w:cs="Times New Roman"/>
          <w:b/>
          <w:bCs/>
          <w:sz w:val="28"/>
          <w:szCs w:val="20"/>
        </w:rPr>
        <w:lastRenderedPageBreak/>
        <w:t xml:space="preserve">Unit – 1 </w:t>
      </w:r>
    </w:p>
    <w:p w:rsidR="00405DBC" w:rsidRDefault="00152BAE" w:rsidP="007516EA">
      <w:pPr>
        <w:autoSpaceDE w:val="0"/>
        <w:autoSpaceDN w:val="0"/>
        <w:adjustRightInd w:val="0"/>
        <w:spacing w:after="0"/>
        <w:jc w:val="center"/>
        <w:rPr>
          <w:rFonts w:ascii="Times New Roman" w:hAnsi="Times New Roman" w:cs="Times New Roman"/>
          <w:b/>
          <w:bCs/>
          <w:sz w:val="28"/>
          <w:szCs w:val="20"/>
        </w:rPr>
      </w:pPr>
      <w:r>
        <w:rPr>
          <w:rFonts w:ascii="Times New Roman" w:hAnsi="Times New Roman" w:cs="Times New Roman"/>
          <w:b/>
          <w:bCs/>
          <w:sz w:val="28"/>
          <w:szCs w:val="20"/>
        </w:rPr>
        <w:t xml:space="preserve">Introduction </w:t>
      </w:r>
    </w:p>
    <w:p w:rsidR="007516EA" w:rsidRPr="00152BAE" w:rsidRDefault="007516EA" w:rsidP="007516EA">
      <w:pPr>
        <w:autoSpaceDE w:val="0"/>
        <w:autoSpaceDN w:val="0"/>
        <w:adjustRightInd w:val="0"/>
        <w:spacing w:after="0"/>
        <w:rPr>
          <w:rFonts w:ascii="Times New Roman" w:hAnsi="Times New Roman" w:cs="Times New Roman"/>
          <w:b/>
          <w:bCs/>
          <w:sz w:val="24"/>
          <w:szCs w:val="20"/>
        </w:rPr>
      </w:pPr>
      <w:r w:rsidRPr="00152BAE">
        <w:rPr>
          <w:rFonts w:ascii="Times New Roman" w:hAnsi="Times New Roman" w:cs="Times New Roman"/>
          <w:b/>
          <w:bCs/>
          <w:sz w:val="24"/>
          <w:szCs w:val="20"/>
        </w:rPr>
        <w:t>Structure</w:t>
      </w:r>
    </w:p>
    <w:p w:rsidR="007516EA" w:rsidRPr="00415FAA" w:rsidRDefault="00415FAA" w:rsidP="007516EA">
      <w:pPr>
        <w:autoSpaceDE w:val="0"/>
        <w:autoSpaceDN w:val="0"/>
        <w:adjustRightInd w:val="0"/>
        <w:spacing w:after="0"/>
        <w:rPr>
          <w:rFonts w:ascii="Times New Roman" w:hAnsi="Times New Roman" w:cs="Times New Roman"/>
          <w:bCs/>
          <w:sz w:val="24"/>
          <w:szCs w:val="20"/>
        </w:rPr>
      </w:pPr>
      <w:r>
        <w:rPr>
          <w:rFonts w:ascii="Times New Roman" w:hAnsi="Times New Roman" w:cs="Times New Roman"/>
          <w:bCs/>
          <w:sz w:val="24"/>
          <w:szCs w:val="20"/>
        </w:rPr>
        <w:t xml:space="preserve">1.0 </w:t>
      </w:r>
      <w:r w:rsidR="00432E45" w:rsidRPr="00415FAA">
        <w:rPr>
          <w:rFonts w:ascii="Times New Roman" w:hAnsi="Times New Roman" w:cs="Times New Roman"/>
          <w:bCs/>
          <w:sz w:val="24"/>
          <w:szCs w:val="20"/>
        </w:rPr>
        <w:t xml:space="preserve">Introduction </w:t>
      </w:r>
    </w:p>
    <w:p w:rsidR="00415FAA" w:rsidRPr="00415FAA" w:rsidRDefault="00415FAA" w:rsidP="007516EA">
      <w:pPr>
        <w:autoSpaceDE w:val="0"/>
        <w:autoSpaceDN w:val="0"/>
        <w:adjustRightInd w:val="0"/>
        <w:spacing w:after="0"/>
        <w:rPr>
          <w:rFonts w:ascii="Times New Roman" w:hAnsi="Times New Roman" w:cs="Times New Roman"/>
          <w:bCs/>
          <w:sz w:val="24"/>
          <w:szCs w:val="20"/>
        </w:rPr>
      </w:pPr>
      <w:r>
        <w:rPr>
          <w:rFonts w:ascii="Times New Roman" w:hAnsi="Times New Roman" w:cs="Times New Roman"/>
          <w:bCs/>
          <w:sz w:val="24"/>
          <w:szCs w:val="20"/>
        </w:rPr>
        <w:t xml:space="preserve">1.1 </w:t>
      </w:r>
      <w:r w:rsidR="00432E45" w:rsidRPr="00415FAA">
        <w:rPr>
          <w:rFonts w:ascii="Times New Roman" w:hAnsi="Times New Roman" w:cs="Times New Roman"/>
          <w:bCs/>
          <w:sz w:val="24"/>
          <w:szCs w:val="20"/>
        </w:rPr>
        <w:t>Objectives</w:t>
      </w:r>
    </w:p>
    <w:p w:rsidR="00415FAA" w:rsidRPr="00415FAA" w:rsidRDefault="00415FAA" w:rsidP="007516EA">
      <w:pPr>
        <w:autoSpaceDE w:val="0"/>
        <w:autoSpaceDN w:val="0"/>
        <w:adjustRightInd w:val="0"/>
        <w:spacing w:after="0"/>
        <w:rPr>
          <w:rFonts w:ascii="Times New Roman" w:hAnsi="Times New Roman" w:cs="Times New Roman"/>
          <w:bCs/>
          <w:sz w:val="24"/>
          <w:szCs w:val="20"/>
        </w:rPr>
      </w:pPr>
      <w:r>
        <w:rPr>
          <w:rFonts w:ascii="Times New Roman" w:hAnsi="Times New Roman" w:cs="Times New Roman"/>
          <w:bCs/>
          <w:sz w:val="24"/>
          <w:szCs w:val="20"/>
        </w:rPr>
        <w:t xml:space="preserve">1.2 </w:t>
      </w:r>
      <w:r w:rsidRPr="00415FAA">
        <w:rPr>
          <w:rFonts w:ascii="Times New Roman" w:hAnsi="Times New Roman" w:cs="Times New Roman" w:hint="eastAsia"/>
          <w:bCs/>
          <w:sz w:val="24"/>
          <w:szCs w:val="20"/>
        </w:rPr>
        <w:t>Functional elements</w:t>
      </w:r>
    </w:p>
    <w:p w:rsidR="00415FAA" w:rsidRPr="00415FAA" w:rsidRDefault="00415FAA" w:rsidP="007516EA">
      <w:pPr>
        <w:autoSpaceDE w:val="0"/>
        <w:autoSpaceDN w:val="0"/>
        <w:adjustRightInd w:val="0"/>
        <w:spacing w:after="0"/>
        <w:rPr>
          <w:rFonts w:ascii="Times New Roman" w:hAnsi="Times New Roman" w:cs="Times New Roman"/>
          <w:bCs/>
        </w:rPr>
      </w:pPr>
      <w:r>
        <w:rPr>
          <w:rFonts w:ascii="Times New Roman" w:hAnsi="Times New Roman" w:cs="Times New Roman"/>
          <w:bCs/>
        </w:rPr>
        <w:t xml:space="preserve">1.3 </w:t>
      </w:r>
      <w:r w:rsidRPr="00415FAA">
        <w:rPr>
          <w:rFonts w:ascii="Times New Roman" w:hAnsi="Times New Roman" w:cs="Times New Roman" w:hint="eastAsia"/>
          <w:bCs/>
        </w:rPr>
        <w:t>Classification</w:t>
      </w:r>
    </w:p>
    <w:p w:rsidR="00415FAA" w:rsidRPr="00415FAA" w:rsidRDefault="00415FAA" w:rsidP="007516EA">
      <w:pPr>
        <w:autoSpaceDE w:val="0"/>
        <w:autoSpaceDN w:val="0"/>
        <w:adjustRightInd w:val="0"/>
        <w:spacing w:after="0"/>
        <w:rPr>
          <w:rFonts w:ascii="Times New Roman" w:hAnsi="Times New Roman" w:cs="Times New Roman"/>
          <w:bCs/>
        </w:rPr>
      </w:pPr>
      <w:r>
        <w:rPr>
          <w:rFonts w:ascii="Times New Roman" w:hAnsi="Times New Roman" w:cs="Times New Roman"/>
          <w:bCs/>
        </w:rPr>
        <w:t xml:space="preserve">1.4 </w:t>
      </w:r>
      <w:r w:rsidRPr="00415FAA">
        <w:rPr>
          <w:rFonts w:ascii="Times New Roman" w:hAnsi="Times New Roman" w:cs="Times New Roman" w:hint="eastAsia"/>
          <w:bCs/>
        </w:rPr>
        <w:t>Solid Waste Characteristics</w:t>
      </w:r>
    </w:p>
    <w:p w:rsidR="00415FAA" w:rsidRPr="00415FAA" w:rsidRDefault="00415FAA" w:rsidP="00415FAA">
      <w:pPr>
        <w:pStyle w:val="Default"/>
        <w:spacing w:line="276" w:lineRule="auto"/>
        <w:jc w:val="both"/>
        <w:rPr>
          <w:rFonts w:ascii="Times New Roman" w:hAnsi="Times New Roman" w:cs="Times New Roman"/>
        </w:rPr>
      </w:pPr>
      <w:r>
        <w:rPr>
          <w:rFonts w:ascii="Times New Roman" w:hAnsi="Times New Roman" w:cs="Times New Roman"/>
          <w:bCs/>
        </w:rPr>
        <w:t xml:space="preserve">1.5 </w:t>
      </w:r>
      <w:r w:rsidRPr="00415FAA">
        <w:rPr>
          <w:rFonts w:ascii="Times New Roman" w:hAnsi="Times New Roman" w:cs="Times New Roman" w:hint="eastAsia"/>
          <w:bCs/>
        </w:rPr>
        <w:t>Solid Waste Quantification:</w:t>
      </w:r>
    </w:p>
    <w:p w:rsidR="007516EA" w:rsidRPr="00415FAA" w:rsidRDefault="00415FAA" w:rsidP="007516EA">
      <w:pPr>
        <w:autoSpaceDE w:val="0"/>
        <w:autoSpaceDN w:val="0"/>
        <w:adjustRightInd w:val="0"/>
        <w:spacing w:after="0"/>
        <w:rPr>
          <w:rFonts w:ascii="Times New Roman" w:hAnsi="Times New Roman" w:cs="Times New Roman"/>
          <w:bCs/>
          <w:sz w:val="24"/>
          <w:szCs w:val="20"/>
        </w:rPr>
      </w:pPr>
      <w:r>
        <w:rPr>
          <w:rFonts w:ascii="Times New Roman" w:hAnsi="Times New Roman" w:cs="Times New Roman"/>
          <w:bCs/>
          <w:sz w:val="24"/>
          <w:szCs w:val="20"/>
        </w:rPr>
        <w:t xml:space="preserve">1.6 </w:t>
      </w:r>
      <w:r w:rsidR="007516EA" w:rsidRPr="00415FAA">
        <w:rPr>
          <w:rFonts w:ascii="Times New Roman" w:hAnsi="Times New Roman" w:cs="Times New Roman"/>
          <w:bCs/>
          <w:sz w:val="24"/>
          <w:szCs w:val="20"/>
        </w:rPr>
        <w:t>Assignment questions</w:t>
      </w:r>
    </w:p>
    <w:p w:rsidR="007516EA" w:rsidRDefault="00415FAA" w:rsidP="007516EA">
      <w:pPr>
        <w:autoSpaceDE w:val="0"/>
        <w:autoSpaceDN w:val="0"/>
        <w:adjustRightInd w:val="0"/>
        <w:spacing w:after="0"/>
        <w:rPr>
          <w:rFonts w:ascii="Times New Roman" w:hAnsi="Times New Roman" w:cs="Times New Roman"/>
          <w:bCs/>
          <w:sz w:val="24"/>
          <w:szCs w:val="20"/>
        </w:rPr>
      </w:pPr>
      <w:r>
        <w:rPr>
          <w:rFonts w:ascii="Times New Roman" w:hAnsi="Times New Roman" w:cs="Times New Roman"/>
          <w:bCs/>
          <w:sz w:val="24"/>
          <w:szCs w:val="20"/>
        </w:rPr>
        <w:t xml:space="preserve">1.7 </w:t>
      </w:r>
      <w:r w:rsidR="007516EA" w:rsidRPr="00415FAA">
        <w:rPr>
          <w:rFonts w:ascii="Times New Roman" w:hAnsi="Times New Roman" w:cs="Times New Roman"/>
          <w:bCs/>
          <w:sz w:val="24"/>
          <w:szCs w:val="20"/>
        </w:rPr>
        <w:t>Outcomes</w:t>
      </w:r>
    </w:p>
    <w:p w:rsidR="002C6D8E" w:rsidRPr="00415FAA" w:rsidRDefault="002C6D8E" w:rsidP="007516EA">
      <w:pPr>
        <w:autoSpaceDE w:val="0"/>
        <w:autoSpaceDN w:val="0"/>
        <w:adjustRightInd w:val="0"/>
        <w:spacing w:after="0"/>
        <w:rPr>
          <w:rFonts w:ascii="Times New Roman" w:hAnsi="Times New Roman" w:cs="Times New Roman"/>
          <w:bCs/>
          <w:sz w:val="24"/>
          <w:szCs w:val="20"/>
        </w:rPr>
      </w:pPr>
      <w:r>
        <w:rPr>
          <w:rFonts w:ascii="Times New Roman" w:hAnsi="Times New Roman" w:cs="Times New Roman"/>
          <w:bCs/>
          <w:sz w:val="24"/>
          <w:szCs w:val="20"/>
        </w:rPr>
        <w:t>1.8 Further reading</w:t>
      </w:r>
    </w:p>
    <w:p w:rsidR="007516EA" w:rsidRDefault="007516EA" w:rsidP="007516EA">
      <w:pPr>
        <w:autoSpaceDE w:val="0"/>
        <w:autoSpaceDN w:val="0"/>
        <w:adjustRightInd w:val="0"/>
        <w:spacing w:after="0"/>
        <w:rPr>
          <w:rFonts w:ascii="Times New Roman" w:hAnsi="Times New Roman" w:cs="Times New Roman"/>
          <w:b/>
          <w:bCs/>
          <w:sz w:val="28"/>
          <w:szCs w:val="20"/>
        </w:rPr>
      </w:pPr>
    </w:p>
    <w:p w:rsidR="00432E45" w:rsidRPr="00292C0D" w:rsidRDefault="00432E45" w:rsidP="00432E45">
      <w:pPr>
        <w:autoSpaceDE w:val="0"/>
        <w:autoSpaceDN w:val="0"/>
        <w:adjustRightInd w:val="0"/>
        <w:spacing w:after="0"/>
        <w:jc w:val="both"/>
        <w:rPr>
          <w:rFonts w:ascii="Times New Roman" w:hAnsi="Times New Roman" w:cs="Times New Roman"/>
          <w:b/>
          <w:bCs/>
          <w:sz w:val="24"/>
          <w:szCs w:val="20"/>
        </w:rPr>
      </w:pPr>
      <w:r>
        <w:rPr>
          <w:rFonts w:ascii="Times New Roman" w:hAnsi="Times New Roman" w:cs="Times New Roman"/>
          <w:b/>
          <w:bCs/>
          <w:sz w:val="24"/>
          <w:szCs w:val="20"/>
        </w:rPr>
        <w:t>1.0</w:t>
      </w:r>
      <w:r w:rsidRPr="00292C0D">
        <w:rPr>
          <w:rFonts w:ascii="Times New Roman" w:hAnsi="Times New Roman" w:cs="Times New Roman"/>
          <w:b/>
          <w:bCs/>
          <w:sz w:val="24"/>
          <w:szCs w:val="20"/>
        </w:rPr>
        <w:t xml:space="preserve"> Introduction:</w:t>
      </w:r>
    </w:p>
    <w:p w:rsidR="00432E45" w:rsidRPr="00405DBC" w:rsidRDefault="00432E45" w:rsidP="00432E45">
      <w:pPr>
        <w:autoSpaceDE w:val="0"/>
        <w:autoSpaceDN w:val="0"/>
        <w:adjustRightInd w:val="0"/>
        <w:spacing w:after="0"/>
        <w:ind w:firstLine="720"/>
        <w:jc w:val="both"/>
        <w:rPr>
          <w:rFonts w:ascii="Times New Roman" w:hAnsi="Times New Roman" w:cs="Times New Roman"/>
          <w:bCs/>
          <w:sz w:val="24"/>
          <w:szCs w:val="20"/>
        </w:rPr>
      </w:pPr>
      <w:r w:rsidRPr="00405DBC">
        <w:rPr>
          <w:rFonts w:ascii="Times New Roman" w:hAnsi="Times New Roman" w:cs="Times New Roman" w:hint="eastAsia"/>
          <w:bCs/>
          <w:sz w:val="24"/>
          <w:szCs w:val="20"/>
        </w:rPr>
        <w:t>The planning and delivery of waste management in Newfoundland is the direct responsibility of municipalities and communities.</w:t>
      </w:r>
    </w:p>
    <w:p w:rsidR="00432E45" w:rsidRPr="00405DBC" w:rsidRDefault="00432E45" w:rsidP="00432E45">
      <w:pPr>
        <w:autoSpaceDE w:val="0"/>
        <w:autoSpaceDN w:val="0"/>
        <w:adjustRightInd w:val="0"/>
        <w:spacing w:after="0"/>
        <w:ind w:firstLine="720"/>
        <w:jc w:val="both"/>
        <w:rPr>
          <w:rFonts w:ascii="Times New Roman" w:hAnsi="Times New Roman" w:cs="Times New Roman"/>
          <w:bCs/>
          <w:sz w:val="24"/>
          <w:szCs w:val="20"/>
        </w:rPr>
      </w:pPr>
      <w:r w:rsidRPr="00405DBC">
        <w:rPr>
          <w:rFonts w:ascii="Times New Roman" w:hAnsi="Times New Roman" w:cs="Times New Roman" w:hint="eastAsia"/>
          <w:bCs/>
          <w:sz w:val="24"/>
          <w:szCs w:val="20"/>
        </w:rPr>
        <w:t xml:space="preserve">The Province holds overall responsibility for the development and enforcement of policies, regulations and standards related to the municipal management of waste. </w:t>
      </w:r>
    </w:p>
    <w:p w:rsidR="00432E45" w:rsidRDefault="00432E45" w:rsidP="00415FAA">
      <w:pPr>
        <w:autoSpaceDE w:val="0"/>
        <w:autoSpaceDN w:val="0"/>
        <w:adjustRightInd w:val="0"/>
        <w:spacing w:after="0" w:line="240" w:lineRule="auto"/>
        <w:rPr>
          <w:rFonts w:ascii="Times New Roman" w:hAnsi="Times New Roman" w:cs="Times New Roman"/>
          <w:b/>
          <w:color w:val="000000"/>
          <w:sz w:val="24"/>
          <w:szCs w:val="24"/>
        </w:rPr>
      </w:pPr>
    </w:p>
    <w:p w:rsidR="00415FAA" w:rsidRPr="00415FAA" w:rsidRDefault="00432E45" w:rsidP="00415FAA">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1.1</w:t>
      </w:r>
      <w:r w:rsidR="00415FAA">
        <w:rPr>
          <w:rFonts w:ascii="Times New Roman" w:hAnsi="Times New Roman" w:cs="Times New Roman"/>
          <w:b/>
          <w:color w:val="000000"/>
          <w:sz w:val="24"/>
          <w:szCs w:val="24"/>
        </w:rPr>
        <w:t xml:space="preserve"> </w:t>
      </w:r>
      <w:r w:rsidR="00415FAA" w:rsidRPr="00415FAA">
        <w:rPr>
          <w:rFonts w:ascii="Times New Roman" w:hAnsi="Times New Roman" w:cs="Times New Roman"/>
          <w:b/>
          <w:color w:val="000000"/>
          <w:sz w:val="24"/>
          <w:szCs w:val="24"/>
        </w:rPr>
        <w:t xml:space="preserve">Objectives </w:t>
      </w:r>
    </w:p>
    <w:p w:rsidR="00415FAA" w:rsidRPr="00240A63" w:rsidRDefault="00415FAA" w:rsidP="00415FAA">
      <w:pPr>
        <w:pStyle w:val="ListParagraph"/>
        <w:numPr>
          <w:ilvl w:val="0"/>
          <w:numId w:val="10"/>
        </w:numPr>
        <w:autoSpaceDE w:val="0"/>
        <w:autoSpaceDN w:val="0"/>
        <w:adjustRightInd w:val="0"/>
        <w:spacing w:after="149"/>
        <w:rPr>
          <w:rFonts w:ascii="Times New Roman" w:hAnsi="Times New Roman" w:cs="Times New Roman"/>
          <w:color w:val="000000"/>
          <w:sz w:val="24"/>
          <w:szCs w:val="24"/>
        </w:rPr>
      </w:pPr>
      <w:r w:rsidRPr="00240A63">
        <w:rPr>
          <w:rFonts w:ascii="Times New Roman" w:hAnsi="Times New Roman" w:cs="Times New Roman"/>
          <w:color w:val="000000"/>
          <w:sz w:val="24"/>
          <w:szCs w:val="24"/>
        </w:rPr>
        <w:t>Classify solid wastes</w:t>
      </w:r>
    </w:p>
    <w:p w:rsidR="00415FAA" w:rsidRPr="00240A63" w:rsidRDefault="00415FAA" w:rsidP="00415FAA">
      <w:pPr>
        <w:pStyle w:val="ListParagraph"/>
        <w:numPr>
          <w:ilvl w:val="0"/>
          <w:numId w:val="10"/>
        </w:numPr>
        <w:autoSpaceDE w:val="0"/>
        <w:autoSpaceDN w:val="0"/>
        <w:adjustRightInd w:val="0"/>
        <w:spacing w:after="149"/>
        <w:rPr>
          <w:rFonts w:ascii="Times New Roman" w:hAnsi="Times New Roman" w:cs="Times New Roman"/>
          <w:color w:val="000000"/>
          <w:sz w:val="24"/>
          <w:szCs w:val="24"/>
        </w:rPr>
      </w:pPr>
      <w:r w:rsidRPr="00240A63">
        <w:rPr>
          <w:rFonts w:ascii="Times New Roman" w:hAnsi="Times New Roman" w:cs="Times New Roman"/>
          <w:color w:val="000000"/>
          <w:sz w:val="24"/>
          <w:szCs w:val="24"/>
        </w:rPr>
        <w:t>Explain the functional elements of SWM</w:t>
      </w:r>
    </w:p>
    <w:p w:rsidR="00415FAA" w:rsidRPr="00240A63" w:rsidRDefault="00415FAA" w:rsidP="00415FAA">
      <w:pPr>
        <w:pStyle w:val="ListParagraph"/>
        <w:numPr>
          <w:ilvl w:val="0"/>
          <w:numId w:val="10"/>
        </w:numPr>
        <w:autoSpaceDE w:val="0"/>
        <w:autoSpaceDN w:val="0"/>
        <w:adjustRightInd w:val="0"/>
        <w:spacing w:after="0"/>
        <w:rPr>
          <w:rFonts w:ascii="Times New Roman" w:hAnsi="Times New Roman" w:cs="Times New Roman"/>
          <w:color w:val="000000"/>
          <w:sz w:val="24"/>
          <w:szCs w:val="24"/>
        </w:rPr>
      </w:pPr>
      <w:r w:rsidRPr="00240A63">
        <w:rPr>
          <w:rFonts w:ascii="Times New Roman" w:hAnsi="Times New Roman" w:cs="Times New Roman"/>
          <w:color w:val="000000"/>
          <w:sz w:val="24"/>
          <w:szCs w:val="24"/>
        </w:rPr>
        <w:t>Assess the cu</w:t>
      </w:r>
      <w:r w:rsidR="00240A63" w:rsidRPr="00240A63">
        <w:rPr>
          <w:rFonts w:ascii="Times New Roman" w:hAnsi="Times New Roman" w:cs="Times New Roman"/>
          <w:color w:val="000000"/>
          <w:sz w:val="24"/>
          <w:szCs w:val="24"/>
        </w:rPr>
        <w:t>rrent situation of SWM in India</w:t>
      </w:r>
    </w:p>
    <w:p w:rsidR="00240A63" w:rsidRPr="00240A63" w:rsidRDefault="00240A63" w:rsidP="00240A63">
      <w:pPr>
        <w:pStyle w:val="Default"/>
        <w:numPr>
          <w:ilvl w:val="0"/>
          <w:numId w:val="10"/>
        </w:numPr>
      </w:pPr>
      <w:r w:rsidRPr="00240A63">
        <w:rPr>
          <w:rFonts w:ascii="Times New Roman" w:hAnsi="Times New Roman" w:cs="Times New Roman"/>
        </w:rPr>
        <w:t>Discuss the physical and chemical characteristics of solid wastes</w:t>
      </w:r>
      <w:r>
        <w:rPr>
          <w:sz w:val="22"/>
          <w:szCs w:val="22"/>
        </w:rPr>
        <w:t>.</w:t>
      </w:r>
    </w:p>
    <w:p w:rsidR="00415FAA" w:rsidRPr="00405DBC" w:rsidRDefault="00415FAA" w:rsidP="007516EA">
      <w:pPr>
        <w:autoSpaceDE w:val="0"/>
        <w:autoSpaceDN w:val="0"/>
        <w:adjustRightInd w:val="0"/>
        <w:spacing w:after="0"/>
        <w:rPr>
          <w:rFonts w:ascii="Times New Roman" w:hAnsi="Times New Roman" w:cs="Times New Roman"/>
          <w:b/>
          <w:bCs/>
          <w:sz w:val="28"/>
          <w:szCs w:val="20"/>
        </w:rPr>
      </w:pPr>
    </w:p>
    <w:p w:rsidR="00405DBC" w:rsidRDefault="00405DBC" w:rsidP="00405DBC">
      <w:pPr>
        <w:autoSpaceDE w:val="0"/>
        <w:autoSpaceDN w:val="0"/>
        <w:adjustRightInd w:val="0"/>
        <w:spacing w:after="0"/>
        <w:jc w:val="both"/>
        <w:rPr>
          <w:rFonts w:ascii="Times New Roman" w:hAnsi="Times New Roman" w:cs="Times New Roman"/>
          <w:b/>
          <w:bCs/>
          <w:sz w:val="24"/>
          <w:szCs w:val="20"/>
        </w:rPr>
      </w:pPr>
    </w:p>
    <w:p w:rsidR="00405DBC" w:rsidRDefault="00D546B3" w:rsidP="00405DBC">
      <w:pPr>
        <w:autoSpaceDE w:val="0"/>
        <w:autoSpaceDN w:val="0"/>
        <w:adjustRightInd w:val="0"/>
        <w:spacing w:after="0"/>
        <w:jc w:val="both"/>
        <w:rPr>
          <w:rFonts w:ascii="Times New Roman" w:hAnsi="Times New Roman" w:cs="Times New Roman"/>
          <w:b/>
          <w:bCs/>
          <w:sz w:val="24"/>
          <w:szCs w:val="20"/>
        </w:rPr>
      </w:pPr>
      <w:r>
        <w:rPr>
          <w:rFonts w:ascii="Times New Roman" w:hAnsi="Times New Roman" w:cs="Times New Roman"/>
          <w:b/>
          <w:bCs/>
          <w:sz w:val="24"/>
          <w:szCs w:val="20"/>
        </w:rPr>
        <w:t xml:space="preserve"> </w:t>
      </w:r>
      <w:r w:rsidR="00405DBC">
        <w:rPr>
          <w:rFonts w:ascii="Times New Roman" w:hAnsi="Times New Roman" w:cs="Times New Roman"/>
          <w:b/>
          <w:bCs/>
          <w:sz w:val="24"/>
          <w:szCs w:val="20"/>
        </w:rPr>
        <w:t>Definitions:</w:t>
      </w:r>
    </w:p>
    <w:p w:rsidR="00405DBC" w:rsidRPr="00405DBC" w:rsidRDefault="00405DBC" w:rsidP="00405DBC">
      <w:pPr>
        <w:autoSpaceDE w:val="0"/>
        <w:autoSpaceDN w:val="0"/>
        <w:adjustRightInd w:val="0"/>
        <w:spacing w:after="0"/>
        <w:jc w:val="both"/>
        <w:rPr>
          <w:rFonts w:ascii="Times New Roman" w:hAnsi="Times New Roman" w:cs="Times New Roman"/>
          <w:b/>
          <w:bCs/>
          <w:sz w:val="24"/>
          <w:szCs w:val="20"/>
        </w:rPr>
      </w:pPr>
      <w:r w:rsidRPr="00405DBC">
        <w:rPr>
          <w:rFonts w:ascii="Times New Roman" w:hAnsi="Times New Roman" w:cs="Times New Roman" w:hint="eastAsia"/>
          <w:b/>
          <w:bCs/>
          <w:sz w:val="24"/>
          <w:szCs w:val="20"/>
        </w:rPr>
        <w:t>Solid waste:</w:t>
      </w:r>
    </w:p>
    <w:p w:rsidR="00405DBC" w:rsidRPr="00405DBC" w:rsidRDefault="00405DBC" w:rsidP="00405DBC">
      <w:pPr>
        <w:autoSpaceDE w:val="0"/>
        <w:autoSpaceDN w:val="0"/>
        <w:adjustRightInd w:val="0"/>
        <w:spacing w:after="0"/>
        <w:jc w:val="both"/>
        <w:rPr>
          <w:rFonts w:ascii="Times New Roman" w:hAnsi="Times New Roman" w:cs="Times New Roman"/>
          <w:bCs/>
          <w:sz w:val="24"/>
          <w:szCs w:val="20"/>
        </w:rPr>
      </w:pPr>
      <w:r w:rsidRPr="00405DBC">
        <w:rPr>
          <w:rFonts w:ascii="Times New Roman" w:hAnsi="Times New Roman" w:cs="Times New Roman" w:hint="eastAsia"/>
          <w:b/>
          <w:bCs/>
          <w:sz w:val="24"/>
          <w:szCs w:val="20"/>
        </w:rPr>
        <w:tab/>
      </w:r>
      <w:r w:rsidRPr="00405DBC">
        <w:rPr>
          <w:rFonts w:ascii="Times New Roman" w:hAnsi="Times New Roman" w:cs="Times New Roman" w:hint="eastAsia"/>
          <w:bCs/>
          <w:sz w:val="24"/>
          <w:szCs w:val="20"/>
        </w:rPr>
        <w:t xml:space="preserve">Solid wastes are the wastes arising from human activities and are normally solid as opposed to liquid or gaseous and are discarded as useless or unwanted. </w:t>
      </w:r>
    </w:p>
    <w:p w:rsidR="00405DBC" w:rsidRPr="00405DBC" w:rsidRDefault="00405DBC" w:rsidP="00405DBC">
      <w:pPr>
        <w:autoSpaceDE w:val="0"/>
        <w:autoSpaceDN w:val="0"/>
        <w:adjustRightInd w:val="0"/>
        <w:spacing w:after="0"/>
        <w:jc w:val="both"/>
        <w:rPr>
          <w:rFonts w:ascii="Times New Roman" w:hAnsi="Times New Roman" w:cs="Times New Roman"/>
          <w:b/>
          <w:bCs/>
          <w:sz w:val="24"/>
          <w:szCs w:val="20"/>
        </w:rPr>
      </w:pPr>
      <w:r w:rsidRPr="00405DBC">
        <w:rPr>
          <w:rFonts w:ascii="Times New Roman" w:hAnsi="Times New Roman" w:cs="Times New Roman" w:hint="eastAsia"/>
          <w:b/>
          <w:bCs/>
          <w:sz w:val="24"/>
          <w:szCs w:val="20"/>
        </w:rPr>
        <w:t>Solid Waste Management:</w:t>
      </w:r>
    </w:p>
    <w:p w:rsidR="00405DBC" w:rsidRPr="00405DBC" w:rsidRDefault="00405DBC" w:rsidP="00405DBC">
      <w:pPr>
        <w:autoSpaceDE w:val="0"/>
        <w:autoSpaceDN w:val="0"/>
        <w:adjustRightInd w:val="0"/>
        <w:spacing w:after="0"/>
        <w:ind w:firstLine="720"/>
        <w:jc w:val="both"/>
        <w:rPr>
          <w:rFonts w:ascii="Times New Roman" w:hAnsi="Times New Roman" w:cs="Times New Roman"/>
          <w:bCs/>
          <w:sz w:val="24"/>
          <w:szCs w:val="20"/>
        </w:rPr>
      </w:pPr>
      <w:r w:rsidRPr="00405DBC">
        <w:rPr>
          <w:rFonts w:ascii="Times New Roman" w:hAnsi="Times New Roman" w:cs="Times New Roman" w:hint="eastAsia"/>
          <w:bCs/>
          <w:sz w:val="24"/>
          <w:szCs w:val="20"/>
        </w:rPr>
        <w:t xml:space="preserve">The systematic administration of activities that provide for the collection, source separation, storage, transportation, transfer, processing, treatment, and disposal of solid waste. </w:t>
      </w:r>
    </w:p>
    <w:p w:rsidR="00D546B3" w:rsidRDefault="00D546B3" w:rsidP="00405DBC">
      <w:pPr>
        <w:autoSpaceDE w:val="0"/>
        <w:autoSpaceDN w:val="0"/>
        <w:adjustRightInd w:val="0"/>
        <w:spacing w:after="0"/>
        <w:jc w:val="both"/>
        <w:rPr>
          <w:rFonts w:ascii="Times New Roman" w:hAnsi="Times New Roman" w:cs="Times New Roman"/>
          <w:b/>
          <w:bCs/>
          <w:sz w:val="24"/>
          <w:szCs w:val="20"/>
        </w:rPr>
      </w:pPr>
    </w:p>
    <w:p w:rsidR="00405DBC" w:rsidRPr="00405DBC" w:rsidRDefault="00405DBC" w:rsidP="00405DBC">
      <w:pPr>
        <w:autoSpaceDE w:val="0"/>
        <w:autoSpaceDN w:val="0"/>
        <w:adjustRightInd w:val="0"/>
        <w:spacing w:after="0"/>
        <w:jc w:val="both"/>
        <w:rPr>
          <w:rFonts w:ascii="Times New Roman" w:hAnsi="Times New Roman" w:cs="Times New Roman"/>
          <w:b/>
          <w:bCs/>
          <w:sz w:val="24"/>
          <w:szCs w:val="20"/>
        </w:rPr>
      </w:pPr>
      <w:r w:rsidRPr="00405DBC">
        <w:rPr>
          <w:rFonts w:ascii="Times New Roman" w:hAnsi="Times New Roman" w:cs="Times New Roman" w:hint="eastAsia"/>
          <w:b/>
          <w:bCs/>
          <w:sz w:val="24"/>
          <w:szCs w:val="20"/>
        </w:rPr>
        <w:t>Scope of solid waste management:</w:t>
      </w:r>
    </w:p>
    <w:p w:rsidR="00210F4C" w:rsidRPr="003667C9" w:rsidRDefault="00282E27" w:rsidP="00405DBC">
      <w:pPr>
        <w:numPr>
          <w:ilvl w:val="0"/>
          <w:numId w:val="1"/>
        </w:numPr>
        <w:autoSpaceDE w:val="0"/>
        <w:autoSpaceDN w:val="0"/>
        <w:adjustRightInd w:val="0"/>
        <w:spacing w:after="0"/>
        <w:jc w:val="both"/>
        <w:rPr>
          <w:rFonts w:ascii="Times New Roman" w:hAnsi="Times New Roman" w:cs="Times New Roman"/>
          <w:bCs/>
          <w:sz w:val="24"/>
          <w:szCs w:val="20"/>
        </w:rPr>
      </w:pPr>
      <w:r w:rsidRPr="00405DBC">
        <w:rPr>
          <w:rFonts w:ascii="Times New Roman" w:hAnsi="Times New Roman" w:cs="Times New Roman"/>
          <w:b/>
          <w:bCs/>
          <w:sz w:val="24"/>
          <w:szCs w:val="20"/>
        </w:rPr>
        <w:t xml:space="preserve"> </w:t>
      </w:r>
      <w:r w:rsidRPr="003667C9">
        <w:rPr>
          <w:rFonts w:ascii="Times New Roman" w:hAnsi="Times New Roman" w:cs="Times New Roman"/>
          <w:bCs/>
          <w:sz w:val="24"/>
          <w:szCs w:val="20"/>
        </w:rPr>
        <w:t>To protect environmental health</w:t>
      </w:r>
    </w:p>
    <w:p w:rsidR="00210F4C" w:rsidRPr="003667C9" w:rsidRDefault="00282E27" w:rsidP="00405DBC">
      <w:pPr>
        <w:numPr>
          <w:ilvl w:val="0"/>
          <w:numId w:val="1"/>
        </w:numPr>
        <w:autoSpaceDE w:val="0"/>
        <w:autoSpaceDN w:val="0"/>
        <w:adjustRightInd w:val="0"/>
        <w:spacing w:after="0"/>
        <w:jc w:val="both"/>
        <w:rPr>
          <w:rFonts w:ascii="Times New Roman" w:hAnsi="Times New Roman" w:cs="Times New Roman"/>
          <w:bCs/>
          <w:sz w:val="24"/>
          <w:szCs w:val="20"/>
        </w:rPr>
      </w:pPr>
      <w:r w:rsidRPr="003667C9">
        <w:rPr>
          <w:rFonts w:ascii="Times New Roman" w:hAnsi="Times New Roman" w:cs="Times New Roman"/>
          <w:bCs/>
          <w:sz w:val="24"/>
          <w:szCs w:val="20"/>
        </w:rPr>
        <w:t xml:space="preserve"> To promote the quality of the urban environment</w:t>
      </w:r>
    </w:p>
    <w:p w:rsidR="00210F4C" w:rsidRPr="003667C9" w:rsidRDefault="00282E27" w:rsidP="00405DBC">
      <w:pPr>
        <w:numPr>
          <w:ilvl w:val="0"/>
          <w:numId w:val="1"/>
        </w:numPr>
        <w:autoSpaceDE w:val="0"/>
        <w:autoSpaceDN w:val="0"/>
        <w:adjustRightInd w:val="0"/>
        <w:spacing w:after="0"/>
        <w:jc w:val="both"/>
        <w:rPr>
          <w:rFonts w:ascii="Times New Roman" w:hAnsi="Times New Roman" w:cs="Times New Roman"/>
          <w:bCs/>
          <w:sz w:val="24"/>
          <w:szCs w:val="20"/>
        </w:rPr>
      </w:pPr>
      <w:r w:rsidRPr="003667C9">
        <w:rPr>
          <w:rFonts w:ascii="Times New Roman" w:hAnsi="Times New Roman" w:cs="Times New Roman"/>
          <w:bCs/>
          <w:sz w:val="24"/>
          <w:szCs w:val="20"/>
        </w:rPr>
        <w:t xml:space="preserve"> To support the efficiency and productivity of the economy</w:t>
      </w:r>
    </w:p>
    <w:p w:rsidR="00210F4C" w:rsidRPr="003667C9" w:rsidRDefault="00282E27" w:rsidP="00405DBC">
      <w:pPr>
        <w:numPr>
          <w:ilvl w:val="0"/>
          <w:numId w:val="1"/>
        </w:numPr>
        <w:autoSpaceDE w:val="0"/>
        <w:autoSpaceDN w:val="0"/>
        <w:adjustRightInd w:val="0"/>
        <w:spacing w:after="0"/>
        <w:jc w:val="both"/>
        <w:rPr>
          <w:rFonts w:ascii="Times New Roman" w:hAnsi="Times New Roman" w:cs="Times New Roman"/>
          <w:bCs/>
          <w:sz w:val="24"/>
          <w:szCs w:val="20"/>
        </w:rPr>
      </w:pPr>
      <w:r w:rsidRPr="003667C9">
        <w:rPr>
          <w:rFonts w:ascii="Times New Roman" w:hAnsi="Times New Roman" w:cs="Times New Roman"/>
          <w:bCs/>
          <w:sz w:val="24"/>
          <w:szCs w:val="20"/>
        </w:rPr>
        <w:t xml:space="preserve"> To generate employment and income</w:t>
      </w:r>
      <w:r w:rsidRPr="003667C9">
        <w:rPr>
          <w:rFonts w:ascii="Times New Roman" w:hAnsi="Times New Roman" w:cs="Times New Roman" w:hint="eastAsia"/>
          <w:bCs/>
          <w:sz w:val="24"/>
          <w:szCs w:val="20"/>
        </w:rPr>
        <w:t xml:space="preserve"> </w:t>
      </w:r>
    </w:p>
    <w:p w:rsidR="00D546B3" w:rsidRDefault="00D546B3" w:rsidP="00405DBC">
      <w:pPr>
        <w:autoSpaceDE w:val="0"/>
        <w:autoSpaceDN w:val="0"/>
        <w:adjustRightInd w:val="0"/>
        <w:spacing w:after="0"/>
        <w:jc w:val="both"/>
        <w:rPr>
          <w:rFonts w:ascii="Times New Roman" w:hAnsi="Times New Roman" w:cs="Times New Roman"/>
          <w:b/>
          <w:bCs/>
          <w:sz w:val="24"/>
          <w:szCs w:val="20"/>
        </w:rPr>
      </w:pPr>
    </w:p>
    <w:p w:rsidR="00405DBC" w:rsidRPr="00405DBC" w:rsidRDefault="00405DBC" w:rsidP="00405DBC">
      <w:pPr>
        <w:autoSpaceDE w:val="0"/>
        <w:autoSpaceDN w:val="0"/>
        <w:adjustRightInd w:val="0"/>
        <w:spacing w:after="0"/>
        <w:jc w:val="both"/>
        <w:rPr>
          <w:rFonts w:ascii="Times New Roman" w:hAnsi="Times New Roman" w:cs="Times New Roman"/>
          <w:b/>
          <w:bCs/>
          <w:sz w:val="24"/>
          <w:szCs w:val="20"/>
        </w:rPr>
      </w:pPr>
      <w:r w:rsidRPr="00405DBC">
        <w:rPr>
          <w:rFonts w:ascii="Times New Roman" w:hAnsi="Times New Roman" w:cs="Times New Roman" w:hint="eastAsia"/>
          <w:b/>
          <w:bCs/>
          <w:sz w:val="24"/>
          <w:szCs w:val="20"/>
        </w:rPr>
        <w:t>Objectives of solid waste management:</w:t>
      </w:r>
    </w:p>
    <w:p w:rsidR="00210F4C" w:rsidRPr="003667C9" w:rsidRDefault="00282E27" w:rsidP="00405DBC">
      <w:pPr>
        <w:numPr>
          <w:ilvl w:val="0"/>
          <w:numId w:val="2"/>
        </w:numPr>
        <w:autoSpaceDE w:val="0"/>
        <w:autoSpaceDN w:val="0"/>
        <w:adjustRightInd w:val="0"/>
        <w:spacing w:after="0"/>
        <w:jc w:val="both"/>
        <w:rPr>
          <w:rFonts w:ascii="Times New Roman" w:hAnsi="Times New Roman" w:cs="Times New Roman"/>
          <w:bCs/>
          <w:sz w:val="24"/>
          <w:szCs w:val="20"/>
        </w:rPr>
      </w:pPr>
      <w:r w:rsidRPr="003667C9">
        <w:rPr>
          <w:rFonts w:ascii="Times New Roman" w:hAnsi="Times New Roman" w:cs="Times New Roman" w:hint="eastAsia"/>
          <w:bCs/>
          <w:sz w:val="24"/>
          <w:szCs w:val="20"/>
        </w:rPr>
        <w:t>To minimize the rate of waste generation through education and source reduction.</w:t>
      </w:r>
    </w:p>
    <w:p w:rsidR="00210F4C" w:rsidRPr="003667C9" w:rsidRDefault="00282E27" w:rsidP="00405DBC">
      <w:pPr>
        <w:numPr>
          <w:ilvl w:val="0"/>
          <w:numId w:val="2"/>
        </w:numPr>
        <w:autoSpaceDE w:val="0"/>
        <w:autoSpaceDN w:val="0"/>
        <w:adjustRightInd w:val="0"/>
        <w:spacing w:after="0"/>
        <w:jc w:val="both"/>
        <w:rPr>
          <w:rFonts w:ascii="Times New Roman" w:hAnsi="Times New Roman" w:cs="Times New Roman"/>
          <w:bCs/>
          <w:sz w:val="24"/>
          <w:szCs w:val="20"/>
        </w:rPr>
      </w:pPr>
      <w:r w:rsidRPr="003667C9">
        <w:rPr>
          <w:rFonts w:ascii="Times New Roman" w:hAnsi="Times New Roman" w:cs="Times New Roman" w:hint="eastAsia"/>
          <w:bCs/>
          <w:sz w:val="24"/>
          <w:szCs w:val="20"/>
        </w:rPr>
        <w:lastRenderedPageBreak/>
        <w:t>To encourage and facilitate the recovery, reuse and recycling of material within the waste stream.</w:t>
      </w:r>
    </w:p>
    <w:p w:rsidR="00210F4C" w:rsidRPr="003667C9" w:rsidRDefault="00282E27" w:rsidP="00405DBC">
      <w:pPr>
        <w:numPr>
          <w:ilvl w:val="0"/>
          <w:numId w:val="2"/>
        </w:numPr>
        <w:autoSpaceDE w:val="0"/>
        <w:autoSpaceDN w:val="0"/>
        <w:adjustRightInd w:val="0"/>
        <w:spacing w:after="0"/>
        <w:jc w:val="both"/>
        <w:rPr>
          <w:rFonts w:ascii="Times New Roman" w:hAnsi="Times New Roman" w:cs="Times New Roman"/>
          <w:bCs/>
          <w:sz w:val="24"/>
          <w:szCs w:val="20"/>
        </w:rPr>
      </w:pPr>
      <w:r w:rsidRPr="003667C9">
        <w:rPr>
          <w:rFonts w:ascii="Times New Roman" w:hAnsi="Times New Roman" w:cs="Times New Roman" w:hint="eastAsia"/>
          <w:bCs/>
          <w:sz w:val="24"/>
          <w:szCs w:val="20"/>
        </w:rPr>
        <w:t xml:space="preserve">To decrease the volume of residual waste, </w:t>
      </w:r>
      <w:r w:rsidR="00405DBC" w:rsidRPr="003667C9">
        <w:rPr>
          <w:rFonts w:ascii="Times New Roman" w:hAnsi="Times New Roman" w:cs="Times New Roman"/>
          <w:bCs/>
          <w:sz w:val="24"/>
          <w:szCs w:val="20"/>
        </w:rPr>
        <w:t>this must be managed.</w:t>
      </w:r>
    </w:p>
    <w:p w:rsidR="00210F4C" w:rsidRPr="003667C9" w:rsidRDefault="00282E27" w:rsidP="00405DBC">
      <w:pPr>
        <w:numPr>
          <w:ilvl w:val="0"/>
          <w:numId w:val="2"/>
        </w:numPr>
        <w:autoSpaceDE w:val="0"/>
        <w:autoSpaceDN w:val="0"/>
        <w:adjustRightInd w:val="0"/>
        <w:spacing w:after="0"/>
        <w:jc w:val="both"/>
        <w:rPr>
          <w:rFonts w:ascii="Times New Roman" w:hAnsi="Times New Roman" w:cs="Times New Roman"/>
          <w:bCs/>
          <w:sz w:val="24"/>
          <w:szCs w:val="20"/>
        </w:rPr>
      </w:pPr>
      <w:r w:rsidRPr="003667C9">
        <w:rPr>
          <w:rFonts w:ascii="Times New Roman" w:hAnsi="Times New Roman" w:cs="Times New Roman" w:hint="eastAsia"/>
          <w:bCs/>
          <w:sz w:val="24"/>
          <w:szCs w:val="20"/>
        </w:rPr>
        <w:t>Provide efficient and economical recycling and disposal services.</w:t>
      </w:r>
    </w:p>
    <w:p w:rsidR="00210F4C" w:rsidRPr="003667C9" w:rsidRDefault="00282E27" w:rsidP="00405DBC">
      <w:pPr>
        <w:numPr>
          <w:ilvl w:val="0"/>
          <w:numId w:val="2"/>
        </w:numPr>
        <w:autoSpaceDE w:val="0"/>
        <w:autoSpaceDN w:val="0"/>
        <w:adjustRightInd w:val="0"/>
        <w:spacing w:after="0"/>
        <w:jc w:val="both"/>
        <w:rPr>
          <w:rFonts w:ascii="Times New Roman" w:hAnsi="Times New Roman" w:cs="Times New Roman"/>
          <w:bCs/>
          <w:sz w:val="24"/>
          <w:szCs w:val="20"/>
        </w:rPr>
      </w:pPr>
      <w:r w:rsidRPr="003667C9">
        <w:rPr>
          <w:rFonts w:ascii="Times New Roman" w:hAnsi="Times New Roman" w:cs="Times New Roman" w:hint="eastAsia"/>
          <w:bCs/>
          <w:sz w:val="24"/>
          <w:szCs w:val="20"/>
        </w:rPr>
        <w:t>To provide for adequate facilities and programs to achieve these goals, for a ten-year planning period and beyond.</w:t>
      </w:r>
    </w:p>
    <w:p w:rsidR="00405DBC" w:rsidRPr="00405DBC" w:rsidRDefault="00405DBC" w:rsidP="00405DBC">
      <w:pPr>
        <w:autoSpaceDE w:val="0"/>
        <w:autoSpaceDN w:val="0"/>
        <w:adjustRightInd w:val="0"/>
        <w:spacing w:after="0"/>
        <w:jc w:val="both"/>
        <w:rPr>
          <w:rFonts w:ascii="Times New Roman" w:hAnsi="Times New Roman" w:cs="Times New Roman"/>
          <w:b/>
          <w:bCs/>
          <w:sz w:val="24"/>
          <w:szCs w:val="20"/>
        </w:rPr>
      </w:pPr>
    </w:p>
    <w:p w:rsidR="00405DBC" w:rsidRPr="00405DBC" w:rsidRDefault="00405DBC" w:rsidP="00405DBC">
      <w:pPr>
        <w:autoSpaceDE w:val="0"/>
        <w:autoSpaceDN w:val="0"/>
        <w:adjustRightInd w:val="0"/>
        <w:spacing w:after="0"/>
        <w:jc w:val="both"/>
        <w:rPr>
          <w:rFonts w:ascii="Times New Roman" w:hAnsi="Times New Roman" w:cs="Times New Roman"/>
          <w:b/>
          <w:bCs/>
          <w:sz w:val="24"/>
          <w:szCs w:val="20"/>
        </w:rPr>
      </w:pPr>
      <w:r w:rsidRPr="00405DBC">
        <w:rPr>
          <w:rFonts w:ascii="Times New Roman" w:hAnsi="Times New Roman" w:cs="Times New Roman" w:hint="eastAsia"/>
          <w:b/>
          <w:bCs/>
          <w:sz w:val="24"/>
          <w:szCs w:val="20"/>
        </w:rPr>
        <w:t>Importance of solid waste management:</w:t>
      </w:r>
      <w:r w:rsidRPr="00405DBC">
        <w:rPr>
          <w:b/>
          <w:bCs/>
          <w:sz w:val="23"/>
          <w:szCs w:val="23"/>
        </w:rPr>
        <w:t xml:space="preserve"> </w:t>
      </w:r>
      <w:r w:rsidRPr="003667C9">
        <w:rPr>
          <w:rFonts w:ascii="Times New Roman" w:hAnsi="Times New Roman" w:cs="Times New Roman"/>
          <w:b/>
          <w:bCs/>
          <w:sz w:val="24"/>
          <w:szCs w:val="23"/>
        </w:rPr>
        <w:t>(Jan 10/Dec12)</w:t>
      </w:r>
    </w:p>
    <w:p w:rsidR="00405DBC" w:rsidRPr="003667C9" w:rsidRDefault="00405DBC" w:rsidP="00405DBC">
      <w:pPr>
        <w:autoSpaceDE w:val="0"/>
        <w:autoSpaceDN w:val="0"/>
        <w:adjustRightInd w:val="0"/>
        <w:spacing w:after="0"/>
        <w:jc w:val="both"/>
        <w:rPr>
          <w:rFonts w:ascii="Times New Roman" w:hAnsi="Times New Roman" w:cs="Times New Roman"/>
          <w:bCs/>
          <w:sz w:val="24"/>
          <w:szCs w:val="20"/>
        </w:rPr>
      </w:pPr>
      <w:r w:rsidRPr="00405DBC">
        <w:rPr>
          <w:rFonts w:ascii="Times New Roman" w:hAnsi="Times New Roman" w:cs="Times New Roman" w:hint="eastAsia"/>
          <w:b/>
          <w:bCs/>
          <w:i/>
          <w:iCs/>
          <w:sz w:val="24"/>
          <w:szCs w:val="20"/>
        </w:rPr>
        <w:tab/>
      </w:r>
      <w:r w:rsidRPr="003667C9">
        <w:rPr>
          <w:rFonts w:ascii="Times New Roman" w:hAnsi="Times New Roman" w:cs="Times New Roman" w:hint="eastAsia"/>
          <w:bCs/>
          <w:iCs/>
          <w:sz w:val="24"/>
          <w:szCs w:val="20"/>
        </w:rPr>
        <w:t xml:space="preserve">Integrated Solid Waste Management (ISWM) is the term applied to all the activities associated with the </w:t>
      </w:r>
      <w:r w:rsidRPr="003667C9">
        <w:rPr>
          <w:rFonts w:ascii="Times New Roman" w:hAnsi="Times New Roman" w:cs="Times New Roman" w:hint="eastAsia"/>
          <w:bCs/>
          <w:sz w:val="24"/>
          <w:szCs w:val="20"/>
        </w:rPr>
        <w:t xml:space="preserve">management of society's wastes. </w:t>
      </w:r>
    </w:p>
    <w:p w:rsidR="00405DBC" w:rsidRPr="003667C9" w:rsidRDefault="00405DBC" w:rsidP="003667C9">
      <w:pPr>
        <w:autoSpaceDE w:val="0"/>
        <w:autoSpaceDN w:val="0"/>
        <w:adjustRightInd w:val="0"/>
        <w:spacing w:after="0"/>
        <w:ind w:firstLine="720"/>
        <w:jc w:val="both"/>
        <w:rPr>
          <w:rFonts w:ascii="Times New Roman" w:hAnsi="Times New Roman" w:cs="Times New Roman"/>
          <w:bCs/>
          <w:sz w:val="24"/>
          <w:szCs w:val="20"/>
        </w:rPr>
      </w:pPr>
      <w:r w:rsidRPr="003667C9">
        <w:rPr>
          <w:rFonts w:ascii="Times New Roman" w:hAnsi="Times New Roman" w:cs="Times New Roman" w:hint="eastAsia"/>
          <w:bCs/>
          <w:sz w:val="24"/>
          <w:szCs w:val="20"/>
        </w:rPr>
        <w:t xml:space="preserve">In medieval times, wastes discarded in the streets led to the breeding of rats and the associated fleas which carried the bubonic plague. The lack of management of solid wastes thus led to the Black Plague which killed half of 14th century Europe. </w:t>
      </w:r>
    </w:p>
    <w:p w:rsidR="00405DBC" w:rsidRPr="003667C9" w:rsidRDefault="00405DBC" w:rsidP="003667C9">
      <w:pPr>
        <w:autoSpaceDE w:val="0"/>
        <w:autoSpaceDN w:val="0"/>
        <w:adjustRightInd w:val="0"/>
        <w:spacing w:after="0"/>
        <w:ind w:firstLine="720"/>
        <w:jc w:val="both"/>
        <w:rPr>
          <w:rFonts w:ascii="Times New Roman" w:hAnsi="Times New Roman" w:cs="Times New Roman"/>
          <w:bCs/>
          <w:sz w:val="24"/>
          <w:szCs w:val="20"/>
        </w:rPr>
      </w:pPr>
      <w:r w:rsidRPr="003667C9">
        <w:rPr>
          <w:rFonts w:ascii="Times New Roman" w:hAnsi="Times New Roman" w:cs="Times New Roman" w:hint="eastAsia"/>
          <w:bCs/>
          <w:sz w:val="24"/>
          <w:szCs w:val="20"/>
        </w:rPr>
        <w:t xml:space="preserve">USPHS has traced 22 human diseases to improper solid waste management. Solid wastes also have a great potential to pollute the air and water. </w:t>
      </w:r>
    </w:p>
    <w:p w:rsidR="00405DBC" w:rsidRPr="003667C9" w:rsidRDefault="00405DBC" w:rsidP="00405DBC">
      <w:pPr>
        <w:autoSpaceDE w:val="0"/>
        <w:autoSpaceDN w:val="0"/>
        <w:adjustRightInd w:val="0"/>
        <w:spacing w:after="0"/>
        <w:jc w:val="both"/>
        <w:rPr>
          <w:rFonts w:ascii="Times New Roman" w:hAnsi="Times New Roman" w:cs="Times New Roman"/>
          <w:bCs/>
          <w:sz w:val="24"/>
          <w:szCs w:val="20"/>
        </w:rPr>
      </w:pPr>
      <w:r w:rsidRPr="003667C9">
        <w:rPr>
          <w:rFonts w:ascii="Times New Roman" w:hAnsi="Times New Roman" w:cs="Times New Roman" w:hint="eastAsia"/>
          <w:bCs/>
          <w:sz w:val="24"/>
          <w:szCs w:val="20"/>
        </w:rPr>
        <w:t>Materials Flow - The best way to</w:t>
      </w:r>
      <w:r w:rsidR="00537DB6">
        <w:rPr>
          <w:rFonts w:ascii="Times New Roman" w:hAnsi="Times New Roman" w:cs="Times New Roman" w:hint="eastAsia"/>
          <w:bCs/>
          <w:sz w:val="24"/>
          <w:szCs w:val="20"/>
        </w:rPr>
        <w:t xml:space="preserve"> reduce solid wastes is not to </w:t>
      </w:r>
      <w:proofErr w:type="spellStart"/>
      <w:r w:rsidR="00537DB6">
        <w:rPr>
          <w:rFonts w:ascii="Times New Roman" w:hAnsi="Times New Roman" w:cs="Times New Roman"/>
          <w:bCs/>
          <w:sz w:val="24"/>
          <w:szCs w:val="20"/>
        </w:rPr>
        <w:t>t</w:t>
      </w:r>
      <w:r w:rsidRPr="003667C9">
        <w:rPr>
          <w:rFonts w:ascii="Times New Roman" w:hAnsi="Times New Roman" w:cs="Times New Roman" w:hint="eastAsia"/>
          <w:bCs/>
          <w:sz w:val="24"/>
          <w:szCs w:val="20"/>
        </w:rPr>
        <w:t>reate</w:t>
      </w:r>
      <w:proofErr w:type="spellEnd"/>
      <w:r w:rsidRPr="003667C9">
        <w:rPr>
          <w:rFonts w:ascii="Times New Roman" w:hAnsi="Times New Roman" w:cs="Times New Roman" w:hint="eastAsia"/>
          <w:bCs/>
          <w:sz w:val="24"/>
          <w:szCs w:val="20"/>
        </w:rPr>
        <w:t xml:space="preserve"> them in the first place. </w:t>
      </w:r>
    </w:p>
    <w:p w:rsidR="00405DBC" w:rsidRPr="003667C9" w:rsidRDefault="00405DBC" w:rsidP="00405DBC">
      <w:pPr>
        <w:autoSpaceDE w:val="0"/>
        <w:autoSpaceDN w:val="0"/>
        <w:adjustRightInd w:val="0"/>
        <w:spacing w:after="0"/>
        <w:jc w:val="both"/>
        <w:rPr>
          <w:rFonts w:ascii="Times New Roman" w:hAnsi="Times New Roman" w:cs="Times New Roman"/>
          <w:bCs/>
          <w:sz w:val="24"/>
          <w:szCs w:val="20"/>
        </w:rPr>
      </w:pPr>
      <w:r w:rsidRPr="003667C9">
        <w:rPr>
          <w:rFonts w:ascii="Times New Roman" w:hAnsi="Times New Roman" w:cs="Times New Roman" w:hint="eastAsia"/>
          <w:bCs/>
          <w:sz w:val="24"/>
          <w:szCs w:val="20"/>
        </w:rPr>
        <w:t xml:space="preserve">Others methods include: decrease consumption of raw material and increase the rate of recovery of waste materials. </w:t>
      </w:r>
      <w:r w:rsidR="003667C9">
        <w:rPr>
          <w:rFonts w:ascii="Times New Roman" w:hAnsi="Times New Roman" w:cs="Times New Roman"/>
          <w:bCs/>
          <w:sz w:val="24"/>
          <w:szCs w:val="20"/>
        </w:rPr>
        <w:t xml:space="preserve"> </w:t>
      </w:r>
      <w:r w:rsidRPr="003667C9">
        <w:rPr>
          <w:rFonts w:ascii="Times New Roman" w:hAnsi="Times New Roman" w:cs="Times New Roman" w:hint="eastAsia"/>
          <w:bCs/>
          <w:sz w:val="24"/>
          <w:szCs w:val="20"/>
        </w:rPr>
        <w:t>Technological advances - Increased use of plastics and fast, pre-prepared foods.</w:t>
      </w:r>
    </w:p>
    <w:p w:rsidR="00D546B3" w:rsidRDefault="00D546B3" w:rsidP="003667C9">
      <w:pPr>
        <w:autoSpaceDE w:val="0"/>
        <w:autoSpaceDN w:val="0"/>
        <w:adjustRightInd w:val="0"/>
        <w:spacing w:after="0"/>
        <w:jc w:val="both"/>
        <w:rPr>
          <w:rFonts w:ascii="Times New Roman" w:hAnsi="Times New Roman" w:cs="Times New Roman"/>
          <w:b/>
          <w:bCs/>
          <w:sz w:val="24"/>
          <w:szCs w:val="20"/>
        </w:rPr>
      </w:pPr>
    </w:p>
    <w:p w:rsidR="003667C9" w:rsidRDefault="00415FAA" w:rsidP="003667C9">
      <w:pPr>
        <w:autoSpaceDE w:val="0"/>
        <w:autoSpaceDN w:val="0"/>
        <w:adjustRightInd w:val="0"/>
        <w:spacing w:after="0"/>
        <w:jc w:val="both"/>
        <w:rPr>
          <w:rFonts w:ascii="Times New Roman" w:hAnsi="Times New Roman" w:cs="Times New Roman"/>
          <w:b/>
          <w:bCs/>
          <w:sz w:val="24"/>
          <w:szCs w:val="23"/>
        </w:rPr>
      </w:pPr>
      <w:r>
        <w:rPr>
          <w:rFonts w:ascii="Times New Roman" w:hAnsi="Times New Roman" w:cs="Times New Roman"/>
          <w:b/>
          <w:bCs/>
          <w:sz w:val="24"/>
          <w:szCs w:val="20"/>
        </w:rPr>
        <w:t>1.2</w:t>
      </w:r>
      <w:r w:rsidR="00D546B3">
        <w:rPr>
          <w:rFonts w:ascii="Times New Roman" w:hAnsi="Times New Roman" w:cs="Times New Roman"/>
          <w:b/>
          <w:bCs/>
          <w:sz w:val="24"/>
          <w:szCs w:val="20"/>
        </w:rPr>
        <w:t xml:space="preserve"> </w:t>
      </w:r>
      <w:r w:rsidR="003667C9" w:rsidRPr="003667C9">
        <w:rPr>
          <w:rFonts w:ascii="Times New Roman" w:hAnsi="Times New Roman" w:cs="Times New Roman" w:hint="eastAsia"/>
          <w:b/>
          <w:bCs/>
          <w:sz w:val="24"/>
          <w:szCs w:val="20"/>
        </w:rPr>
        <w:t xml:space="preserve">Functional elements of solid waste management: </w:t>
      </w:r>
      <w:r w:rsidR="003667C9" w:rsidRPr="003667C9">
        <w:rPr>
          <w:rFonts w:ascii="Times New Roman" w:hAnsi="Times New Roman" w:cs="Times New Roman"/>
          <w:b/>
          <w:bCs/>
          <w:sz w:val="24"/>
          <w:szCs w:val="23"/>
        </w:rPr>
        <w:t>(Dec 12/Jan 13)</w:t>
      </w:r>
    </w:p>
    <w:p w:rsidR="003667C9" w:rsidRPr="003667C9" w:rsidRDefault="003667C9" w:rsidP="003667C9">
      <w:pPr>
        <w:autoSpaceDE w:val="0"/>
        <w:autoSpaceDN w:val="0"/>
        <w:adjustRightInd w:val="0"/>
        <w:spacing w:after="0"/>
        <w:jc w:val="both"/>
        <w:rPr>
          <w:rFonts w:ascii="Times New Roman" w:hAnsi="Times New Roman" w:cs="Times New Roman"/>
          <w:b/>
          <w:bCs/>
          <w:sz w:val="28"/>
          <w:szCs w:val="20"/>
        </w:rPr>
      </w:pPr>
      <w:r w:rsidRPr="003667C9">
        <w:rPr>
          <w:rFonts w:ascii="Times New Roman" w:hAnsi="Times New Roman" w:cs="Times New Roman"/>
          <w:sz w:val="24"/>
        </w:rPr>
        <w:t>The functional elements that constitute the system are:</w:t>
      </w:r>
    </w:p>
    <w:p w:rsidR="00210F4C" w:rsidRPr="003667C9" w:rsidRDefault="00282E27" w:rsidP="003667C9">
      <w:pPr>
        <w:numPr>
          <w:ilvl w:val="0"/>
          <w:numId w:val="6"/>
        </w:numPr>
        <w:autoSpaceDE w:val="0"/>
        <w:autoSpaceDN w:val="0"/>
        <w:adjustRightInd w:val="0"/>
        <w:spacing w:after="0"/>
        <w:jc w:val="both"/>
        <w:rPr>
          <w:rFonts w:ascii="Times New Roman" w:hAnsi="Times New Roman" w:cs="Times New Roman"/>
          <w:bCs/>
          <w:sz w:val="24"/>
          <w:szCs w:val="20"/>
        </w:rPr>
      </w:pPr>
      <w:r w:rsidRPr="003667C9">
        <w:rPr>
          <w:rFonts w:ascii="Times New Roman" w:hAnsi="Times New Roman" w:cs="Times New Roman" w:hint="eastAsia"/>
          <w:bCs/>
          <w:sz w:val="24"/>
          <w:szCs w:val="20"/>
        </w:rPr>
        <w:t>Waste generation</w:t>
      </w:r>
    </w:p>
    <w:p w:rsidR="00210F4C" w:rsidRPr="003667C9" w:rsidRDefault="00282E27" w:rsidP="003667C9">
      <w:pPr>
        <w:numPr>
          <w:ilvl w:val="0"/>
          <w:numId w:val="6"/>
        </w:numPr>
        <w:autoSpaceDE w:val="0"/>
        <w:autoSpaceDN w:val="0"/>
        <w:adjustRightInd w:val="0"/>
        <w:spacing w:after="0"/>
        <w:jc w:val="both"/>
        <w:rPr>
          <w:rFonts w:ascii="Times New Roman" w:hAnsi="Times New Roman" w:cs="Times New Roman"/>
          <w:bCs/>
          <w:sz w:val="24"/>
          <w:szCs w:val="20"/>
        </w:rPr>
      </w:pPr>
      <w:r w:rsidRPr="003667C9">
        <w:rPr>
          <w:rFonts w:ascii="Times New Roman" w:hAnsi="Times New Roman" w:cs="Times New Roman" w:hint="eastAsia"/>
          <w:bCs/>
          <w:sz w:val="24"/>
          <w:szCs w:val="20"/>
        </w:rPr>
        <w:t>On-site handling, storing and processing</w:t>
      </w:r>
    </w:p>
    <w:p w:rsidR="00210F4C" w:rsidRPr="003667C9" w:rsidRDefault="00282E27" w:rsidP="003667C9">
      <w:pPr>
        <w:numPr>
          <w:ilvl w:val="0"/>
          <w:numId w:val="6"/>
        </w:numPr>
        <w:autoSpaceDE w:val="0"/>
        <w:autoSpaceDN w:val="0"/>
        <w:adjustRightInd w:val="0"/>
        <w:spacing w:after="0"/>
        <w:jc w:val="both"/>
        <w:rPr>
          <w:rFonts w:ascii="Times New Roman" w:hAnsi="Times New Roman" w:cs="Times New Roman"/>
          <w:bCs/>
          <w:sz w:val="24"/>
          <w:szCs w:val="20"/>
        </w:rPr>
      </w:pPr>
      <w:r w:rsidRPr="003667C9">
        <w:rPr>
          <w:rFonts w:ascii="Times New Roman" w:hAnsi="Times New Roman" w:cs="Times New Roman" w:hint="eastAsia"/>
          <w:bCs/>
          <w:sz w:val="24"/>
          <w:szCs w:val="20"/>
        </w:rPr>
        <w:t xml:space="preserve">Collection </w:t>
      </w:r>
    </w:p>
    <w:p w:rsidR="00210F4C" w:rsidRPr="003667C9" w:rsidRDefault="00282E27" w:rsidP="003667C9">
      <w:pPr>
        <w:numPr>
          <w:ilvl w:val="0"/>
          <w:numId w:val="6"/>
        </w:numPr>
        <w:autoSpaceDE w:val="0"/>
        <w:autoSpaceDN w:val="0"/>
        <w:adjustRightInd w:val="0"/>
        <w:spacing w:after="0"/>
        <w:jc w:val="both"/>
        <w:rPr>
          <w:rFonts w:ascii="Times New Roman" w:hAnsi="Times New Roman" w:cs="Times New Roman"/>
          <w:bCs/>
          <w:sz w:val="24"/>
          <w:szCs w:val="20"/>
        </w:rPr>
      </w:pPr>
      <w:r w:rsidRPr="003667C9">
        <w:rPr>
          <w:rFonts w:ascii="Times New Roman" w:hAnsi="Times New Roman" w:cs="Times New Roman" w:hint="eastAsia"/>
          <w:bCs/>
          <w:sz w:val="24"/>
          <w:szCs w:val="20"/>
        </w:rPr>
        <w:t>Transfer and transport</w:t>
      </w:r>
    </w:p>
    <w:p w:rsidR="00210F4C" w:rsidRPr="003667C9" w:rsidRDefault="00282E27" w:rsidP="003667C9">
      <w:pPr>
        <w:numPr>
          <w:ilvl w:val="0"/>
          <w:numId w:val="6"/>
        </w:numPr>
        <w:autoSpaceDE w:val="0"/>
        <w:autoSpaceDN w:val="0"/>
        <w:adjustRightInd w:val="0"/>
        <w:spacing w:after="0"/>
        <w:jc w:val="both"/>
        <w:rPr>
          <w:rFonts w:ascii="Times New Roman" w:hAnsi="Times New Roman" w:cs="Times New Roman"/>
          <w:bCs/>
          <w:sz w:val="24"/>
          <w:szCs w:val="20"/>
        </w:rPr>
      </w:pPr>
      <w:r w:rsidRPr="003667C9">
        <w:rPr>
          <w:rFonts w:ascii="Times New Roman" w:hAnsi="Times New Roman" w:cs="Times New Roman" w:hint="eastAsia"/>
          <w:bCs/>
          <w:sz w:val="24"/>
          <w:szCs w:val="20"/>
        </w:rPr>
        <w:t>Processing and recovery</w:t>
      </w:r>
    </w:p>
    <w:p w:rsidR="00210F4C" w:rsidRPr="003667C9" w:rsidRDefault="00282E27" w:rsidP="003667C9">
      <w:pPr>
        <w:numPr>
          <w:ilvl w:val="0"/>
          <w:numId w:val="6"/>
        </w:numPr>
        <w:autoSpaceDE w:val="0"/>
        <w:autoSpaceDN w:val="0"/>
        <w:adjustRightInd w:val="0"/>
        <w:spacing w:after="0"/>
        <w:jc w:val="both"/>
        <w:rPr>
          <w:rFonts w:ascii="Times New Roman" w:hAnsi="Times New Roman" w:cs="Times New Roman"/>
          <w:bCs/>
          <w:sz w:val="24"/>
          <w:szCs w:val="20"/>
        </w:rPr>
      </w:pPr>
      <w:r w:rsidRPr="003667C9">
        <w:rPr>
          <w:rFonts w:ascii="Times New Roman" w:hAnsi="Times New Roman" w:cs="Times New Roman" w:hint="eastAsia"/>
          <w:bCs/>
          <w:sz w:val="24"/>
          <w:szCs w:val="20"/>
        </w:rPr>
        <w:t xml:space="preserve">Disposal </w:t>
      </w:r>
    </w:p>
    <w:p w:rsidR="003667C9" w:rsidRDefault="003667C9" w:rsidP="003667C9">
      <w:pPr>
        <w:autoSpaceDE w:val="0"/>
        <w:autoSpaceDN w:val="0"/>
        <w:adjustRightInd w:val="0"/>
        <w:spacing w:after="0"/>
        <w:jc w:val="both"/>
        <w:rPr>
          <w:rFonts w:ascii="Times New Roman" w:hAnsi="Times New Roman" w:cs="Times New Roman"/>
          <w:sz w:val="24"/>
          <w:szCs w:val="24"/>
        </w:rPr>
      </w:pPr>
    </w:p>
    <w:p w:rsidR="00405DBC" w:rsidRPr="003667C9" w:rsidRDefault="003667C9" w:rsidP="003667C9">
      <w:pPr>
        <w:autoSpaceDE w:val="0"/>
        <w:autoSpaceDN w:val="0"/>
        <w:adjustRightInd w:val="0"/>
        <w:spacing w:after="0"/>
        <w:jc w:val="both"/>
        <w:rPr>
          <w:rFonts w:ascii="Times New Roman" w:hAnsi="Times New Roman" w:cs="Times New Roman"/>
          <w:sz w:val="24"/>
          <w:szCs w:val="24"/>
        </w:rPr>
      </w:pPr>
      <w:r w:rsidRPr="003667C9">
        <w:rPr>
          <w:rFonts w:ascii="Times New Roman" w:hAnsi="Times New Roman" w:cs="Times New Roman"/>
          <w:sz w:val="24"/>
          <w:szCs w:val="24"/>
        </w:rPr>
        <w:t>(</w:t>
      </w:r>
      <w:proofErr w:type="spellStart"/>
      <w:r w:rsidRPr="003667C9">
        <w:rPr>
          <w:rFonts w:ascii="Times New Roman" w:hAnsi="Times New Roman" w:cs="Times New Roman"/>
          <w:sz w:val="24"/>
          <w:szCs w:val="24"/>
        </w:rPr>
        <w:t>i</w:t>
      </w:r>
      <w:proofErr w:type="spellEnd"/>
      <w:r w:rsidRPr="003667C9">
        <w:rPr>
          <w:rFonts w:ascii="Times New Roman" w:hAnsi="Times New Roman" w:cs="Times New Roman"/>
          <w:sz w:val="24"/>
          <w:szCs w:val="24"/>
        </w:rPr>
        <w:t xml:space="preserve">) </w:t>
      </w:r>
      <w:r w:rsidRPr="003667C9">
        <w:rPr>
          <w:rFonts w:ascii="Times New Roman" w:hAnsi="Times New Roman" w:cs="Times New Roman"/>
          <w:b/>
          <w:bCs/>
          <w:sz w:val="24"/>
          <w:szCs w:val="24"/>
        </w:rPr>
        <w:t xml:space="preserve">Waste generation: </w:t>
      </w:r>
      <w:r w:rsidRPr="003667C9">
        <w:rPr>
          <w:rFonts w:ascii="Times New Roman" w:hAnsi="Times New Roman" w:cs="Times New Roman"/>
          <w:sz w:val="24"/>
          <w:szCs w:val="24"/>
        </w:rPr>
        <w:t xml:space="preserve">Wastes are generated at the start of any process, and thereafter, at every stage as raw materials are converted into goods for consumption. </w:t>
      </w:r>
      <w:r>
        <w:rPr>
          <w:rFonts w:ascii="Times New Roman" w:hAnsi="Times New Roman" w:cs="Times New Roman"/>
          <w:sz w:val="24"/>
          <w:szCs w:val="24"/>
        </w:rPr>
        <w:t xml:space="preserve">The source of waste generation, </w:t>
      </w:r>
      <w:r w:rsidRPr="003667C9">
        <w:rPr>
          <w:rFonts w:ascii="Times New Roman" w:hAnsi="Times New Roman" w:cs="Times New Roman"/>
          <w:sz w:val="24"/>
          <w:szCs w:val="24"/>
        </w:rPr>
        <w:t>determines quantity, composition and waste cha</w:t>
      </w:r>
      <w:r>
        <w:rPr>
          <w:rFonts w:ascii="Times New Roman" w:hAnsi="Times New Roman" w:cs="Times New Roman"/>
          <w:sz w:val="24"/>
          <w:szCs w:val="24"/>
        </w:rPr>
        <w:t>racteristics</w:t>
      </w:r>
      <w:r w:rsidRPr="003667C9">
        <w:rPr>
          <w:rFonts w:ascii="Times New Roman" w:hAnsi="Times New Roman" w:cs="Times New Roman"/>
          <w:sz w:val="24"/>
          <w:szCs w:val="24"/>
        </w:rPr>
        <w:t>. For example, wastes are generated from households, commercial areas, industries, institutions, street cleaning and other municipal services. The most important aspect of this part of the SWM system is the identification of waste.</w:t>
      </w:r>
    </w:p>
    <w:p w:rsidR="003667C9" w:rsidRDefault="003667C9" w:rsidP="003667C9">
      <w:pPr>
        <w:pStyle w:val="Default"/>
        <w:spacing w:line="276" w:lineRule="auto"/>
        <w:jc w:val="both"/>
        <w:rPr>
          <w:rFonts w:ascii="Times New Roman" w:hAnsi="Times New Roman" w:cs="Times New Roman"/>
        </w:rPr>
      </w:pPr>
    </w:p>
    <w:p w:rsidR="003667C9" w:rsidRPr="003667C9" w:rsidRDefault="003667C9" w:rsidP="003667C9">
      <w:pPr>
        <w:pStyle w:val="Default"/>
        <w:spacing w:line="276" w:lineRule="auto"/>
        <w:jc w:val="both"/>
        <w:rPr>
          <w:rFonts w:ascii="Times New Roman" w:hAnsi="Times New Roman" w:cs="Times New Roman"/>
        </w:rPr>
      </w:pPr>
      <w:r w:rsidRPr="003667C9">
        <w:rPr>
          <w:rFonts w:ascii="Times New Roman" w:hAnsi="Times New Roman" w:cs="Times New Roman"/>
        </w:rPr>
        <w:t xml:space="preserve">(ii) </w:t>
      </w:r>
      <w:r w:rsidRPr="003667C9">
        <w:rPr>
          <w:rFonts w:ascii="Times New Roman" w:hAnsi="Times New Roman" w:cs="Times New Roman"/>
          <w:b/>
          <w:bCs/>
        </w:rPr>
        <w:t xml:space="preserve">Waste storage: </w:t>
      </w:r>
      <w:r w:rsidRPr="003667C9">
        <w:rPr>
          <w:rFonts w:ascii="Times New Roman" w:hAnsi="Times New Roman" w:cs="Times New Roman"/>
        </w:rPr>
        <w:t>Storage is a key functional element because collection of wastes never takes place at the source or at the time of their generation. The heterogeneous wastes generated in residential areas must be removed within 8 days due to shortage of storage space and presence of biodegradable material. Onsite storage is of primary importance due to aesthetic consideration, public health and economics involved. Some of the options for storage are plastic containers, conv</w:t>
      </w:r>
      <w:r>
        <w:rPr>
          <w:rFonts w:ascii="Times New Roman" w:hAnsi="Times New Roman" w:cs="Times New Roman"/>
        </w:rPr>
        <w:t>entional dustbins</w:t>
      </w:r>
      <w:r w:rsidRPr="003667C9">
        <w:rPr>
          <w:rFonts w:ascii="Times New Roman" w:hAnsi="Times New Roman" w:cs="Times New Roman"/>
        </w:rPr>
        <w:t xml:space="preserve">, used oil drums, large storage </w:t>
      </w:r>
      <w:r>
        <w:rPr>
          <w:rFonts w:ascii="Times New Roman" w:hAnsi="Times New Roman" w:cs="Times New Roman"/>
        </w:rPr>
        <w:t>bins</w:t>
      </w:r>
      <w:r w:rsidRPr="003667C9">
        <w:rPr>
          <w:rFonts w:ascii="Times New Roman" w:hAnsi="Times New Roman" w:cs="Times New Roman"/>
        </w:rPr>
        <w:t xml:space="preserve"> etc. Obviously, these vary greatly in size, form and material.</w:t>
      </w:r>
    </w:p>
    <w:p w:rsidR="003667C9" w:rsidRDefault="003667C9" w:rsidP="003667C9">
      <w:pPr>
        <w:pStyle w:val="Default"/>
        <w:spacing w:line="276" w:lineRule="auto"/>
        <w:jc w:val="both"/>
        <w:rPr>
          <w:rFonts w:ascii="Times New Roman" w:hAnsi="Times New Roman" w:cs="Times New Roman"/>
        </w:rPr>
      </w:pPr>
    </w:p>
    <w:p w:rsidR="00FD6363" w:rsidRDefault="003667C9" w:rsidP="003667C9">
      <w:pPr>
        <w:pStyle w:val="Default"/>
        <w:spacing w:line="276" w:lineRule="auto"/>
        <w:jc w:val="both"/>
        <w:rPr>
          <w:rFonts w:ascii="Times New Roman" w:hAnsi="Times New Roman" w:cs="Times New Roman"/>
        </w:rPr>
      </w:pPr>
      <w:r w:rsidRPr="003667C9">
        <w:rPr>
          <w:rFonts w:ascii="Times New Roman" w:hAnsi="Times New Roman" w:cs="Times New Roman"/>
        </w:rPr>
        <w:lastRenderedPageBreak/>
        <w:t xml:space="preserve">(iii) </w:t>
      </w:r>
      <w:r w:rsidRPr="003667C9">
        <w:rPr>
          <w:rFonts w:ascii="Times New Roman" w:hAnsi="Times New Roman" w:cs="Times New Roman"/>
          <w:b/>
          <w:bCs/>
        </w:rPr>
        <w:t xml:space="preserve">Waste collection: </w:t>
      </w:r>
      <w:r w:rsidRPr="003667C9">
        <w:rPr>
          <w:rFonts w:ascii="Times New Roman" w:hAnsi="Times New Roman" w:cs="Times New Roman"/>
        </w:rPr>
        <w:t xml:space="preserve">This includes gathering of wastes and hauling them to the location, where the collection vehicle is emptied, which may be a transfer station, a processing plant or a disposal site. Collection depends on the number of containers, frequency of collection, types of collection services and routes. Typically, collection is provided under various management arrangements, ranging from municipal services to franchised services, and under various forms of contracts. </w:t>
      </w:r>
    </w:p>
    <w:p w:rsidR="00FD6363" w:rsidRDefault="00FD6363" w:rsidP="003667C9">
      <w:pPr>
        <w:pStyle w:val="Default"/>
        <w:spacing w:line="276" w:lineRule="auto"/>
        <w:jc w:val="both"/>
        <w:rPr>
          <w:rFonts w:ascii="Times New Roman" w:hAnsi="Times New Roman" w:cs="Times New Roman"/>
        </w:rPr>
      </w:pPr>
    </w:p>
    <w:p w:rsidR="003667C9" w:rsidRPr="003667C9" w:rsidRDefault="003667C9" w:rsidP="003667C9">
      <w:pPr>
        <w:pStyle w:val="Default"/>
        <w:spacing w:line="276" w:lineRule="auto"/>
        <w:jc w:val="both"/>
        <w:rPr>
          <w:rFonts w:ascii="Times New Roman" w:hAnsi="Times New Roman" w:cs="Times New Roman"/>
        </w:rPr>
      </w:pPr>
      <w:proofErr w:type="gramStart"/>
      <w:r w:rsidRPr="003667C9">
        <w:rPr>
          <w:rFonts w:ascii="Times New Roman" w:hAnsi="Times New Roman" w:cs="Times New Roman"/>
        </w:rPr>
        <w:t xml:space="preserve">(iv) </w:t>
      </w:r>
      <w:r w:rsidR="00FD6363">
        <w:rPr>
          <w:rFonts w:ascii="Times New Roman" w:hAnsi="Times New Roman" w:cs="Times New Roman"/>
        </w:rPr>
        <w:t xml:space="preserve"> </w:t>
      </w:r>
      <w:r w:rsidRPr="003667C9">
        <w:rPr>
          <w:rFonts w:ascii="Times New Roman" w:hAnsi="Times New Roman" w:cs="Times New Roman"/>
          <w:b/>
          <w:bCs/>
        </w:rPr>
        <w:t>Transfer</w:t>
      </w:r>
      <w:proofErr w:type="gramEnd"/>
      <w:r w:rsidRPr="003667C9">
        <w:rPr>
          <w:rFonts w:ascii="Times New Roman" w:hAnsi="Times New Roman" w:cs="Times New Roman"/>
          <w:b/>
          <w:bCs/>
        </w:rPr>
        <w:t xml:space="preserve"> and transport: </w:t>
      </w:r>
      <w:r w:rsidRPr="003667C9">
        <w:rPr>
          <w:rFonts w:ascii="Times New Roman" w:hAnsi="Times New Roman" w:cs="Times New Roman"/>
        </w:rPr>
        <w:t xml:space="preserve">This functional element involves: </w:t>
      </w:r>
    </w:p>
    <w:p w:rsidR="00FD6363" w:rsidRDefault="00FD6363" w:rsidP="00FD6363">
      <w:pPr>
        <w:pStyle w:val="Default"/>
        <w:numPr>
          <w:ilvl w:val="0"/>
          <w:numId w:val="7"/>
        </w:numPr>
        <w:spacing w:after="269" w:line="276" w:lineRule="auto"/>
        <w:jc w:val="both"/>
        <w:rPr>
          <w:rFonts w:ascii="Times New Roman" w:hAnsi="Times New Roman" w:cs="Times New Roman"/>
        </w:rPr>
      </w:pPr>
      <w:r>
        <w:rPr>
          <w:rFonts w:ascii="Times New Roman" w:hAnsi="Times New Roman" w:cs="Times New Roman"/>
        </w:rPr>
        <w:t>T</w:t>
      </w:r>
      <w:r w:rsidR="003667C9" w:rsidRPr="003667C9">
        <w:rPr>
          <w:rFonts w:ascii="Times New Roman" w:hAnsi="Times New Roman" w:cs="Times New Roman"/>
        </w:rPr>
        <w:t xml:space="preserve">he transfer of wastes from smaller collection vehicles, where necessary to overcome the problem of narrow access lanes, to larger ones at transfer stations; </w:t>
      </w:r>
    </w:p>
    <w:p w:rsidR="00FD6363" w:rsidRDefault="00FD6363" w:rsidP="00FD6363">
      <w:pPr>
        <w:pStyle w:val="Default"/>
        <w:numPr>
          <w:ilvl w:val="0"/>
          <w:numId w:val="7"/>
        </w:numPr>
        <w:spacing w:after="269" w:line="276" w:lineRule="auto"/>
        <w:jc w:val="both"/>
        <w:rPr>
          <w:rFonts w:ascii="Times New Roman" w:hAnsi="Times New Roman" w:cs="Times New Roman"/>
        </w:rPr>
      </w:pPr>
      <w:r>
        <w:rPr>
          <w:rFonts w:ascii="Times New Roman" w:hAnsi="Times New Roman" w:cs="Times New Roman"/>
        </w:rPr>
        <w:t>T</w:t>
      </w:r>
      <w:r w:rsidR="003667C9" w:rsidRPr="003667C9">
        <w:rPr>
          <w:rFonts w:ascii="Times New Roman" w:hAnsi="Times New Roman" w:cs="Times New Roman"/>
        </w:rPr>
        <w:t xml:space="preserve">he subsequent transport of the wastes, usually over long distances, to disposal sites. </w:t>
      </w:r>
    </w:p>
    <w:p w:rsidR="003667C9" w:rsidRPr="003667C9" w:rsidRDefault="003667C9" w:rsidP="00FD6363">
      <w:pPr>
        <w:pStyle w:val="Default"/>
        <w:spacing w:after="269" w:line="276" w:lineRule="auto"/>
        <w:jc w:val="both"/>
        <w:rPr>
          <w:rFonts w:ascii="Times New Roman" w:hAnsi="Times New Roman" w:cs="Times New Roman"/>
        </w:rPr>
      </w:pPr>
      <w:r w:rsidRPr="003667C9">
        <w:rPr>
          <w:rFonts w:ascii="Times New Roman" w:hAnsi="Times New Roman" w:cs="Times New Roman"/>
        </w:rPr>
        <w:t xml:space="preserve">The factors that contribute to the designing of a transfer station include the type of transfer operation, capacity, equipment, accessories and environmental requirements. </w:t>
      </w:r>
    </w:p>
    <w:p w:rsidR="003667C9" w:rsidRPr="003667C9" w:rsidRDefault="003667C9" w:rsidP="003667C9">
      <w:pPr>
        <w:pStyle w:val="Default"/>
        <w:spacing w:line="276" w:lineRule="auto"/>
        <w:jc w:val="both"/>
        <w:rPr>
          <w:rFonts w:ascii="Times New Roman" w:hAnsi="Times New Roman" w:cs="Times New Roman"/>
        </w:rPr>
      </w:pPr>
      <w:r w:rsidRPr="003667C9">
        <w:rPr>
          <w:rFonts w:ascii="Times New Roman" w:hAnsi="Times New Roman" w:cs="Times New Roman"/>
        </w:rPr>
        <w:t xml:space="preserve">(v) </w:t>
      </w:r>
      <w:r w:rsidRPr="003667C9">
        <w:rPr>
          <w:rFonts w:ascii="Times New Roman" w:hAnsi="Times New Roman" w:cs="Times New Roman"/>
          <w:b/>
          <w:bCs/>
        </w:rPr>
        <w:t xml:space="preserve">Processing: </w:t>
      </w:r>
      <w:r w:rsidRPr="003667C9">
        <w:rPr>
          <w:rFonts w:ascii="Times New Roman" w:hAnsi="Times New Roman" w:cs="Times New Roman"/>
        </w:rPr>
        <w:t xml:space="preserve">Processing is required to alter the physical and chemical characteristics of wastes for energy and resource recovery and recycling. The important processing techniques include compaction, thermal volume reduction, </w:t>
      </w:r>
      <w:r w:rsidR="00FD6363" w:rsidRPr="003667C9">
        <w:rPr>
          <w:rFonts w:ascii="Times New Roman" w:hAnsi="Times New Roman" w:cs="Times New Roman"/>
        </w:rPr>
        <w:t>and manual</w:t>
      </w:r>
      <w:r w:rsidRPr="003667C9">
        <w:rPr>
          <w:rFonts w:ascii="Times New Roman" w:hAnsi="Times New Roman" w:cs="Times New Roman"/>
        </w:rPr>
        <w:t xml:space="preserve"> separation of waste components, incineration and composting. </w:t>
      </w:r>
    </w:p>
    <w:p w:rsidR="00FD6363" w:rsidRDefault="00FD6363" w:rsidP="003667C9">
      <w:pPr>
        <w:pStyle w:val="Default"/>
        <w:spacing w:line="276" w:lineRule="auto"/>
        <w:jc w:val="both"/>
        <w:rPr>
          <w:rFonts w:ascii="Times New Roman" w:hAnsi="Times New Roman" w:cs="Times New Roman"/>
        </w:rPr>
      </w:pPr>
    </w:p>
    <w:p w:rsidR="003667C9" w:rsidRPr="003667C9" w:rsidRDefault="003667C9" w:rsidP="003667C9">
      <w:pPr>
        <w:pStyle w:val="Default"/>
        <w:spacing w:line="276" w:lineRule="auto"/>
        <w:jc w:val="both"/>
        <w:rPr>
          <w:rFonts w:ascii="Times New Roman" w:hAnsi="Times New Roman" w:cs="Times New Roman"/>
        </w:rPr>
      </w:pPr>
      <w:proofErr w:type="gramStart"/>
      <w:r w:rsidRPr="003667C9">
        <w:rPr>
          <w:rFonts w:ascii="Times New Roman" w:hAnsi="Times New Roman" w:cs="Times New Roman"/>
        </w:rPr>
        <w:t xml:space="preserve">(vi) </w:t>
      </w:r>
      <w:r w:rsidRPr="003667C9">
        <w:rPr>
          <w:rFonts w:ascii="Times New Roman" w:hAnsi="Times New Roman" w:cs="Times New Roman"/>
          <w:b/>
          <w:bCs/>
        </w:rPr>
        <w:t>Recovery</w:t>
      </w:r>
      <w:proofErr w:type="gramEnd"/>
      <w:r w:rsidRPr="003667C9">
        <w:rPr>
          <w:rFonts w:ascii="Times New Roman" w:hAnsi="Times New Roman" w:cs="Times New Roman"/>
          <w:b/>
          <w:bCs/>
        </w:rPr>
        <w:t xml:space="preserve"> and recycling: </w:t>
      </w:r>
      <w:r w:rsidRPr="003667C9">
        <w:rPr>
          <w:rFonts w:ascii="Times New Roman" w:hAnsi="Times New Roman" w:cs="Times New Roman"/>
        </w:rPr>
        <w:t xml:space="preserve">This includes various techniques, equipment and facilities used to improve both the efficiency of disposal system and recovery of usable material and energy. Recovery involves the separation of valuable resources from the mixed solid wastes, delivered at transfer stations or processing plants. It also involves size reduction and density separation by air classifier, magnetic device for iron and screens for glass. The selection of any recovery process is a function of economics, i.e., costs of separation versus the recovered-material products. Certain recovered materials like glass, plastics, paper, etc., can be recycled as they have economic value. </w:t>
      </w:r>
    </w:p>
    <w:p w:rsidR="00FD6363" w:rsidRDefault="00FD6363" w:rsidP="003667C9">
      <w:pPr>
        <w:pStyle w:val="Default"/>
        <w:spacing w:line="276" w:lineRule="auto"/>
        <w:jc w:val="both"/>
        <w:rPr>
          <w:rFonts w:ascii="Times New Roman" w:hAnsi="Times New Roman" w:cs="Times New Roman"/>
        </w:rPr>
      </w:pPr>
    </w:p>
    <w:p w:rsidR="003667C9" w:rsidRDefault="003667C9" w:rsidP="00FD6363">
      <w:pPr>
        <w:pStyle w:val="Default"/>
        <w:spacing w:line="276" w:lineRule="auto"/>
        <w:jc w:val="both"/>
        <w:rPr>
          <w:rFonts w:ascii="Times New Roman" w:hAnsi="Times New Roman" w:cs="Times New Roman"/>
        </w:rPr>
      </w:pPr>
      <w:r w:rsidRPr="003667C9">
        <w:rPr>
          <w:rFonts w:ascii="Times New Roman" w:hAnsi="Times New Roman" w:cs="Times New Roman"/>
        </w:rPr>
        <w:t xml:space="preserve">(vii) </w:t>
      </w:r>
      <w:r w:rsidRPr="003667C9">
        <w:rPr>
          <w:rFonts w:ascii="Times New Roman" w:hAnsi="Times New Roman" w:cs="Times New Roman"/>
          <w:b/>
          <w:bCs/>
        </w:rPr>
        <w:t xml:space="preserve">Waste disposal: </w:t>
      </w:r>
      <w:r w:rsidRPr="003667C9">
        <w:rPr>
          <w:rFonts w:ascii="Times New Roman" w:hAnsi="Times New Roman" w:cs="Times New Roman"/>
        </w:rPr>
        <w:t>Disposal is the ultimate fate of all solid wastes, be they residential wastes, semi-solid wastes from mun</w:t>
      </w:r>
      <w:r w:rsidR="00FD6363">
        <w:rPr>
          <w:rFonts w:ascii="Times New Roman" w:hAnsi="Times New Roman" w:cs="Times New Roman"/>
        </w:rPr>
        <w:t xml:space="preserve">icipal and industrial treatment </w:t>
      </w:r>
      <w:r w:rsidRPr="003667C9">
        <w:rPr>
          <w:rFonts w:ascii="Times New Roman" w:hAnsi="Times New Roman" w:cs="Times New Roman"/>
        </w:rPr>
        <w:t>plants, incinerator residues, composts or other substances that have no further use to the society. Thus, land use planning becomes a primary determinant in the selection, design and operation of landfill operations. A modern sanitary landfill is a method of disposing solid waste without creating a nuisance and hazard to public health. Generally, engineering principles are followed to confine the wastes to the smallest possible area, reduce them to the lowest particle volume by compaction at the site and cover them after each day’s operation to reduce exposure to vermin. One of the most important functional elements of SWM, therefore, relates to the final use of the reclaimed land.</w:t>
      </w:r>
    </w:p>
    <w:p w:rsidR="00FD6363" w:rsidRDefault="00FD6363" w:rsidP="00FD6363">
      <w:pPr>
        <w:pStyle w:val="Default"/>
        <w:spacing w:line="276" w:lineRule="auto"/>
        <w:jc w:val="both"/>
        <w:rPr>
          <w:rFonts w:ascii="Times New Roman" w:hAnsi="Times New Roman" w:cs="Times New Roman"/>
        </w:rPr>
      </w:pPr>
    </w:p>
    <w:p w:rsidR="00FD6363" w:rsidRDefault="00FD6363" w:rsidP="00FD6363">
      <w:pPr>
        <w:pStyle w:val="Default"/>
        <w:spacing w:line="276" w:lineRule="auto"/>
        <w:jc w:val="both"/>
        <w:rPr>
          <w:rFonts w:ascii="Times New Roman" w:hAnsi="Times New Roman" w:cs="Times New Roman"/>
        </w:rPr>
      </w:pPr>
      <w:r w:rsidRPr="00FD6363">
        <w:rPr>
          <w:rFonts w:ascii="Times New Roman" w:hAnsi="Times New Roman" w:cs="Times New Roman"/>
          <w:noProof/>
        </w:rPr>
        <w:lastRenderedPageBreak/>
        <w:drawing>
          <wp:inline distT="0" distB="0" distL="0" distR="0">
            <wp:extent cx="5731510" cy="3505200"/>
            <wp:effectExtent l="19050" t="0" r="2540" b="0"/>
            <wp:docPr id="1" name="Picture 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8" cstate="print"/>
                    <a:srcRect/>
                    <a:stretch>
                      <a:fillRect/>
                    </a:stretch>
                  </pic:blipFill>
                  <pic:spPr bwMode="auto">
                    <a:xfrm>
                      <a:off x="0" y="0"/>
                      <a:ext cx="5731510" cy="3505200"/>
                    </a:xfrm>
                    <a:prstGeom prst="rect">
                      <a:avLst/>
                    </a:prstGeom>
                    <a:noFill/>
                    <a:ln w="9525">
                      <a:noFill/>
                      <a:miter lim="800000"/>
                      <a:headEnd/>
                      <a:tailEnd/>
                    </a:ln>
                    <a:effectLst/>
                  </pic:spPr>
                </pic:pic>
              </a:graphicData>
            </a:graphic>
          </wp:inline>
        </w:drawing>
      </w:r>
    </w:p>
    <w:p w:rsidR="00FD6363" w:rsidRDefault="00FD6363" w:rsidP="00FD6363">
      <w:pPr>
        <w:pStyle w:val="Default"/>
        <w:spacing w:line="276" w:lineRule="auto"/>
        <w:jc w:val="both"/>
        <w:rPr>
          <w:rFonts w:ascii="Times New Roman" w:hAnsi="Times New Roman" w:cs="Times New Roman"/>
        </w:rPr>
      </w:pPr>
    </w:p>
    <w:p w:rsidR="00FD6363" w:rsidRPr="00FD6363" w:rsidRDefault="00415FAA" w:rsidP="00FD6363">
      <w:pPr>
        <w:pStyle w:val="Default"/>
        <w:spacing w:line="276" w:lineRule="auto"/>
        <w:rPr>
          <w:rFonts w:ascii="Times New Roman" w:hAnsi="Times New Roman" w:cs="Times New Roman"/>
        </w:rPr>
      </w:pPr>
      <w:r>
        <w:rPr>
          <w:rFonts w:ascii="Times New Roman" w:hAnsi="Times New Roman" w:cs="Times New Roman"/>
          <w:b/>
          <w:bCs/>
        </w:rPr>
        <w:t>1.3</w:t>
      </w:r>
      <w:r w:rsidR="00D546B3">
        <w:rPr>
          <w:rFonts w:ascii="Times New Roman" w:hAnsi="Times New Roman" w:cs="Times New Roman"/>
          <w:b/>
          <w:bCs/>
        </w:rPr>
        <w:t xml:space="preserve"> </w:t>
      </w:r>
      <w:r w:rsidR="00FD6363" w:rsidRPr="00FD6363">
        <w:rPr>
          <w:rFonts w:ascii="Times New Roman" w:hAnsi="Times New Roman" w:cs="Times New Roman" w:hint="eastAsia"/>
          <w:b/>
          <w:bCs/>
        </w:rPr>
        <w:t>Classification of solid wastes:</w:t>
      </w:r>
    </w:p>
    <w:p w:rsidR="00FD6363" w:rsidRPr="00FD6363" w:rsidRDefault="00FD6363" w:rsidP="00FD6363">
      <w:pPr>
        <w:pStyle w:val="Default"/>
        <w:spacing w:line="276" w:lineRule="auto"/>
        <w:rPr>
          <w:rFonts w:ascii="Times New Roman" w:hAnsi="Times New Roman" w:cs="Times New Roman"/>
        </w:rPr>
      </w:pPr>
      <w:r w:rsidRPr="00FD6363">
        <w:rPr>
          <w:rFonts w:ascii="Times New Roman" w:hAnsi="Times New Roman" w:cs="Times New Roman" w:hint="eastAsia"/>
        </w:rPr>
        <w:tab/>
        <w:t xml:space="preserve">Solid wastes are classified on the basis of source of generation and type. </w:t>
      </w:r>
    </w:p>
    <w:p w:rsidR="00AA28CD" w:rsidRDefault="00AA28CD" w:rsidP="00FD6363">
      <w:pPr>
        <w:pStyle w:val="Default"/>
        <w:spacing w:line="276" w:lineRule="auto"/>
        <w:rPr>
          <w:rFonts w:ascii="Times New Roman" w:hAnsi="Times New Roman" w:cs="Times New Roman"/>
          <w:b/>
          <w:bCs/>
        </w:rPr>
      </w:pPr>
    </w:p>
    <w:p w:rsidR="00FD6363" w:rsidRPr="00FD6363" w:rsidRDefault="00FD6363" w:rsidP="00FD6363">
      <w:pPr>
        <w:pStyle w:val="Default"/>
        <w:spacing w:line="276" w:lineRule="auto"/>
        <w:rPr>
          <w:rFonts w:ascii="Times New Roman" w:hAnsi="Times New Roman" w:cs="Times New Roman"/>
        </w:rPr>
      </w:pPr>
      <w:r>
        <w:rPr>
          <w:rFonts w:ascii="Times New Roman" w:hAnsi="Times New Roman" w:cs="Times New Roman" w:hint="eastAsia"/>
          <w:b/>
          <w:bCs/>
        </w:rPr>
        <w:t>Source-based classification</w:t>
      </w:r>
      <w:r w:rsidRPr="00FD6363">
        <w:rPr>
          <w:rFonts w:ascii="Times New Roman" w:hAnsi="Times New Roman" w:cs="Times New Roman" w:hint="eastAsia"/>
          <w:b/>
          <w:bCs/>
        </w:rPr>
        <w:t>:</w:t>
      </w:r>
      <w:r w:rsidR="00D546B3" w:rsidRPr="00D546B3">
        <w:rPr>
          <w:b/>
          <w:bCs/>
          <w:sz w:val="23"/>
          <w:szCs w:val="23"/>
        </w:rPr>
        <w:t xml:space="preserve"> </w:t>
      </w:r>
      <w:r w:rsidR="00D546B3" w:rsidRPr="00D546B3">
        <w:rPr>
          <w:rFonts w:ascii="Times New Roman" w:hAnsi="Times New Roman" w:cs="Times New Roman"/>
          <w:b/>
          <w:bCs/>
          <w:szCs w:val="23"/>
        </w:rPr>
        <w:t>(Dec12/Jan13)</w:t>
      </w:r>
    </w:p>
    <w:p w:rsidR="00210F4C" w:rsidRPr="00AA28CD" w:rsidRDefault="00282E27" w:rsidP="00AA28CD">
      <w:pPr>
        <w:pStyle w:val="Default"/>
        <w:numPr>
          <w:ilvl w:val="0"/>
          <w:numId w:val="8"/>
        </w:numPr>
        <w:spacing w:line="276" w:lineRule="auto"/>
        <w:jc w:val="both"/>
        <w:rPr>
          <w:rFonts w:ascii="Times New Roman" w:hAnsi="Times New Roman" w:cs="Times New Roman"/>
        </w:rPr>
      </w:pPr>
      <w:r w:rsidRPr="00AA28CD">
        <w:rPr>
          <w:rFonts w:ascii="Times New Roman" w:hAnsi="Times New Roman" w:cs="Times New Roman"/>
          <w:b/>
          <w:bCs/>
        </w:rPr>
        <w:t xml:space="preserve">Residential: </w:t>
      </w:r>
      <w:r w:rsidRPr="00AA28CD">
        <w:rPr>
          <w:rFonts w:ascii="Times New Roman" w:hAnsi="Times New Roman" w:cs="Times New Roman"/>
        </w:rPr>
        <w:t xml:space="preserve">This refers to wastes from dwellings, apartments, etc., and consists of leftover food, vegetable peels, plastic, clothes, ashes, etc. </w:t>
      </w:r>
    </w:p>
    <w:p w:rsidR="00FD6363" w:rsidRPr="00AA28CD" w:rsidRDefault="00282E27" w:rsidP="00AA28CD">
      <w:pPr>
        <w:pStyle w:val="Default"/>
        <w:numPr>
          <w:ilvl w:val="0"/>
          <w:numId w:val="8"/>
        </w:numPr>
        <w:spacing w:line="276" w:lineRule="auto"/>
        <w:jc w:val="both"/>
        <w:rPr>
          <w:rFonts w:ascii="Times New Roman" w:hAnsi="Times New Roman" w:cs="Times New Roman"/>
        </w:rPr>
      </w:pPr>
      <w:r w:rsidRPr="00AA28CD">
        <w:rPr>
          <w:rFonts w:ascii="Times New Roman" w:hAnsi="Times New Roman" w:cs="Times New Roman"/>
          <w:b/>
          <w:bCs/>
        </w:rPr>
        <w:t xml:space="preserve">Commercial: </w:t>
      </w:r>
      <w:r w:rsidRPr="00AA28CD">
        <w:rPr>
          <w:rFonts w:ascii="Times New Roman" w:hAnsi="Times New Roman" w:cs="Times New Roman"/>
        </w:rPr>
        <w:t>This refers to wastes consisting of leftover food, glasses, metals, ashes, etc., generated from stores, restaurants, markets, hotels, motels, auto-repair shops, medical facilities, etc.</w:t>
      </w:r>
    </w:p>
    <w:p w:rsidR="00FD6363" w:rsidRPr="00AA28CD" w:rsidRDefault="00FD6363" w:rsidP="00AA28CD">
      <w:pPr>
        <w:pStyle w:val="Default"/>
        <w:numPr>
          <w:ilvl w:val="0"/>
          <w:numId w:val="8"/>
        </w:numPr>
        <w:spacing w:line="276" w:lineRule="auto"/>
        <w:jc w:val="both"/>
        <w:rPr>
          <w:rFonts w:ascii="Times New Roman" w:hAnsi="Times New Roman" w:cs="Times New Roman"/>
        </w:rPr>
      </w:pPr>
      <w:r w:rsidRPr="00AA28CD">
        <w:rPr>
          <w:rFonts w:ascii="Times New Roman" w:hAnsi="Times New Roman" w:cs="Times New Roman"/>
          <w:b/>
          <w:bCs/>
        </w:rPr>
        <w:t xml:space="preserve">Institutional: </w:t>
      </w:r>
      <w:r w:rsidRPr="00AA28CD">
        <w:rPr>
          <w:rFonts w:ascii="Times New Roman" w:hAnsi="Times New Roman" w:cs="Times New Roman"/>
        </w:rPr>
        <w:t xml:space="preserve">This mainly consists of paper, plastic, glasses, etc., generated from educational, administrative and public buildings such as schools, colleges, offices, prisons, etc. </w:t>
      </w:r>
    </w:p>
    <w:p w:rsidR="00FD6363" w:rsidRPr="00AA28CD" w:rsidRDefault="00FD6363" w:rsidP="00AA28CD">
      <w:pPr>
        <w:pStyle w:val="Default"/>
        <w:numPr>
          <w:ilvl w:val="0"/>
          <w:numId w:val="8"/>
        </w:numPr>
        <w:spacing w:line="276" w:lineRule="auto"/>
        <w:jc w:val="both"/>
        <w:rPr>
          <w:rFonts w:ascii="Times New Roman" w:hAnsi="Times New Roman" w:cs="Times New Roman"/>
        </w:rPr>
      </w:pPr>
      <w:r w:rsidRPr="00AA28CD">
        <w:rPr>
          <w:rFonts w:ascii="Times New Roman" w:hAnsi="Times New Roman" w:cs="Times New Roman"/>
          <w:b/>
          <w:bCs/>
        </w:rPr>
        <w:t xml:space="preserve">Municipal: </w:t>
      </w:r>
      <w:r w:rsidRPr="00AA28CD">
        <w:rPr>
          <w:rFonts w:ascii="Times New Roman" w:hAnsi="Times New Roman" w:cs="Times New Roman"/>
        </w:rPr>
        <w:t xml:space="preserve">This includes dust, leafy matter, building debris, treatment plant residual sludge, etc., generated from various municipal activities like construction and demolition, street cleaning, landscaping, etc. (Note, however, in India </w:t>
      </w:r>
      <w:r w:rsidRPr="00AA28CD">
        <w:rPr>
          <w:rFonts w:ascii="Times New Roman" w:hAnsi="Times New Roman" w:cs="Times New Roman"/>
          <w:iCs/>
        </w:rPr>
        <w:t>municipal can typically include items at (</w:t>
      </w:r>
      <w:proofErr w:type="spellStart"/>
      <w:r w:rsidRPr="00AA28CD">
        <w:rPr>
          <w:rFonts w:ascii="Times New Roman" w:hAnsi="Times New Roman" w:cs="Times New Roman"/>
          <w:iCs/>
        </w:rPr>
        <w:t>i</w:t>
      </w:r>
      <w:proofErr w:type="spellEnd"/>
      <w:r w:rsidRPr="00AA28CD">
        <w:rPr>
          <w:rFonts w:ascii="Times New Roman" w:hAnsi="Times New Roman" w:cs="Times New Roman"/>
          <w:iCs/>
        </w:rPr>
        <w:t xml:space="preserve">) to (iii) above). </w:t>
      </w:r>
    </w:p>
    <w:p w:rsidR="00FD6363" w:rsidRPr="00AA28CD" w:rsidRDefault="00FD6363" w:rsidP="00AA28CD">
      <w:pPr>
        <w:pStyle w:val="Default"/>
        <w:numPr>
          <w:ilvl w:val="0"/>
          <w:numId w:val="8"/>
        </w:numPr>
        <w:spacing w:line="276" w:lineRule="auto"/>
        <w:jc w:val="both"/>
        <w:rPr>
          <w:rFonts w:ascii="Times New Roman" w:hAnsi="Times New Roman" w:cs="Times New Roman"/>
        </w:rPr>
      </w:pPr>
      <w:r w:rsidRPr="00AA28CD">
        <w:rPr>
          <w:rFonts w:ascii="Times New Roman" w:hAnsi="Times New Roman" w:cs="Times New Roman"/>
          <w:b/>
          <w:bCs/>
        </w:rPr>
        <w:t xml:space="preserve">Industrial: </w:t>
      </w:r>
      <w:r w:rsidRPr="00AA28CD">
        <w:rPr>
          <w:rFonts w:ascii="Times New Roman" w:hAnsi="Times New Roman" w:cs="Times New Roman"/>
        </w:rPr>
        <w:t>This mainly consists of process wastes, ashes, demolition and construction wastes</w:t>
      </w:r>
      <w:r w:rsidRPr="00AA28CD">
        <w:rPr>
          <w:rFonts w:ascii="Times New Roman" w:hAnsi="Times New Roman" w:cs="Times New Roman"/>
          <w:iCs/>
        </w:rPr>
        <w:t xml:space="preserve">, hazardous wastes, etc., due to industrial activities. </w:t>
      </w:r>
    </w:p>
    <w:p w:rsidR="00FD6363" w:rsidRPr="00AA28CD" w:rsidRDefault="00FD6363" w:rsidP="00AA28CD">
      <w:pPr>
        <w:pStyle w:val="Default"/>
        <w:numPr>
          <w:ilvl w:val="0"/>
          <w:numId w:val="8"/>
        </w:numPr>
        <w:spacing w:line="276" w:lineRule="auto"/>
        <w:jc w:val="both"/>
        <w:rPr>
          <w:rFonts w:ascii="Times New Roman" w:hAnsi="Times New Roman" w:cs="Times New Roman"/>
        </w:rPr>
      </w:pPr>
      <w:r w:rsidRPr="00AA28CD">
        <w:rPr>
          <w:rFonts w:ascii="Times New Roman" w:hAnsi="Times New Roman" w:cs="Times New Roman"/>
          <w:b/>
          <w:bCs/>
        </w:rPr>
        <w:t xml:space="preserve">Agricultural: </w:t>
      </w:r>
      <w:r w:rsidRPr="00AA28CD">
        <w:rPr>
          <w:rFonts w:ascii="Times New Roman" w:hAnsi="Times New Roman" w:cs="Times New Roman"/>
        </w:rPr>
        <w:t xml:space="preserve">This mainly consists of spoiled food grains and vegetables, agricultural remains, litter, etc., generated from fields, orchards, vineyards, farms, etc. </w:t>
      </w:r>
    </w:p>
    <w:p w:rsidR="00FD6363" w:rsidRPr="00AA28CD" w:rsidRDefault="00FD6363" w:rsidP="00AA28CD">
      <w:pPr>
        <w:pStyle w:val="Default"/>
        <w:numPr>
          <w:ilvl w:val="0"/>
          <w:numId w:val="8"/>
        </w:numPr>
        <w:spacing w:line="276" w:lineRule="auto"/>
        <w:jc w:val="both"/>
        <w:rPr>
          <w:rFonts w:ascii="Times New Roman" w:hAnsi="Times New Roman" w:cs="Times New Roman"/>
        </w:rPr>
      </w:pPr>
      <w:r w:rsidRPr="00AA28CD">
        <w:rPr>
          <w:rFonts w:ascii="Times New Roman" w:hAnsi="Times New Roman" w:cs="Times New Roman"/>
          <w:b/>
          <w:bCs/>
        </w:rPr>
        <w:t xml:space="preserve">Open areas: </w:t>
      </w:r>
      <w:r w:rsidRPr="00AA28CD">
        <w:rPr>
          <w:rFonts w:ascii="Times New Roman" w:hAnsi="Times New Roman" w:cs="Times New Roman"/>
        </w:rPr>
        <w:t xml:space="preserve">this includes wastes from areas such as Streets, alleys, parks, vacant lots, playgrounds, beaches, highways, recreational areas, etc. </w:t>
      </w:r>
    </w:p>
    <w:p w:rsidR="00210F4C" w:rsidRPr="00FD6363" w:rsidRDefault="00210F4C" w:rsidP="00AA28CD">
      <w:pPr>
        <w:pStyle w:val="Default"/>
        <w:spacing w:line="276" w:lineRule="auto"/>
        <w:rPr>
          <w:rFonts w:ascii="Times New Roman" w:hAnsi="Times New Roman" w:cs="Times New Roman"/>
        </w:rPr>
      </w:pPr>
    </w:p>
    <w:p w:rsidR="00D546B3" w:rsidRDefault="00D546B3" w:rsidP="002D2EEA">
      <w:pPr>
        <w:pStyle w:val="Default"/>
        <w:spacing w:line="276" w:lineRule="auto"/>
        <w:jc w:val="both"/>
        <w:rPr>
          <w:rFonts w:ascii="Times New Roman" w:hAnsi="Times New Roman" w:cs="Times New Roman"/>
          <w:b/>
          <w:bCs/>
        </w:rPr>
      </w:pPr>
    </w:p>
    <w:p w:rsidR="00D546B3" w:rsidRDefault="00D546B3" w:rsidP="002D2EEA">
      <w:pPr>
        <w:pStyle w:val="Default"/>
        <w:spacing w:line="276" w:lineRule="auto"/>
        <w:jc w:val="both"/>
        <w:rPr>
          <w:rFonts w:ascii="Times New Roman" w:hAnsi="Times New Roman" w:cs="Times New Roman"/>
          <w:b/>
          <w:bCs/>
        </w:rPr>
      </w:pPr>
    </w:p>
    <w:p w:rsidR="00AA28CD" w:rsidRPr="00AA28CD" w:rsidRDefault="00AA28CD" w:rsidP="002D2EEA">
      <w:pPr>
        <w:pStyle w:val="Default"/>
        <w:spacing w:line="276" w:lineRule="auto"/>
        <w:jc w:val="both"/>
        <w:rPr>
          <w:rFonts w:ascii="Times New Roman" w:hAnsi="Times New Roman" w:cs="Times New Roman"/>
        </w:rPr>
      </w:pPr>
      <w:r w:rsidRPr="00AA28CD">
        <w:rPr>
          <w:rFonts w:ascii="Times New Roman" w:hAnsi="Times New Roman" w:cs="Times New Roman" w:hint="eastAsia"/>
          <w:b/>
          <w:bCs/>
        </w:rPr>
        <w:lastRenderedPageBreak/>
        <w:t>Type-based classification:</w:t>
      </w:r>
    </w:p>
    <w:p w:rsidR="00AA28CD" w:rsidRPr="00AA28CD" w:rsidRDefault="00AA28CD" w:rsidP="002D2EEA">
      <w:pPr>
        <w:pStyle w:val="Default"/>
        <w:spacing w:line="276" w:lineRule="auto"/>
        <w:jc w:val="both"/>
        <w:rPr>
          <w:rFonts w:ascii="Times New Roman" w:hAnsi="Times New Roman" w:cs="Times New Roman"/>
        </w:rPr>
      </w:pPr>
      <w:r w:rsidRPr="00AA28CD">
        <w:rPr>
          <w:rFonts w:ascii="Times New Roman" w:hAnsi="Times New Roman" w:cs="Times New Roman" w:hint="eastAsia"/>
        </w:rPr>
        <w:t>(</w:t>
      </w:r>
      <w:proofErr w:type="spellStart"/>
      <w:r w:rsidRPr="00AA28CD">
        <w:rPr>
          <w:rFonts w:ascii="Times New Roman" w:hAnsi="Times New Roman" w:cs="Times New Roman" w:hint="eastAsia"/>
        </w:rPr>
        <w:t>i</w:t>
      </w:r>
      <w:proofErr w:type="spellEnd"/>
      <w:r w:rsidRPr="00AA28CD">
        <w:rPr>
          <w:rFonts w:ascii="Times New Roman" w:hAnsi="Times New Roman" w:cs="Times New Roman" w:hint="eastAsia"/>
        </w:rPr>
        <w:t xml:space="preserve">) </w:t>
      </w:r>
      <w:r w:rsidRPr="00AA28CD">
        <w:rPr>
          <w:rFonts w:ascii="Times New Roman" w:hAnsi="Times New Roman" w:cs="Times New Roman" w:hint="eastAsia"/>
          <w:b/>
          <w:bCs/>
        </w:rPr>
        <w:t xml:space="preserve">Garbage: </w:t>
      </w:r>
      <w:r w:rsidRPr="00AA28CD">
        <w:rPr>
          <w:rFonts w:ascii="Times New Roman" w:hAnsi="Times New Roman" w:cs="Times New Roman" w:hint="eastAsia"/>
        </w:rPr>
        <w:t xml:space="preserve">This refers to animal and vegetable wastes resulting from the handling, sale, </w:t>
      </w:r>
      <w:r w:rsidR="002D2EEA" w:rsidRPr="00AA28CD">
        <w:rPr>
          <w:rFonts w:ascii="Times New Roman" w:hAnsi="Times New Roman" w:cs="Times New Roman"/>
        </w:rPr>
        <w:t>and storage</w:t>
      </w:r>
      <w:r w:rsidRPr="00AA28CD">
        <w:rPr>
          <w:rFonts w:ascii="Times New Roman" w:hAnsi="Times New Roman" w:cs="Times New Roman" w:hint="eastAsia"/>
        </w:rPr>
        <w:t xml:space="preserve">, preparation, cooking and serving of food. Garbage comprising these wastes contains </w:t>
      </w:r>
      <w:proofErr w:type="spellStart"/>
      <w:r w:rsidRPr="00AA28CD">
        <w:rPr>
          <w:rFonts w:ascii="Times New Roman" w:hAnsi="Times New Roman" w:cs="Times New Roman" w:hint="eastAsia"/>
        </w:rPr>
        <w:t>putrescible</w:t>
      </w:r>
      <w:proofErr w:type="spellEnd"/>
      <w:r w:rsidRPr="00AA28CD">
        <w:rPr>
          <w:rFonts w:ascii="Times New Roman" w:hAnsi="Times New Roman" w:cs="Times New Roman" w:hint="eastAsia"/>
        </w:rPr>
        <w:t xml:space="preserve"> organic matter, which produces an obnoxious odour and attracts rats and other vermin. It, therefore, requires special attention in storage, handling and disposal. </w:t>
      </w:r>
    </w:p>
    <w:p w:rsidR="00AA28CD" w:rsidRPr="00AA28CD" w:rsidRDefault="00AA28CD" w:rsidP="002D2EEA">
      <w:pPr>
        <w:pStyle w:val="Default"/>
        <w:spacing w:line="276" w:lineRule="auto"/>
        <w:jc w:val="both"/>
        <w:rPr>
          <w:rFonts w:ascii="Times New Roman" w:hAnsi="Times New Roman" w:cs="Times New Roman"/>
        </w:rPr>
      </w:pPr>
      <w:r w:rsidRPr="00AA28CD">
        <w:rPr>
          <w:rFonts w:ascii="Times New Roman" w:hAnsi="Times New Roman" w:cs="Times New Roman" w:hint="eastAsia"/>
        </w:rPr>
        <w:t xml:space="preserve">(ii) </w:t>
      </w:r>
      <w:r w:rsidRPr="00AA28CD">
        <w:rPr>
          <w:rFonts w:ascii="Times New Roman" w:hAnsi="Times New Roman" w:cs="Times New Roman" w:hint="eastAsia"/>
          <w:b/>
          <w:bCs/>
        </w:rPr>
        <w:t xml:space="preserve">Ashes and residues: </w:t>
      </w:r>
    </w:p>
    <w:p w:rsidR="00AA28CD" w:rsidRPr="00AA28CD" w:rsidRDefault="00AA28CD" w:rsidP="002D2EEA">
      <w:pPr>
        <w:pStyle w:val="Default"/>
        <w:spacing w:line="276" w:lineRule="auto"/>
        <w:jc w:val="both"/>
        <w:rPr>
          <w:rFonts w:ascii="Times New Roman" w:hAnsi="Times New Roman" w:cs="Times New Roman"/>
        </w:rPr>
      </w:pPr>
      <w:r w:rsidRPr="00AA28CD">
        <w:rPr>
          <w:rFonts w:ascii="Times New Roman" w:hAnsi="Times New Roman" w:cs="Times New Roman" w:hint="eastAsia"/>
          <w:b/>
          <w:bCs/>
        </w:rPr>
        <w:tab/>
      </w:r>
      <w:r w:rsidRPr="00AA28CD">
        <w:rPr>
          <w:rFonts w:ascii="Times New Roman" w:hAnsi="Times New Roman" w:cs="Times New Roman" w:hint="eastAsia"/>
        </w:rPr>
        <w:t>These are substances remaining from the burning of wood, coal, charcoal and other combustible materials for cooking and heating in houses, institutions and small industrial establishments.</w:t>
      </w:r>
    </w:p>
    <w:p w:rsidR="00AA28CD" w:rsidRPr="00AA28CD" w:rsidRDefault="00AA28CD" w:rsidP="002D2EEA">
      <w:pPr>
        <w:pStyle w:val="Default"/>
        <w:spacing w:line="276" w:lineRule="auto"/>
        <w:jc w:val="both"/>
        <w:rPr>
          <w:rFonts w:ascii="Times New Roman" w:hAnsi="Times New Roman" w:cs="Times New Roman"/>
        </w:rPr>
      </w:pPr>
      <w:r w:rsidRPr="00AA28CD">
        <w:rPr>
          <w:rFonts w:ascii="Times New Roman" w:hAnsi="Times New Roman" w:cs="Times New Roman" w:hint="eastAsia"/>
        </w:rPr>
        <w:tab/>
        <w:t xml:space="preserve">When produced in large quantities, as in power-generation plants and factories, these are classified as industrial wastes. </w:t>
      </w:r>
    </w:p>
    <w:p w:rsidR="00AA28CD" w:rsidRPr="00AA28CD" w:rsidRDefault="00AA28CD" w:rsidP="002D2EEA">
      <w:pPr>
        <w:pStyle w:val="Default"/>
        <w:spacing w:line="276" w:lineRule="auto"/>
        <w:jc w:val="both"/>
        <w:rPr>
          <w:rFonts w:ascii="Times New Roman" w:hAnsi="Times New Roman" w:cs="Times New Roman"/>
        </w:rPr>
      </w:pPr>
      <w:r w:rsidRPr="00AA28CD">
        <w:rPr>
          <w:rFonts w:ascii="Times New Roman" w:hAnsi="Times New Roman" w:cs="Times New Roman" w:hint="eastAsia"/>
        </w:rPr>
        <w:t xml:space="preserve">(iii) </w:t>
      </w:r>
      <w:r w:rsidRPr="00AA28CD">
        <w:rPr>
          <w:rFonts w:ascii="Times New Roman" w:hAnsi="Times New Roman" w:cs="Times New Roman" w:hint="eastAsia"/>
          <w:b/>
          <w:bCs/>
        </w:rPr>
        <w:t xml:space="preserve">Combustible and non-combustible wastes: </w:t>
      </w:r>
    </w:p>
    <w:p w:rsidR="00AA28CD" w:rsidRPr="00AA28CD" w:rsidRDefault="00AA28CD" w:rsidP="002D2EEA">
      <w:pPr>
        <w:pStyle w:val="Default"/>
        <w:spacing w:line="276" w:lineRule="auto"/>
        <w:jc w:val="both"/>
        <w:rPr>
          <w:rFonts w:ascii="Times New Roman" w:hAnsi="Times New Roman" w:cs="Times New Roman"/>
        </w:rPr>
      </w:pPr>
      <w:r w:rsidRPr="00AA28CD">
        <w:rPr>
          <w:rFonts w:ascii="Times New Roman" w:hAnsi="Times New Roman" w:cs="Times New Roman" w:hint="eastAsia"/>
          <w:b/>
          <w:bCs/>
        </w:rPr>
        <w:tab/>
      </w:r>
      <w:r w:rsidRPr="00AA28CD">
        <w:rPr>
          <w:rFonts w:ascii="Times New Roman" w:hAnsi="Times New Roman" w:cs="Times New Roman" w:hint="eastAsia"/>
        </w:rPr>
        <w:t>These consist of wastes generated from households, institutions, commercial activities, etc</w:t>
      </w:r>
      <w:proofErr w:type="gramStart"/>
      <w:r w:rsidRPr="00AA28CD">
        <w:rPr>
          <w:rFonts w:ascii="Times New Roman" w:hAnsi="Times New Roman" w:cs="Times New Roman" w:hint="eastAsia"/>
        </w:rPr>
        <w:t>.,</w:t>
      </w:r>
      <w:proofErr w:type="gramEnd"/>
      <w:r w:rsidRPr="00AA28CD">
        <w:rPr>
          <w:rFonts w:ascii="Times New Roman" w:hAnsi="Times New Roman" w:cs="Times New Roman" w:hint="eastAsia"/>
        </w:rPr>
        <w:t xml:space="preserve"> </w:t>
      </w:r>
    </w:p>
    <w:p w:rsidR="00AA28CD" w:rsidRPr="00AA28CD" w:rsidRDefault="00AA28CD" w:rsidP="002D2EEA">
      <w:pPr>
        <w:pStyle w:val="Default"/>
        <w:spacing w:line="276" w:lineRule="auto"/>
        <w:jc w:val="both"/>
        <w:rPr>
          <w:rFonts w:ascii="Times New Roman" w:hAnsi="Times New Roman" w:cs="Times New Roman"/>
        </w:rPr>
      </w:pPr>
      <w:r w:rsidRPr="00AA28CD">
        <w:rPr>
          <w:rFonts w:ascii="Times New Roman" w:hAnsi="Times New Roman" w:cs="Times New Roman" w:hint="eastAsia"/>
        </w:rPr>
        <w:tab/>
        <w:t>Combustible material consists of paper, cardboard, textile, rubber, garden trimmings, etc</w:t>
      </w:r>
      <w:proofErr w:type="gramStart"/>
      <w:r w:rsidRPr="00AA28CD">
        <w:rPr>
          <w:rFonts w:ascii="Times New Roman" w:hAnsi="Times New Roman" w:cs="Times New Roman" w:hint="eastAsia"/>
        </w:rPr>
        <w:t>.,</w:t>
      </w:r>
      <w:proofErr w:type="gramEnd"/>
      <w:r w:rsidRPr="00AA28CD">
        <w:rPr>
          <w:rFonts w:ascii="Times New Roman" w:hAnsi="Times New Roman" w:cs="Times New Roman" w:hint="eastAsia"/>
        </w:rPr>
        <w:t xml:space="preserve"> </w:t>
      </w:r>
    </w:p>
    <w:p w:rsidR="00AA28CD" w:rsidRPr="00AA28CD" w:rsidRDefault="00AA28CD" w:rsidP="002D2EEA">
      <w:pPr>
        <w:pStyle w:val="Default"/>
        <w:spacing w:line="276" w:lineRule="auto"/>
        <w:jc w:val="both"/>
        <w:rPr>
          <w:rFonts w:ascii="Times New Roman" w:hAnsi="Times New Roman" w:cs="Times New Roman"/>
        </w:rPr>
      </w:pPr>
      <w:r w:rsidRPr="00AA28CD">
        <w:rPr>
          <w:rFonts w:ascii="Times New Roman" w:hAnsi="Times New Roman" w:cs="Times New Roman" w:hint="eastAsia"/>
        </w:rPr>
        <w:tab/>
        <w:t xml:space="preserve">Non-combustible material consists of such items as glass, crockery, tin and aluminium cans, ferrous and non-ferrous material and dirt. </w:t>
      </w:r>
    </w:p>
    <w:p w:rsidR="00AA28CD" w:rsidRPr="00AA28CD" w:rsidRDefault="00AA28CD" w:rsidP="002D2EEA">
      <w:pPr>
        <w:pStyle w:val="Default"/>
        <w:spacing w:line="276" w:lineRule="auto"/>
        <w:jc w:val="both"/>
        <w:rPr>
          <w:rFonts w:ascii="Times New Roman" w:hAnsi="Times New Roman" w:cs="Times New Roman"/>
        </w:rPr>
      </w:pPr>
      <w:proofErr w:type="gramStart"/>
      <w:r w:rsidRPr="00AA28CD">
        <w:rPr>
          <w:rFonts w:ascii="Times New Roman" w:hAnsi="Times New Roman" w:cs="Times New Roman" w:hint="eastAsia"/>
          <w:b/>
          <w:bCs/>
        </w:rPr>
        <w:t>(iv) Bulky</w:t>
      </w:r>
      <w:proofErr w:type="gramEnd"/>
      <w:r w:rsidRPr="00AA28CD">
        <w:rPr>
          <w:rFonts w:ascii="Times New Roman" w:hAnsi="Times New Roman" w:cs="Times New Roman" w:hint="eastAsia"/>
          <w:b/>
          <w:bCs/>
        </w:rPr>
        <w:t xml:space="preserve"> wastes: </w:t>
      </w:r>
    </w:p>
    <w:p w:rsidR="00AA28CD" w:rsidRPr="00AA28CD" w:rsidRDefault="00AA28CD" w:rsidP="002D2EEA">
      <w:pPr>
        <w:pStyle w:val="Default"/>
        <w:spacing w:line="276" w:lineRule="auto"/>
        <w:jc w:val="both"/>
        <w:rPr>
          <w:rFonts w:ascii="Times New Roman" w:hAnsi="Times New Roman" w:cs="Times New Roman"/>
        </w:rPr>
      </w:pPr>
      <w:r w:rsidRPr="00AA28CD">
        <w:rPr>
          <w:rFonts w:ascii="Times New Roman" w:hAnsi="Times New Roman" w:cs="Times New Roman" w:hint="eastAsia"/>
          <w:b/>
          <w:bCs/>
        </w:rPr>
        <w:tab/>
      </w:r>
      <w:r w:rsidRPr="00AA28CD">
        <w:rPr>
          <w:rFonts w:ascii="Times New Roman" w:hAnsi="Times New Roman" w:cs="Times New Roman" w:hint="eastAsia"/>
        </w:rPr>
        <w:t xml:space="preserve">These include large household appliances such as refrigerators, washing machines, furniture, crates, vehicle parts, tyres, wood, trees and branches. </w:t>
      </w:r>
    </w:p>
    <w:p w:rsidR="00AA28CD" w:rsidRPr="00AA28CD" w:rsidRDefault="00F9366F" w:rsidP="002D2EEA">
      <w:pPr>
        <w:pStyle w:val="Default"/>
        <w:spacing w:line="276" w:lineRule="auto"/>
        <w:jc w:val="both"/>
        <w:rPr>
          <w:rFonts w:ascii="Times New Roman" w:hAnsi="Times New Roman" w:cs="Times New Roman"/>
        </w:rPr>
      </w:pPr>
      <w:r>
        <w:rPr>
          <w:rFonts w:ascii="Times New Roman" w:hAnsi="Times New Roman" w:cs="Times New Roman" w:hint="eastAsia"/>
          <w:b/>
          <w:bCs/>
        </w:rPr>
        <w:t>(v)</w:t>
      </w:r>
      <w:r>
        <w:rPr>
          <w:rFonts w:ascii="Times New Roman" w:hAnsi="Times New Roman" w:cs="Times New Roman"/>
          <w:b/>
          <w:bCs/>
        </w:rPr>
        <w:t xml:space="preserve"> </w:t>
      </w:r>
      <w:r w:rsidR="00AA28CD" w:rsidRPr="00AA28CD">
        <w:rPr>
          <w:rFonts w:ascii="Times New Roman" w:hAnsi="Times New Roman" w:cs="Times New Roman" w:hint="eastAsia"/>
          <w:b/>
          <w:bCs/>
        </w:rPr>
        <w:t>Street wastes:</w:t>
      </w:r>
    </w:p>
    <w:p w:rsidR="00AA28CD" w:rsidRPr="00AA28CD" w:rsidRDefault="00AA28CD" w:rsidP="002D2EEA">
      <w:pPr>
        <w:pStyle w:val="Default"/>
        <w:spacing w:line="276" w:lineRule="auto"/>
        <w:jc w:val="both"/>
        <w:rPr>
          <w:rFonts w:ascii="Times New Roman" w:hAnsi="Times New Roman" w:cs="Times New Roman"/>
        </w:rPr>
      </w:pPr>
      <w:r w:rsidRPr="00AA28CD">
        <w:rPr>
          <w:rFonts w:ascii="Times New Roman" w:hAnsi="Times New Roman" w:cs="Times New Roman" w:hint="eastAsia"/>
          <w:b/>
          <w:bCs/>
        </w:rPr>
        <w:tab/>
        <w:t xml:space="preserve"> </w:t>
      </w:r>
      <w:r w:rsidRPr="00AA28CD">
        <w:rPr>
          <w:rFonts w:ascii="Times New Roman" w:hAnsi="Times New Roman" w:cs="Times New Roman" w:hint="eastAsia"/>
        </w:rPr>
        <w:t xml:space="preserve">These refer to wastes that are collected from streets, walkways, alleys, parks and vacant plots, and include paper, cardboard, plastics, dirt, leaves and other vegetable matter. </w:t>
      </w:r>
    </w:p>
    <w:p w:rsidR="00AA28CD" w:rsidRPr="00AA28CD" w:rsidRDefault="00AA28CD" w:rsidP="002D2EEA">
      <w:pPr>
        <w:pStyle w:val="Default"/>
        <w:spacing w:line="276" w:lineRule="auto"/>
        <w:jc w:val="both"/>
        <w:rPr>
          <w:rFonts w:ascii="Times New Roman" w:hAnsi="Times New Roman" w:cs="Times New Roman"/>
        </w:rPr>
      </w:pPr>
      <w:proofErr w:type="gramStart"/>
      <w:r w:rsidRPr="00AA28CD">
        <w:rPr>
          <w:rFonts w:ascii="Times New Roman" w:hAnsi="Times New Roman" w:cs="Times New Roman" w:hint="eastAsia"/>
        </w:rPr>
        <w:t>(vi)</w:t>
      </w:r>
      <w:r w:rsidR="00F9366F">
        <w:rPr>
          <w:rFonts w:ascii="Times New Roman" w:hAnsi="Times New Roman" w:cs="Times New Roman"/>
        </w:rPr>
        <w:t xml:space="preserve"> </w:t>
      </w:r>
      <w:r w:rsidRPr="00AA28CD">
        <w:rPr>
          <w:rFonts w:ascii="Times New Roman" w:hAnsi="Times New Roman" w:cs="Times New Roman" w:hint="eastAsia"/>
          <w:b/>
          <w:bCs/>
        </w:rPr>
        <w:t>Biodegradable</w:t>
      </w:r>
      <w:proofErr w:type="gramEnd"/>
      <w:r w:rsidRPr="00AA28CD">
        <w:rPr>
          <w:rFonts w:ascii="Times New Roman" w:hAnsi="Times New Roman" w:cs="Times New Roman" w:hint="eastAsia"/>
          <w:b/>
          <w:bCs/>
        </w:rPr>
        <w:t xml:space="preserve"> and non-biodegradable wastes: </w:t>
      </w:r>
    </w:p>
    <w:p w:rsidR="00AA28CD" w:rsidRPr="00AA28CD" w:rsidRDefault="00AA28CD" w:rsidP="002D2EEA">
      <w:pPr>
        <w:pStyle w:val="Default"/>
        <w:spacing w:line="276" w:lineRule="auto"/>
        <w:jc w:val="both"/>
        <w:rPr>
          <w:rFonts w:ascii="Times New Roman" w:hAnsi="Times New Roman" w:cs="Times New Roman"/>
        </w:rPr>
      </w:pPr>
      <w:r w:rsidRPr="00AA28CD">
        <w:rPr>
          <w:rFonts w:ascii="Times New Roman" w:hAnsi="Times New Roman" w:cs="Times New Roman" w:hint="eastAsia"/>
          <w:b/>
          <w:bCs/>
        </w:rPr>
        <w:tab/>
      </w:r>
      <w:r w:rsidRPr="00AA28CD">
        <w:rPr>
          <w:rFonts w:ascii="Times New Roman" w:hAnsi="Times New Roman" w:cs="Times New Roman" w:hint="eastAsia"/>
        </w:rPr>
        <w:t xml:space="preserve">Biodegradable wastes mainly refer to substances consisting of organic matter such as leftover food, vegetable and fruit peels, paper, textile, wood, etc., generated from various household and industrial activities. </w:t>
      </w:r>
    </w:p>
    <w:p w:rsidR="00AA28CD" w:rsidRDefault="00AA28CD" w:rsidP="002D2EEA">
      <w:pPr>
        <w:pStyle w:val="Default"/>
        <w:spacing w:line="276" w:lineRule="auto"/>
        <w:jc w:val="both"/>
        <w:rPr>
          <w:rFonts w:ascii="Times New Roman" w:hAnsi="Times New Roman" w:cs="Times New Roman"/>
        </w:rPr>
      </w:pPr>
      <w:r w:rsidRPr="00AA28CD">
        <w:rPr>
          <w:rFonts w:ascii="Times New Roman" w:hAnsi="Times New Roman" w:cs="Times New Roman" w:hint="eastAsia"/>
        </w:rPr>
        <w:tab/>
        <w:t xml:space="preserve">Non-biodegradable wastes consist of inorganic and recyclable materials such as plastic, glass, cans, metals, etc. </w:t>
      </w:r>
    </w:p>
    <w:tbl>
      <w:tblPr>
        <w:tblStyle w:val="TableGrid"/>
        <w:tblW w:w="0" w:type="auto"/>
        <w:tblLook w:val="04A0"/>
      </w:tblPr>
      <w:tblGrid>
        <w:gridCol w:w="2235"/>
        <w:gridCol w:w="4110"/>
        <w:gridCol w:w="2897"/>
      </w:tblGrid>
      <w:tr w:rsidR="002D2EEA" w:rsidTr="00F9366F">
        <w:trPr>
          <w:trHeight w:val="540"/>
        </w:trPr>
        <w:tc>
          <w:tcPr>
            <w:tcW w:w="2235" w:type="dxa"/>
          </w:tcPr>
          <w:p w:rsidR="002D2EEA" w:rsidRPr="00F9366F" w:rsidRDefault="002D2EEA" w:rsidP="002D2EEA">
            <w:pPr>
              <w:pStyle w:val="Default"/>
              <w:spacing w:line="276" w:lineRule="auto"/>
              <w:jc w:val="both"/>
              <w:rPr>
                <w:rFonts w:ascii="Times New Roman" w:hAnsi="Times New Roman" w:cs="Times New Roman"/>
                <w:b/>
              </w:rPr>
            </w:pPr>
            <w:r w:rsidRPr="00F9366F">
              <w:rPr>
                <w:rFonts w:ascii="Times New Roman" w:eastAsia="Microsoft YaHei UI" w:hAnsi="Times New Roman" w:cs="Times New Roman"/>
                <w:b/>
                <w:bCs/>
                <w:kern w:val="24"/>
                <w:szCs w:val="36"/>
              </w:rPr>
              <w:t>Category</w:t>
            </w:r>
          </w:p>
        </w:tc>
        <w:tc>
          <w:tcPr>
            <w:tcW w:w="4110" w:type="dxa"/>
          </w:tcPr>
          <w:p w:rsidR="002D2EEA" w:rsidRPr="00F9366F" w:rsidRDefault="002D2EEA" w:rsidP="002D2EEA">
            <w:pPr>
              <w:pStyle w:val="Default"/>
              <w:spacing w:line="276" w:lineRule="auto"/>
              <w:jc w:val="both"/>
              <w:rPr>
                <w:rFonts w:ascii="Times New Roman" w:hAnsi="Times New Roman" w:cs="Times New Roman"/>
                <w:b/>
              </w:rPr>
            </w:pPr>
            <w:r w:rsidRPr="00F9366F">
              <w:rPr>
                <w:rFonts w:ascii="Times New Roman" w:eastAsia="Microsoft YaHei UI" w:hAnsi="Times New Roman" w:cs="Times New Roman"/>
                <w:b/>
                <w:bCs/>
                <w:kern w:val="24"/>
                <w:szCs w:val="36"/>
              </w:rPr>
              <w:t>Type of waste</w:t>
            </w:r>
          </w:p>
        </w:tc>
        <w:tc>
          <w:tcPr>
            <w:tcW w:w="2897" w:type="dxa"/>
          </w:tcPr>
          <w:p w:rsidR="002D2EEA" w:rsidRPr="00F9366F" w:rsidRDefault="002D2EEA" w:rsidP="002D2EEA">
            <w:pPr>
              <w:pStyle w:val="Default"/>
              <w:spacing w:line="276" w:lineRule="auto"/>
              <w:jc w:val="both"/>
              <w:rPr>
                <w:rFonts w:ascii="Times New Roman" w:hAnsi="Times New Roman" w:cs="Times New Roman"/>
                <w:b/>
              </w:rPr>
            </w:pPr>
            <w:r w:rsidRPr="00F9366F">
              <w:rPr>
                <w:rFonts w:ascii="Times New Roman" w:eastAsia="Microsoft YaHei UI" w:hAnsi="Times New Roman" w:cs="Times New Roman"/>
                <w:b/>
                <w:bCs/>
                <w:kern w:val="24"/>
                <w:szCs w:val="36"/>
              </w:rPr>
              <w:t>Approximate time taken to degenerate</w:t>
            </w:r>
          </w:p>
        </w:tc>
      </w:tr>
      <w:tr w:rsidR="00F9366F" w:rsidTr="00F9366F">
        <w:tc>
          <w:tcPr>
            <w:tcW w:w="2235" w:type="dxa"/>
            <w:vMerge w:val="restart"/>
          </w:tcPr>
          <w:p w:rsidR="00F9366F" w:rsidRDefault="00F9366F" w:rsidP="002D2EEA">
            <w:pPr>
              <w:pStyle w:val="Default"/>
              <w:spacing w:line="276" w:lineRule="auto"/>
              <w:jc w:val="both"/>
              <w:rPr>
                <w:rFonts w:ascii="Times New Roman" w:eastAsia="Microsoft YaHei UI" w:hAnsi="Times New Roman" w:cs="Times New Roman"/>
                <w:bCs/>
                <w:kern w:val="24"/>
                <w:szCs w:val="36"/>
              </w:rPr>
            </w:pPr>
          </w:p>
          <w:p w:rsidR="00F9366F" w:rsidRDefault="00F9366F" w:rsidP="002D2EEA">
            <w:pPr>
              <w:pStyle w:val="Default"/>
              <w:spacing w:line="276" w:lineRule="auto"/>
              <w:jc w:val="both"/>
              <w:rPr>
                <w:rFonts w:ascii="Times New Roman" w:eastAsia="Microsoft YaHei UI" w:hAnsi="Times New Roman" w:cs="Times New Roman"/>
                <w:bCs/>
                <w:kern w:val="24"/>
                <w:szCs w:val="36"/>
              </w:rPr>
            </w:pPr>
          </w:p>
          <w:p w:rsidR="00F9366F" w:rsidRDefault="00F9366F" w:rsidP="002D2EEA">
            <w:pPr>
              <w:pStyle w:val="Default"/>
              <w:spacing w:line="276" w:lineRule="auto"/>
              <w:jc w:val="both"/>
              <w:rPr>
                <w:rFonts w:ascii="Times New Roman" w:eastAsia="Microsoft YaHei UI" w:hAnsi="Times New Roman" w:cs="Times New Roman"/>
                <w:bCs/>
                <w:kern w:val="24"/>
                <w:szCs w:val="36"/>
              </w:rPr>
            </w:pPr>
          </w:p>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Biodegradable</w:t>
            </w:r>
          </w:p>
        </w:tc>
        <w:tc>
          <w:tcPr>
            <w:tcW w:w="4110" w:type="dxa"/>
          </w:tcPr>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Organic waste such as leftover food, vegetable and fruit peels, etc.,</w:t>
            </w:r>
          </w:p>
        </w:tc>
        <w:tc>
          <w:tcPr>
            <w:tcW w:w="2897" w:type="dxa"/>
          </w:tcPr>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A week or two</w:t>
            </w:r>
          </w:p>
        </w:tc>
      </w:tr>
      <w:tr w:rsidR="00F9366F" w:rsidTr="00F9366F">
        <w:tc>
          <w:tcPr>
            <w:tcW w:w="2235" w:type="dxa"/>
            <w:vMerge/>
          </w:tcPr>
          <w:p w:rsidR="00F9366F" w:rsidRPr="00F9366F" w:rsidRDefault="00F9366F" w:rsidP="002D2EEA">
            <w:pPr>
              <w:pStyle w:val="Default"/>
              <w:spacing w:line="276" w:lineRule="auto"/>
              <w:jc w:val="both"/>
              <w:rPr>
                <w:rFonts w:ascii="Times New Roman" w:hAnsi="Times New Roman" w:cs="Times New Roman"/>
              </w:rPr>
            </w:pPr>
          </w:p>
        </w:tc>
        <w:tc>
          <w:tcPr>
            <w:tcW w:w="4110" w:type="dxa"/>
          </w:tcPr>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Paper</w:t>
            </w:r>
          </w:p>
        </w:tc>
        <w:tc>
          <w:tcPr>
            <w:tcW w:w="2897" w:type="dxa"/>
          </w:tcPr>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10-30 days</w:t>
            </w:r>
          </w:p>
        </w:tc>
      </w:tr>
      <w:tr w:rsidR="00F9366F" w:rsidTr="00F9366F">
        <w:tc>
          <w:tcPr>
            <w:tcW w:w="2235" w:type="dxa"/>
            <w:vMerge/>
          </w:tcPr>
          <w:p w:rsidR="00F9366F" w:rsidRPr="00F9366F" w:rsidRDefault="00F9366F" w:rsidP="002D2EEA">
            <w:pPr>
              <w:pStyle w:val="Default"/>
              <w:spacing w:line="276" w:lineRule="auto"/>
              <w:jc w:val="both"/>
              <w:rPr>
                <w:rFonts w:ascii="Times New Roman" w:hAnsi="Times New Roman" w:cs="Times New Roman"/>
              </w:rPr>
            </w:pPr>
          </w:p>
        </w:tc>
        <w:tc>
          <w:tcPr>
            <w:tcW w:w="4110" w:type="dxa"/>
          </w:tcPr>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Cotton cloth</w:t>
            </w:r>
          </w:p>
        </w:tc>
        <w:tc>
          <w:tcPr>
            <w:tcW w:w="2897" w:type="dxa"/>
          </w:tcPr>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2-5 months</w:t>
            </w:r>
          </w:p>
        </w:tc>
      </w:tr>
      <w:tr w:rsidR="00F9366F" w:rsidTr="00F9366F">
        <w:tc>
          <w:tcPr>
            <w:tcW w:w="2235" w:type="dxa"/>
            <w:vMerge/>
          </w:tcPr>
          <w:p w:rsidR="00F9366F" w:rsidRPr="00F9366F" w:rsidRDefault="00F9366F" w:rsidP="002D2EEA">
            <w:pPr>
              <w:pStyle w:val="Default"/>
              <w:spacing w:line="276" w:lineRule="auto"/>
              <w:jc w:val="both"/>
              <w:rPr>
                <w:rFonts w:ascii="Times New Roman" w:hAnsi="Times New Roman" w:cs="Times New Roman"/>
              </w:rPr>
            </w:pPr>
          </w:p>
        </w:tc>
        <w:tc>
          <w:tcPr>
            <w:tcW w:w="4110" w:type="dxa"/>
          </w:tcPr>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Woollen items</w:t>
            </w:r>
          </w:p>
        </w:tc>
        <w:tc>
          <w:tcPr>
            <w:tcW w:w="2897" w:type="dxa"/>
          </w:tcPr>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1 year</w:t>
            </w:r>
          </w:p>
        </w:tc>
      </w:tr>
      <w:tr w:rsidR="00F9366F" w:rsidTr="00F9366F">
        <w:tc>
          <w:tcPr>
            <w:tcW w:w="2235" w:type="dxa"/>
            <w:vMerge/>
          </w:tcPr>
          <w:p w:rsidR="00F9366F" w:rsidRPr="00F9366F" w:rsidRDefault="00F9366F" w:rsidP="002D2EEA">
            <w:pPr>
              <w:pStyle w:val="Default"/>
              <w:spacing w:line="276" w:lineRule="auto"/>
              <w:jc w:val="both"/>
              <w:rPr>
                <w:rFonts w:ascii="Times New Roman" w:hAnsi="Times New Roman" w:cs="Times New Roman"/>
              </w:rPr>
            </w:pPr>
          </w:p>
        </w:tc>
        <w:tc>
          <w:tcPr>
            <w:tcW w:w="4110" w:type="dxa"/>
          </w:tcPr>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Wood</w:t>
            </w:r>
          </w:p>
        </w:tc>
        <w:tc>
          <w:tcPr>
            <w:tcW w:w="2897" w:type="dxa"/>
          </w:tcPr>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10-15 years</w:t>
            </w:r>
          </w:p>
        </w:tc>
      </w:tr>
      <w:tr w:rsidR="00F9366F" w:rsidTr="00F9366F">
        <w:tc>
          <w:tcPr>
            <w:tcW w:w="2235" w:type="dxa"/>
            <w:vMerge w:val="restart"/>
          </w:tcPr>
          <w:p w:rsidR="00F9366F" w:rsidRDefault="00F9366F" w:rsidP="002D2EEA">
            <w:pPr>
              <w:pStyle w:val="Default"/>
              <w:spacing w:line="276" w:lineRule="auto"/>
              <w:jc w:val="both"/>
              <w:rPr>
                <w:rFonts w:ascii="Times New Roman" w:eastAsia="Microsoft YaHei UI" w:hAnsi="Times New Roman" w:cs="Times New Roman"/>
                <w:bCs/>
                <w:kern w:val="24"/>
                <w:szCs w:val="36"/>
              </w:rPr>
            </w:pPr>
          </w:p>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Non-Biodegradable</w:t>
            </w:r>
          </w:p>
        </w:tc>
        <w:tc>
          <w:tcPr>
            <w:tcW w:w="4110" w:type="dxa"/>
          </w:tcPr>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Tin, aluminium and other metal items such as cans</w:t>
            </w:r>
          </w:p>
        </w:tc>
        <w:tc>
          <w:tcPr>
            <w:tcW w:w="2897" w:type="dxa"/>
          </w:tcPr>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100-500 years</w:t>
            </w:r>
          </w:p>
        </w:tc>
      </w:tr>
      <w:tr w:rsidR="00F9366F" w:rsidTr="00F9366F">
        <w:tc>
          <w:tcPr>
            <w:tcW w:w="2235" w:type="dxa"/>
            <w:vMerge/>
          </w:tcPr>
          <w:p w:rsidR="00F9366F" w:rsidRPr="00F9366F" w:rsidRDefault="00F9366F" w:rsidP="002D2EEA">
            <w:pPr>
              <w:pStyle w:val="Default"/>
              <w:spacing w:line="276" w:lineRule="auto"/>
              <w:jc w:val="both"/>
              <w:rPr>
                <w:rFonts w:ascii="Times New Roman" w:hAnsi="Times New Roman" w:cs="Times New Roman"/>
              </w:rPr>
            </w:pPr>
          </w:p>
        </w:tc>
        <w:tc>
          <w:tcPr>
            <w:tcW w:w="4110" w:type="dxa"/>
          </w:tcPr>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Plastic bags</w:t>
            </w:r>
          </w:p>
        </w:tc>
        <w:tc>
          <w:tcPr>
            <w:tcW w:w="2897" w:type="dxa"/>
          </w:tcPr>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1 million years</w:t>
            </w:r>
          </w:p>
        </w:tc>
      </w:tr>
      <w:tr w:rsidR="00F9366F" w:rsidTr="00F9366F">
        <w:tc>
          <w:tcPr>
            <w:tcW w:w="2235" w:type="dxa"/>
            <w:vMerge/>
          </w:tcPr>
          <w:p w:rsidR="00F9366F" w:rsidRPr="00F9366F" w:rsidRDefault="00F9366F" w:rsidP="002D2EEA">
            <w:pPr>
              <w:pStyle w:val="Default"/>
              <w:spacing w:line="276" w:lineRule="auto"/>
              <w:jc w:val="both"/>
              <w:rPr>
                <w:rFonts w:ascii="Times New Roman" w:hAnsi="Times New Roman" w:cs="Times New Roman"/>
              </w:rPr>
            </w:pPr>
          </w:p>
        </w:tc>
        <w:tc>
          <w:tcPr>
            <w:tcW w:w="4110" w:type="dxa"/>
          </w:tcPr>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Glass bottles</w:t>
            </w:r>
          </w:p>
        </w:tc>
        <w:tc>
          <w:tcPr>
            <w:tcW w:w="2897" w:type="dxa"/>
          </w:tcPr>
          <w:p w:rsidR="00F9366F" w:rsidRPr="00F9366F" w:rsidRDefault="00F9366F" w:rsidP="002D2EEA">
            <w:pPr>
              <w:pStyle w:val="Default"/>
              <w:spacing w:line="276" w:lineRule="auto"/>
              <w:jc w:val="both"/>
              <w:rPr>
                <w:rFonts w:ascii="Times New Roman" w:hAnsi="Times New Roman" w:cs="Times New Roman"/>
              </w:rPr>
            </w:pPr>
            <w:r w:rsidRPr="00F9366F">
              <w:rPr>
                <w:rFonts w:ascii="Times New Roman" w:eastAsia="Microsoft YaHei UI" w:hAnsi="Times New Roman" w:cs="Times New Roman"/>
                <w:bCs/>
                <w:kern w:val="24"/>
                <w:szCs w:val="36"/>
              </w:rPr>
              <w:t>Undetermined</w:t>
            </w:r>
          </w:p>
        </w:tc>
      </w:tr>
    </w:tbl>
    <w:p w:rsidR="00D546B3" w:rsidRDefault="00D546B3" w:rsidP="002D2EEA">
      <w:pPr>
        <w:pStyle w:val="Default"/>
        <w:spacing w:line="276" w:lineRule="auto"/>
        <w:jc w:val="both"/>
        <w:rPr>
          <w:rFonts w:ascii="Times New Roman" w:hAnsi="Times New Roman" w:cs="Times New Roman"/>
        </w:rPr>
      </w:pPr>
    </w:p>
    <w:p w:rsidR="002D2EEA" w:rsidRPr="002D2EEA" w:rsidRDefault="002D2EEA" w:rsidP="002D2EEA">
      <w:pPr>
        <w:pStyle w:val="Default"/>
        <w:spacing w:line="276" w:lineRule="auto"/>
        <w:jc w:val="both"/>
        <w:rPr>
          <w:rFonts w:ascii="Times New Roman" w:hAnsi="Times New Roman" w:cs="Times New Roman"/>
        </w:rPr>
      </w:pPr>
      <w:r w:rsidRPr="002D2EEA">
        <w:rPr>
          <w:rFonts w:ascii="Times New Roman" w:hAnsi="Times New Roman" w:cs="Times New Roman" w:hint="eastAsia"/>
        </w:rPr>
        <w:lastRenderedPageBreak/>
        <w:t xml:space="preserve">(vii) </w:t>
      </w:r>
      <w:r w:rsidRPr="002D2EEA">
        <w:rPr>
          <w:rFonts w:ascii="Times New Roman" w:hAnsi="Times New Roman" w:cs="Times New Roman" w:hint="eastAsia"/>
          <w:b/>
          <w:bCs/>
        </w:rPr>
        <w:t xml:space="preserve">Dead animals: </w:t>
      </w:r>
    </w:p>
    <w:p w:rsidR="002D2EEA" w:rsidRPr="002D2EEA" w:rsidRDefault="002D2EEA" w:rsidP="002D2EEA">
      <w:pPr>
        <w:pStyle w:val="Default"/>
        <w:spacing w:line="276" w:lineRule="auto"/>
        <w:jc w:val="both"/>
        <w:rPr>
          <w:rFonts w:ascii="Times New Roman" w:hAnsi="Times New Roman" w:cs="Times New Roman"/>
        </w:rPr>
      </w:pPr>
      <w:r w:rsidRPr="002D2EEA">
        <w:rPr>
          <w:rFonts w:ascii="Times New Roman" w:hAnsi="Times New Roman" w:cs="Times New Roman" w:hint="eastAsia"/>
          <w:b/>
          <w:bCs/>
        </w:rPr>
        <w:tab/>
      </w:r>
      <w:r w:rsidRPr="002D2EEA">
        <w:rPr>
          <w:rFonts w:ascii="Times New Roman" w:hAnsi="Times New Roman" w:cs="Times New Roman" w:hint="eastAsia"/>
        </w:rPr>
        <w:t xml:space="preserve">Dead animals are divided into two groups – large and small. Among the large animals are horses, cows, goats, sheep, pigs, etc., and among the small ones are dogs, cats, rabbits, rats, etc. </w:t>
      </w:r>
    </w:p>
    <w:p w:rsidR="002D2EEA" w:rsidRPr="002D2EEA" w:rsidRDefault="002D2EEA" w:rsidP="002D2EEA">
      <w:pPr>
        <w:pStyle w:val="Default"/>
        <w:spacing w:line="276" w:lineRule="auto"/>
        <w:jc w:val="both"/>
        <w:rPr>
          <w:rFonts w:ascii="Times New Roman" w:hAnsi="Times New Roman" w:cs="Times New Roman"/>
        </w:rPr>
      </w:pPr>
      <w:r w:rsidRPr="002D2EEA">
        <w:rPr>
          <w:rFonts w:ascii="Times New Roman" w:hAnsi="Times New Roman" w:cs="Times New Roman" w:hint="eastAsia"/>
        </w:rPr>
        <w:tab/>
        <w:t xml:space="preserve">The reason for this differentiation is that large animals require special equipment for lifting and handling when they are removed. </w:t>
      </w:r>
    </w:p>
    <w:p w:rsidR="002D2EEA" w:rsidRPr="002D2EEA" w:rsidRDefault="002D2EEA" w:rsidP="002D2EEA">
      <w:pPr>
        <w:pStyle w:val="Default"/>
        <w:spacing w:line="276" w:lineRule="auto"/>
        <w:jc w:val="both"/>
        <w:rPr>
          <w:rFonts w:ascii="Times New Roman" w:hAnsi="Times New Roman" w:cs="Times New Roman"/>
        </w:rPr>
      </w:pPr>
      <w:r w:rsidRPr="002D2EEA">
        <w:rPr>
          <w:rFonts w:ascii="Times New Roman" w:hAnsi="Times New Roman" w:cs="Times New Roman" w:hint="eastAsia"/>
        </w:rPr>
        <w:tab/>
        <w:t xml:space="preserve">If not collected promptly, dead animals pose a threat to public health since they attract flies and other vermin as they decay. </w:t>
      </w:r>
    </w:p>
    <w:p w:rsidR="002D2EEA" w:rsidRPr="002D2EEA" w:rsidRDefault="002D2EEA" w:rsidP="002D2EEA">
      <w:pPr>
        <w:pStyle w:val="Default"/>
        <w:spacing w:line="276" w:lineRule="auto"/>
        <w:jc w:val="both"/>
        <w:rPr>
          <w:rFonts w:ascii="Times New Roman" w:hAnsi="Times New Roman" w:cs="Times New Roman"/>
        </w:rPr>
      </w:pPr>
      <w:r w:rsidRPr="002D2EEA">
        <w:rPr>
          <w:rFonts w:ascii="Times New Roman" w:hAnsi="Times New Roman" w:cs="Times New Roman" w:hint="eastAsia"/>
        </w:rPr>
        <w:t xml:space="preserve">(viii) </w:t>
      </w:r>
      <w:r w:rsidRPr="002D2EEA">
        <w:rPr>
          <w:rFonts w:ascii="Times New Roman" w:hAnsi="Times New Roman" w:cs="Times New Roman" w:hint="eastAsia"/>
          <w:b/>
          <w:bCs/>
        </w:rPr>
        <w:t xml:space="preserve">Abandoned vehicles: </w:t>
      </w:r>
    </w:p>
    <w:p w:rsidR="002D2EEA" w:rsidRPr="002D2EEA" w:rsidRDefault="002D2EEA" w:rsidP="002D2EEA">
      <w:pPr>
        <w:pStyle w:val="Default"/>
        <w:spacing w:line="276" w:lineRule="auto"/>
        <w:jc w:val="both"/>
        <w:rPr>
          <w:rFonts w:ascii="Times New Roman" w:hAnsi="Times New Roman" w:cs="Times New Roman"/>
        </w:rPr>
      </w:pPr>
      <w:r w:rsidRPr="002D2EEA">
        <w:rPr>
          <w:rFonts w:ascii="Times New Roman" w:hAnsi="Times New Roman" w:cs="Times New Roman" w:hint="eastAsia"/>
          <w:b/>
          <w:bCs/>
        </w:rPr>
        <w:tab/>
      </w:r>
      <w:r w:rsidRPr="002D2EEA">
        <w:rPr>
          <w:rFonts w:ascii="Times New Roman" w:hAnsi="Times New Roman" w:cs="Times New Roman" w:hint="eastAsia"/>
        </w:rPr>
        <w:t xml:space="preserve">This category includes automobiles, trucks and trailers that are abandoned on streets and other public places. However, abandoned vehicles have significant scrap value for their metal, and their value to collectors is highly variable. </w:t>
      </w:r>
    </w:p>
    <w:p w:rsidR="002D2EEA" w:rsidRPr="002D2EEA" w:rsidRDefault="002D2EEA" w:rsidP="002D2EEA">
      <w:pPr>
        <w:pStyle w:val="Default"/>
        <w:spacing w:line="276" w:lineRule="auto"/>
        <w:jc w:val="both"/>
        <w:rPr>
          <w:rFonts w:ascii="Times New Roman" w:hAnsi="Times New Roman" w:cs="Times New Roman"/>
        </w:rPr>
      </w:pPr>
      <w:r w:rsidRPr="002D2EEA">
        <w:rPr>
          <w:rFonts w:ascii="Times New Roman" w:hAnsi="Times New Roman" w:cs="Times New Roman" w:hint="eastAsia"/>
        </w:rPr>
        <w:t xml:space="preserve">(ix) </w:t>
      </w:r>
      <w:r w:rsidRPr="002D2EEA">
        <w:rPr>
          <w:rFonts w:ascii="Times New Roman" w:hAnsi="Times New Roman" w:cs="Times New Roman" w:hint="eastAsia"/>
          <w:b/>
          <w:bCs/>
        </w:rPr>
        <w:t xml:space="preserve">Construction and demolition wastes: </w:t>
      </w:r>
      <w:r w:rsidRPr="002D2EEA">
        <w:rPr>
          <w:rFonts w:ascii="Times New Roman" w:hAnsi="Times New Roman" w:cs="Times New Roman" w:hint="eastAsia"/>
          <w:b/>
          <w:bCs/>
        </w:rPr>
        <w:tab/>
      </w:r>
      <w:r w:rsidRPr="002D2EEA">
        <w:rPr>
          <w:rFonts w:ascii="Times New Roman" w:hAnsi="Times New Roman" w:cs="Times New Roman" w:hint="eastAsia"/>
        </w:rPr>
        <w:t>These are wastes generated as a result of construction, renovation, repair and demolition of houses, commercial buildings and other structures.</w:t>
      </w:r>
    </w:p>
    <w:p w:rsidR="002D2EEA" w:rsidRPr="002D2EEA" w:rsidRDefault="002D2EEA" w:rsidP="002D2EEA">
      <w:pPr>
        <w:pStyle w:val="Default"/>
        <w:spacing w:line="276" w:lineRule="auto"/>
        <w:jc w:val="both"/>
        <w:rPr>
          <w:rFonts w:ascii="Times New Roman" w:hAnsi="Times New Roman" w:cs="Times New Roman"/>
        </w:rPr>
      </w:pPr>
      <w:r w:rsidRPr="002D2EEA">
        <w:rPr>
          <w:rFonts w:ascii="Times New Roman" w:hAnsi="Times New Roman" w:cs="Times New Roman" w:hint="eastAsia"/>
        </w:rPr>
        <w:tab/>
        <w:t xml:space="preserve">They consist mainly of earth, stones, </w:t>
      </w:r>
      <w:r w:rsidR="00D546B3" w:rsidRPr="002D2EEA">
        <w:rPr>
          <w:rFonts w:ascii="Times New Roman" w:hAnsi="Times New Roman" w:cs="Times New Roman"/>
        </w:rPr>
        <w:t>and concrete</w:t>
      </w:r>
      <w:r w:rsidRPr="002D2EEA">
        <w:rPr>
          <w:rFonts w:ascii="Times New Roman" w:hAnsi="Times New Roman" w:cs="Times New Roman" w:hint="eastAsia"/>
        </w:rPr>
        <w:t xml:space="preserve">, bricks, lumber, roofing and plumbing materials, heating systems and electrical wires and parts of the general municipal waste stream. </w:t>
      </w:r>
    </w:p>
    <w:p w:rsidR="002D2EEA" w:rsidRPr="002D2EEA" w:rsidRDefault="002D2EEA" w:rsidP="002D2EEA">
      <w:pPr>
        <w:pStyle w:val="Default"/>
        <w:spacing w:line="276" w:lineRule="auto"/>
        <w:jc w:val="both"/>
        <w:rPr>
          <w:rFonts w:ascii="Times New Roman" w:hAnsi="Times New Roman" w:cs="Times New Roman"/>
        </w:rPr>
      </w:pPr>
      <w:r w:rsidRPr="002D2EEA">
        <w:rPr>
          <w:rFonts w:ascii="Times New Roman" w:hAnsi="Times New Roman" w:cs="Times New Roman" w:hint="eastAsia"/>
        </w:rPr>
        <w:t xml:space="preserve">(x) </w:t>
      </w:r>
      <w:r w:rsidRPr="002D2EEA">
        <w:rPr>
          <w:rFonts w:ascii="Times New Roman" w:hAnsi="Times New Roman" w:cs="Times New Roman" w:hint="eastAsia"/>
          <w:b/>
          <w:bCs/>
        </w:rPr>
        <w:t xml:space="preserve">Hazardous wastes: </w:t>
      </w:r>
    </w:p>
    <w:p w:rsidR="002D2EEA" w:rsidRPr="002D2EEA" w:rsidRDefault="002D2EEA" w:rsidP="002D2EEA">
      <w:pPr>
        <w:pStyle w:val="Default"/>
        <w:spacing w:line="276" w:lineRule="auto"/>
        <w:jc w:val="both"/>
        <w:rPr>
          <w:rFonts w:ascii="Times New Roman" w:hAnsi="Times New Roman" w:cs="Times New Roman"/>
        </w:rPr>
      </w:pPr>
      <w:r w:rsidRPr="002D2EEA">
        <w:rPr>
          <w:rFonts w:ascii="Times New Roman" w:hAnsi="Times New Roman" w:cs="Times New Roman" w:hint="eastAsia"/>
          <w:b/>
          <w:bCs/>
        </w:rPr>
        <w:tab/>
      </w:r>
      <w:r w:rsidRPr="002D2EEA">
        <w:rPr>
          <w:rFonts w:ascii="Times New Roman" w:hAnsi="Times New Roman" w:cs="Times New Roman" w:hint="eastAsia"/>
        </w:rPr>
        <w:t xml:space="preserve">Hazardous wastes are those defined as wastes of industrial, institutional or consumer origin that are potentially dangerous either immediately or over a period of time to human beings and the environment. </w:t>
      </w:r>
    </w:p>
    <w:p w:rsidR="002D2EEA" w:rsidRPr="002D2EEA" w:rsidRDefault="002D2EEA" w:rsidP="002D2EEA">
      <w:pPr>
        <w:pStyle w:val="Default"/>
        <w:spacing w:line="276" w:lineRule="auto"/>
        <w:jc w:val="both"/>
        <w:rPr>
          <w:rFonts w:ascii="Times New Roman" w:hAnsi="Times New Roman" w:cs="Times New Roman"/>
        </w:rPr>
      </w:pPr>
      <w:r w:rsidRPr="002D2EEA">
        <w:rPr>
          <w:rFonts w:ascii="Times New Roman" w:hAnsi="Times New Roman" w:cs="Times New Roman" w:hint="eastAsia"/>
        </w:rPr>
        <w:tab/>
        <w:t xml:space="preserve">This is due to their physical, chemical and biological or radioactive characteristics like ignitability, corrosively, reactivity and toxicity. </w:t>
      </w:r>
    </w:p>
    <w:p w:rsidR="002D2EEA" w:rsidRPr="002D2EEA" w:rsidRDefault="002D2EEA" w:rsidP="002D2EEA">
      <w:pPr>
        <w:pStyle w:val="Default"/>
        <w:spacing w:line="276" w:lineRule="auto"/>
        <w:jc w:val="both"/>
        <w:rPr>
          <w:rFonts w:ascii="Times New Roman" w:hAnsi="Times New Roman" w:cs="Times New Roman"/>
        </w:rPr>
      </w:pPr>
      <w:r w:rsidRPr="002D2EEA">
        <w:rPr>
          <w:rFonts w:ascii="Times New Roman" w:hAnsi="Times New Roman" w:cs="Times New Roman" w:hint="eastAsia"/>
        </w:rPr>
        <w:tab/>
        <w:t xml:space="preserve">Certain hazardous wastes may cause explosions in incinerators and fires at landfill sites. Others such as pathological wastes from hospitals and radioactive wastes also require special handling. </w:t>
      </w:r>
    </w:p>
    <w:p w:rsidR="002D2EEA" w:rsidRPr="002D2EEA" w:rsidRDefault="002D2EEA" w:rsidP="002D2EEA">
      <w:pPr>
        <w:pStyle w:val="Default"/>
        <w:spacing w:line="276" w:lineRule="auto"/>
        <w:jc w:val="both"/>
        <w:rPr>
          <w:rFonts w:ascii="Times New Roman" w:hAnsi="Times New Roman" w:cs="Times New Roman"/>
        </w:rPr>
      </w:pPr>
      <w:r w:rsidRPr="002D2EEA">
        <w:rPr>
          <w:rFonts w:ascii="Times New Roman" w:hAnsi="Times New Roman" w:cs="Times New Roman" w:hint="eastAsia"/>
        </w:rPr>
        <w:t xml:space="preserve">(xi) </w:t>
      </w:r>
      <w:r w:rsidRPr="002D2EEA">
        <w:rPr>
          <w:rFonts w:ascii="Times New Roman" w:hAnsi="Times New Roman" w:cs="Times New Roman" w:hint="eastAsia"/>
          <w:b/>
          <w:bCs/>
        </w:rPr>
        <w:t xml:space="preserve">Sewage wastes: </w:t>
      </w:r>
    </w:p>
    <w:p w:rsidR="002D2EEA" w:rsidRPr="002D2EEA" w:rsidRDefault="002D2EEA" w:rsidP="002D2EEA">
      <w:pPr>
        <w:pStyle w:val="Default"/>
        <w:spacing w:line="276" w:lineRule="auto"/>
        <w:jc w:val="both"/>
        <w:rPr>
          <w:rFonts w:ascii="Times New Roman" w:hAnsi="Times New Roman" w:cs="Times New Roman"/>
        </w:rPr>
      </w:pPr>
      <w:r w:rsidRPr="002D2EEA">
        <w:rPr>
          <w:rFonts w:ascii="Times New Roman" w:hAnsi="Times New Roman" w:cs="Times New Roman" w:hint="eastAsia"/>
          <w:b/>
          <w:bCs/>
        </w:rPr>
        <w:tab/>
      </w:r>
      <w:r w:rsidRPr="002D2EEA">
        <w:rPr>
          <w:rFonts w:ascii="Times New Roman" w:hAnsi="Times New Roman" w:cs="Times New Roman" w:hint="eastAsia"/>
        </w:rPr>
        <w:t xml:space="preserve">The solid by-products of sewage treatment are classified as sewage wastes. They are mostly organic and derived from the treatment of organic sludge separated from both raw and treated sewages. </w:t>
      </w:r>
    </w:p>
    <w:p w:rsidR="00F9366F" w:rsidRDefault="00F9366F" w:rsidP="00F9366F">
      <w:pPr>
        <w:pStyle w:val="Default"/>
        <w:spacing w:line="276" w:lineRule="auto"/>
        <w:rPr>
          <w:rFonts w:ascii="Times New Roman" w:hAnsi="Times New Roman" w:cs="Times New Roman"/>
          <w:b/>
          <w:bCs/>
        </w:rPr>
      </w:pPr>
    </w:p>
    <w:p w:rsidR="00F9366F" w:rsidRPr="00F9366F" w:rsidRDefault="00415FAA" w:rsidP="00F9366F">
      <w:pPr>
        <w:pStyle w:val="Default"/>
        <w:spacing w:line="276" w:lineRule="auto"/>
        <w:jc w:val="both"/>
        <w:rPr>
          <w:rFonts w:ascii="Times New Roman" w:hAnsi="Times New Roman" w:cs="Times New Roman"/>
        </w:rPr>
      </w:pPr>
      <w:r>
        <w:rPr>
          <w:rFonts w:ascii="Times New Roman" w:hAnsi="Times New Roman" w:cs="Times New Roman"/>
          <w:b/>
          <w:bCs/>
        </w:rPr>
        <w:t xml:space="preserve">1.4 </w:t>
      </w:r>
      <w:r w:rsidR="00F9366F" w:rsidRPr="00F9366F">
        <w:rPr>
          <w:rFonts w:ascii="Times New Roman" w:hAnsi="Times New Roman" w:cs="Times New Roman" w:hint="eastAsia"/>
          <w:b/>
          <w:bCs/>
        </w:rPr>
        <w:t>Solid Waste Characteristics:</w:t>
      </w:r>
      <w:r w:rsidR="00D546B3" w:rsidRPr="00D546B3">
        <w:rPr>
          <w:b/>
          <w:bCs/>
          <w:sz w:val="23"/>
          <w:szCs w:val="23"/>
        </w:rPr>
        <w:t xml:space="preserve"> </w:t>
      </w:r>
      <w:r w:rsidR="00D546B3" w:rsidRPr="00D546B3">
        <w:rPr>
          <w:rFonts w:ascii="Times New Roman" w:hAnsi="Times New Roman" w:cs="Times New Roman"/>
          <w:b/>
          <w:bCs/>
          <w:szCs w:val="23"/>
        </w:rPr>
        <w:t>(Jan 10/Jan13)</w:t>
      </w:r>
    </w:p>
    <w:p w:rsidR="00F9366F" w:rsidRPr="00F9366F"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hint="eastAsia"/>
        </w:rPr>
        <w:tab/>
        <w:t xml:space="preserve">In order to identify the exact characteristics of municipal wastes, it is necessary that we analyse them using physical and chemical parameters </w:t>
      </w:r>
    </w:p>
    <w:p w:rsidR="00C743D0" w:rsidRDefault="00C743D0" w:rsidP="00F9366F">
      <w:pPr>
        <w:pStyle w:val="Default"/>
        <w:spacing w:line="276" w:lineRule="auto"/>
        <w:jc w:val="both"/>
        <w:rPr>
          <w:rFonts w:ascii="Times New Roman" w:hAnsi="Times New Roman" w:cs="Times New Roman"/>
          <w:b/>
          <w:bCs/>
        </w:rPr>
      </w:pPr>
    </w:p>
    <w:p w:rsidR="00F9366F" w:rsidRPr="00F9366F"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hint="eastAsia"/>
          <w:b/>
          <w:bCs/>
        </w:rPr>
        <w:t>Physical characteristics:</w:t>
      </w:r>
    </w:p>
    <w:p w:rsidR="00F9366F" w:rsidRPr="00F9366F"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hint="eastAsia"/>
          <w:b/>
          <w:bCs/>
        </w:rPr>
        <w:tab/>
      </w:r>
      <w:r w:rsidRPr="00F9366F">
        <w:rPr>
          <w:rFonts w:ascii="Times New Roman" w:hAnsi="Times New Roman" w:cs="Times New Roman" w:hint="eastAsia"/>
        </w:rPr>
        <w:t xml:space="preserve">Information and data on the physical characteristics of solid wastes are important for the selection and operation of equipment and for the analysis and design of disposal facilities. </w:t>
      </w:r>
    </w:p>
    <w:p w:rsidR="00C743D0" w:rsidRDefault="00C743D0" w:rsidP="00F9366F">
      <w:pPr>
        <w:pStyle w:val="Default"/>
        <w:spacing w:line="276" w:lineRule="auto"/>
        <w:jc w:val="both"/>
        <w:rPr>
          <w:rFonts w:ascii="Times New Roman" w:hAnsi="Times New Roman" w:cs="Times New Roman"/>
        </w:rPr>
      </w:pPr>
    </w:p>
    <w:p w:rsidR="00F9366F" w:rsidRPr="00F9366F"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hint="eastAsia"/>
        </w:rPr>
        <w:t>(</w:t>
      </w:r>
      <w:proofErr w:type="spellStart"/>
      <w:r w:rsidRPr="00F9366F">
        <w:rPr>
          <w:rFonts w:ascii="Times New Roman" w:hAnsi="Times New Roman" w:cs="Times New Roman" w:hint="eastAsia"/>
        </w:rPr>
        <w:t>i</w:t>
      </w:r>
      <w:proofErr w:type="spellEnd"/>
      <w:r w:rsidRPr="00F9366F">
        <w:rPr>
          <w:rFonts w:ascii="Times New Roman" w:hAnsi="Times New Roman" w:cs="Times New Roman" w:hint="eastAsia"/>
        </w:rPr>
        <w:t xml:space="preserve">) </w:t>
      </w:r>
      <w:r w:rsidRPr="00F9366F">
        <w:rPr>
          <w:rFonts w:ascii="Times New Roman" w:hAnsi="Times New Roman" w:cs="Times New Roman" w:hint="eastAsia"/>
          <w:b/>
          <w:bCs/>
        </w:rPr>
        <w:t xml:space="preserve">Density: </w:t>
      </w:r>
      <w:r w:rsidRPr="00F9366F">
        <w:rPr>
          <w:rFonts w:ascii="Times New Roman" w:hAnsi="Times New Roman" w:cs="Times New Roman" w:hint="eastAsia"/>
        </w:rPr>
        <w:t xml:space="preserve">Density of waste, i.e., its mass per unit volume (kg/m3), is a critical factor in the design of a SWM system, e.g., the design of sanitary landfills, storage, types of collection and </w:t>
      </w:r>
      <w:r w:rsidRPr="00F9366F">
        <w:rPr>
          <w:rFonts w:ascii="Times New Roman" w:hAnsi="Times New Roman" w:cs="Times New Roman" w:hint="eastAsia"/>
        </w:rPr>
        <w:lastRenderedPageBreak/>
        <w:t>transport vehicles, etc. To explain, an efficient operation of a landfill demands compaction of wastes to optimum density</w:t>
      </w:r>
      <w:r w:rsidRPr="00F9366F">
        <w:rPr>
          <w:rFonts w:ascii="Times New Roman" w:hAnsi="Times New Roman" w:cs="Times New Roman" w:hint="eastAsia"/>
          <w:b/>
          <w:bCs/>
        </w:rPr>
        <w:t xml:space="preserve">. </w:t>
      </w:r>
    </w:p>
    <w:p w:rsidR="00C743D0" w:rsidRDefault="00C743D0" w:rsidP="00F9366F">
      <w:pPr>
        <w:pStyle w:val="Default"/>
        <w:spacing w:line="276" w:lineRule="auto"/>
        <w:jc w:val="both"/>
        <w:rPr>
          <w:rFonts w:ascii="Times New Roman" w:hAnsi="Times New Roman" w:cs="Times New Roman"/>
        </w:rPr>
      </w:pPr>
    </w:p>
    <w:p w:rsidR="00F9366F" w:rsidRPr="00F9366F"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hint="eastAsia"/>
        </w:rPr>
        <w:t xml:space="preserve">(ii) </w:t>
      </w:r>
      <w:r w:rsidRPr="00F9366F">
        <w:rPr>
          <w:rFonts w:ascii="Times New Roman" w:hAnsi="Times New Roman" w:cs="Times New Roman" w:hint="eastAsia"/>
          <w:b/>
          <w:bCs/>
        </w:rPr>
        <w:t>Moisture content:</w:t>
      </w:r>
      <w:r>
        <w:rPr>
          <w:rFonts w:ascii="Times New Roman" w:hAnsi="Times New Roman" w:cs="Times New Roman"/>
        </w:rPr>
        <w:t xml:space="preserve"> </w:t>
      </w:r>
      <w:r w:rsidRPr="00F9366F">
        <w:rPr>
          <w:rFonts w:ascii="Times New Roman" w:hAnsi="Times New Roman" w:cs="Times New Roman" w:hint="eastAsia"/>
        </w:rPr>
        <w:t xml:space="preserve">Moisture content is defined as the ratio of the weight of water (wet weight - dry weight) to the total weight of the wet waste. Moisture increases the weight of solid wastes, and thereby, the cost of collection and transport. </w:t>
      </w:r>
    </w:p>
    <w:p w:rsidR="00C743D0" w:rsidRDefault="00C743D0" w:rsidP="00F9366F">
      <w:pPr>
        <w:pStyle w:val="Default"/>
        <w:spacing w:line="276" w:lineRule="auto"/>
        <w:jc w:val="both"/>
        <w:rPr>
          <w:rFonts w:ascii="Times New Roman" w:hAnsi="Times New Roman" w:cs="Times New Roman"/>
        </w:rPr>
      </w:pPr>
    </w:p>
    <w:p w:rsidR="00F9366F" w:rsidRPr="00F9366F"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rPr>
        <w:t xml:space="preserve">(iii) </w:t>
      </w:r>
      <w:r w:rsidRPr="00F9366F">
        <w:rPr>
          <w:rFonts w:ascii="Times New Roman" w:hAnsi="Times New Roman" w:cs="Times New Roman"/>
          <w:b/>
          <w:bCs/>
        </w:rPr>
        <w:t xml:space="preserve">Size: </w:t>
      </w:r>
      <w:r w:rsidRPr="00F9366F">
        <w:rPr>
          <w:rFonts w:ascii="Times New Roman" w:hAnsi="Times New Roman" w:cs="Times New Roman"/>
        </w:rPr>
        <w:t xml:space="preserve">Measurement of size distribution of particles in waste stream is important because of its significance in the design of mechanical separators. </w:t>
      </w:r>
    </w:p>
    <w:p w:rsidR="00C743D0" w:rsidRDefault="00C743D0" w:rsidP="00F9366F">
      <w:pPr>
        <w:pStyle w:val="Default"/>
        <w:spacing w:line="276" w:lineRule="auto"/>
        <w:jc w:val="both"/>
        <w:rPr>
          <w:rFonts w:ascii="Times New Roman" w:hAnsi="Times New Roman" w:cs="Times New Roman"/>
        </w:rPr>
      </w:pPr>
    </w:p>
    <w:p w:rsidR="00F9366F" w:rsidRPr="00F9366F" w:rsidRDefault="00F9366F" w:rsidP="00F9366F">
      <w:pPr>
        <w:pStyle w:val="Default"/>
        <w:spacing w:line="276" w:lineRule="auto"/>
        <w:jc w:val="both"/>
        <w:rPr>
          <w:rFonts w:ascii="Times New Roman" w:hAnsi="Times New Roman" w:cs="Times New Roman"/>
        </w:rPr>
      </w:pPr>
      <w:proofErr w:type="gramStart"/>
      <w:r w:rsidRPr="00F9366F">
        <w:rPr>
          <w:rFonts w:ascii="Times New Roman" w:hAnsi="Times New Roman" w:cs="Times New Roman" w:hint="eastAsia"/>
        </w:rPr>
        <w:t xml:space="preserve">(iv) </w:t>
      </w:r>
      <w:r w:rsidRPr="00F9366F">
        <w:rPr>
          <w:rFonts w:ascii="Times New Roman" w:hAnsi="Times New Roman" w:cs="Times New Roman" w:hint="eastAsia"/>
          <w:b/>
          <w:bCs/>
        </w:rPr>
        <w:t>Permeability</w:t>
      </w:r>
      <w:proofErr w:type="gramEnd"/>
      <w:r w:rsidRPr="00F9366F">
        <w:rPr>
          <w:rFonts w:ascii="Times New Roman" w:hAnsi="Times New Roman" w:cs="Times New Roman" w:hint="eastAsia"/>
          <w:b/>
          <w:bCs/>
        </w:rPr>
        <w:t xml:space="preserve"> of compacted wastes: </w:t>
      </w:r>
      <w:r w:rsidRPr="00F9366F">
        <w:rPr>
          <w:rFonts w:ascii="Times New Roman" w:hAnsi="Times New Roman" w:cs="Times New Roman" w:hint="eastAsia"/>
        </w:rPr>
        <w:t xml:space="preserve">The hydraulic conductivity of compacted wastes is an important physical property because it governs the movement of liquids and gases in a landfill. </w:t>
      </w:r>
    </w:p>
    <w:p w:rsidR="00C743D0" w:rsidRDefault="00C743D0" w:rsidP="00F9366F">
      <w:pPr>
        <w:pStyle w:val="Default"/>
        <w:spacing w:line="276" w:lineRule="auto"/>
        <w:jc w:val="both"/>
        <w:rPr>
          <w:rFonts w:ascii="Times New Roman" w:hAnsi="Times New Roman" w:cs="Times New Roman"/>
        </w:rPr>
      </w:pPr>
    </w:p>
    <w:p w:rsidR="00F9366F" w:rsidRPr="00F9366F"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hint="eastAsia"/>
        </w:rPr>
        <w:t xml:space="preserve">(v) </w:t>
      </w:r>
      <w:r w:rsidRPr="00F9366F">
        <w:rPr>
          <w:rFonts w:ascii="Times New Roman" w:hAnsi="Times New Roman" w:cs="Times New Roman" w:hint="eastAsia"/>
          <w:b/>
          <w:bCs/>
        </w:rPr>
        <w:t>Compressibility of MSW:</w:t>
      </w:r>
      <w:r w:rsidR="00930E92">
        <w:rPr>
          <w:rFonts w:ascii="Times New Roman" w:hAnsi="Times New Roman" w:cs="Times New Roman"/>
        </w:rPr>
        <w:t xml:space="preserve"> </w:t>
      </w:r>
      <w:r w:rsidRPr="00F9366F">
        <w:rPr>
          <w:rFonts w:ascii="Times New Roman" w:hAnsi="Times New Roman" w:cs="Times New Roman" w:hint="eastAsia"/>
        </w:rPr>
        <w:t xml:space="preserve">Degree of physical changes of the suspended solids when subjected to pressure. </w:t>
      </w:r>
    </w:p>
    <w:p w:rsidR="00C743D0" w:rsidRDefault="00C743D0" w:rsidP="00F9366F">
      <w:pPr>
        <w:pStyle w:val="Default"/>
        <w:spacing w:line="276" w:lineRule="auto"/>
        <w:jc w:val="both"/>
        <w:rPr>
          <w:rFonts w:ascii="Times New Roman" w:hAnsi="Times New Roman" w:cs="Times New Roman"/>
          <w:b/>
          <w:bCs/>
        </w:rPr>
      </w:pPr>
    </w:p>
    <w:p w:rsidR="00F9366F" w:rsidRPr="00F9366F"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hint="eastAsia"/>
          <w:b/>
          <w:bCs/>
        </w:rPr>
        <w:t>Chemical characteristics:</w:t>
      </w:r>
      <w:r w:rsidR="00930E92">
        <w:rPr>
          <w:rFonts w:ascii="Times New Roman" w:hAnsi="Times New Roman" w:cs="Times New Roman"/>
        </w:rPr>
        <w:t xml:space="preserve"> </w:t>
      </w:r>
      <w:r w:rsidRPr="00F9366F">
        <w:rPr>
          <w:rFonts w:ascii="Times New Roman" w:hAnsi="Times New Roman" w:cs="Times New Roman" w:hint="eastAsia"/>
        </w:rPr>
        <w:t xml:space="preserve">Knowledge of the classification of chemical compounds and their characteristics is essential for the proper understanding of the behaviour of waste, as it moves through the waste management system. </w:t>
      </w:r>
    </w:p>
    <w:p w:rsidR="00C743D0" w:rsidRDefault="00C743D0" w:rsidP="00F9366F">
      <w:pPr>
        <w:pStyle w:val="Default"/>
        <w:spacing w:line="276" w:lineRule="auto"/>
        <w:jc w:val="both"/>
        <w:rPr>
          <w:rFonts w:ascii="Times New Roman" w:hAnsi="Times New Roman" w:cs="Times New Roman"/>
        </w:rPr>
      </w:pPr>
    </w:p>
    <w:p w:rsidR="00F9366F" w:rsidRPr="00F9366F"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hint="eastAsia"/>
        </w:rPr>
        <w:t>(</w:t>
      </w:r>
      <w:proofErr w:type="spellStart"/>
      <w:r w:rsidRPr="00F9366F">
        <w:rPr>
          <w:rFonts w:ascii="Times New Roman" w:hAnsi="Times New Roman" w:cs="Times New Roman" w:hint="eastAsia"/>
        </w:rPr>
        <w:t>i</w:t>
      </w:r>
      <w:proofErr w:type="spellEnd"/>
      <w:r w:rsidRPr="00F9366F">
        <w:rPr>
          <w:rFonts w:ascii="Times New Roman" w:hAnsi="Times New Roman" w:cs="Times New Roman" w:hint="eastAsia"/>
        </w:rPr>
        <w:t xml:space="preserve">) </w:t>
      </w:r>
      <w:r w:rsidRPr="00F9366F">
        <w:rPr>
          <w:rFonts w:ascii="Times New Roman" w:hAnsi="Times New Roman" w:cs="Times New Roman" w:hint="eastAsia"/>
          <w:b/>
          <w:bCs/>
        </w:rPr>
        <w:t xml:space="preserve">Lipids: </w:t>
      </w:r>
      <w:r w:rsidRPr="00F9366F">
        <w:rPr>
          <w:rFonts w:ascii="Times New Roman" w:hAnsi="Times New Roman" w:cs="Times New Roman" w:hint="eastAsia"/>
        </w:rPr>
        <w:t>This class of compounds includes fats, oils and grease, and the principal sources of lipids are garbage, cooking oils and fats.</w:t>
      </w:r>
      <w:r w:rsidR="00930E92">
        <w:rPr>
          <w:rFonts w:ascii="Times New Roman" w:hAnsi="Times New Roman" w:cs="Times New Roman"/>
        </w:rPr>
        <w:t xml:space="preserve"> </w:t>
      </w:r>
      <w:r w:rsidRPr="00F9366F">
        <w:rPr>
          <w:rFonts w:ascii="Times New Roman" w:hAnsi="Times New Roman" w:cs="Times New Roman" w:hint="eastAsia"/>
        </w:rPr>
        <w:t xml:space="preserve">They are </w:t>
      </w:r>
      <w:proofErr w:type="gramStart"/>
      <w:r w:rsidRPr="00F9366F">
        <w:rPr>
          <w:rFonts w:ascii="Times New Roman" w:hAnsi="Times New Roman" w:cs="Times New Roman" w:hint="eastAsia"/>
        </w:rPr>
        <w:t>biodegradable,</w:t>
      </w:r>
      <w:proofErr w:type="gramEnd"/>
      <w:r w:rsidRPr="00F9366F">
        <w:rPr>
          <w:rFonts w:ascii="Times New Roman" w:hAnsi="Times New Roman" w:cs="Times New Roman" w:hint="eastAsia"/>
        </w:rPr>
        <w:t xml:space="preserve"> the rate of biodegradation is relatively slow because lipids have a low solubility in water. </w:t>
      </w:r>
    </w:p>
    <w:p w:rsidR="00F9366F" w:rsidRPr="00F9366F"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hint="eastAsia"/>
        </w:rPr>
        <w:t xml:space="preserve">(ii) </w:t>
      </w:r>
      <w:r w:rsidRPr="00F9366F">
        <w:rPr>
          <w:rFonts w:ascii="Times New Roman" w:hAnsi="Times New Roman" w:cs="Times New Roman" w:hint="eastAsia"/>
          <w:b/>
          <w:bCs/>
        </w:rPr>
        <w:t xml:space="preserve">Carbohydrates: </w:t>
      </w:r>
      <w:r w:rsidRPr="00F9366F">
        <w:rPr>
          <w:rFonts w:ascii="Times New Roman" w:hAnsi="Times New Roman" w:cs="Times New Roman" w:hint="eastAsia"/>
        </w:rPr>
        <w:t xml:space="preserve">These are found primarily in food and yard wastes, which encompass sugar and polymer of sugars. Decomposing carbohydrates attract flies and rats, and therefore, should not be left exposed for long duration. </w:t>
      </w:r>
    </w:p>
    <w:p w:rsidR="00C743D0" w:rsidRDefault="00C743D0" w:rsidP="00F9366F">
      <w:pPr>
        <w:pStyle w:val="Default"/>
        <w:spacing w:line="276" w:lineRule="auto"/>
        <w:jc w:val="both"/>
        <w:rPr>
          <w:rFonts w:ascii="Times New Roman" w:hAnsi="Times New Roman" w:cs="Times New Roman"/>
        </w:rPr>
      </w:pPr>
    </w:p>
    <w:p w:rsidR="00F9366F" w:rsidRPr="00F9366F"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hint="eastAsia"/>
        </w:rPr>
        <w:t xml:space="preserve">(iii) </w:t>
      </w:r>
      <w:r w:rsidRPr="00F9366F">
        <w:rPr>
          <w:rFonts w:ascii="Times New Roman" w:hAnsi="Times New Roman" w:cs="Times New Roman" w:hint="eastAsia"/>
          <w:b/>
          <w:bCs/>
        </w:rPr>
        <w:t xml:space="preserve">Proteins: </w:t>
      </w:r>
      <w:r w:rsidRPr="00F9366F">
        <w:rPr>
          <w:rFonts w:ascii="Times New Roman" w:hAnsi="Times New Roman" w:cs="Times New Roman" w:hint="eastAsia"/>
        </w:rPr>
        <w:t xml:space="preserve">These are compounds containing carbon, hydrogen, oxygen and nitrogen, and consist of an organic acid. They are mainly found in food and garden wastes. The partial decomposition of these compounds can result in the production of amines that have unpleasant odours. </w:t>
      </w:r>
    </w:p>
    <w:p w:rsidR="00C743D0" w:rsidRDefault="00C743D0" w:rsidP="00F9366F">
      <w:pPr>
        <w:pStyle w:val="Default"/>
        <w:spacing w:line="276" w:lineRule="auto"/>
        <w:jc w:val="both"/>
        <w:rPr>
          <w:rFonts w:ascii="Times New Roman" w:hAnsi="Times New Roman" w:cs="Times New Roman"/>
        </w:rPr>
      </w:pPr>
    </w:p>
    <w:p w:rsidR="00F9366F" w:rsidRPr="00F9366F" w:rsidRDefault="00F9366F" w:rsidP="00F9366F">
      <w:pPr>
        <w:pStyle w:val="Default"/>
        <w:spacing w:line="276" w:lineRule="auto"/>
        <w:jc w:val="both"/>
        <w:rPr>
          <w:rFonts w:ascii="Times New Roman" w:hAnsi="Times New Roman" w:cs="Times New Roman"/>
        </w:rPr>
      </w:pPr>
      <w:proofErr w:type="gramStart"/>
      <w:r w:rsidRPr="00F9366F">
        <w:rPr>
          <w:rFonts w:ascii="Times New Roman" w:hAnsi="Times New Roman" w:cs="Times New Roman" w:hint="eastAsia"/>
        </w:rPr>
        <w:t xml:space="preserve">(iv) </w:t>
      </w:r>
      <w:r w:rsidRPr="00F9366F">
        <w:rPr>
          <w:rFonts w:ascii="Times New Roman" w:hAnsi="Times New Roman" w:cs="Times New Roman" w:hint="eastAsia"/>
          <w:b/>
          <w:bCs/>
        </w:rPr>
        <w:t>Natural</w:t>
      </w:r>
      <w:proofErr w:type="gramEnd"/>
      <w:r w:rsidRPr="00F9366F">
        <w:rPr>
          <w:rFonts w:ascii="Times New Roman" w:hAnsi="Times New Roman" w:cs="Times New Roman" w:hint="eastAsia"/>
          <w:b/>
          <w:bCs/>
        </w:rPr>
        <w:t xml:space="preserve"> fibres: </w:t>
      </w:r>
      <w:r w:rsidRPr="00F9366F">
        <w:rPr>
          <w:rFonts w:ascii="Times New Roman" w:hAnsi="Times New Roman" w:cs="Times New Roman" w:hint="eastAsia"/>
        </w:rPr>
        <w:t>These are found in paper products, food and yard wastes and include the natural compounds, cellulose and lignin, that are resistant to bi</w:t>
      </w:r>
      <w:r w:rsidR="00C743D0">
        <w:rPr>
          <w:rFonts w:ascii="Times New Roman" w:hAnsi="Times New Roman" w:cs="Times New Roman" w:hint="eastAsia"/>
        </w:rPr>
        <w:t>odegradation. Because they are</w:t>
      </w:r>
      <w:r w:rsidRPr="00F9366F">
        <w:rPr>
          <w:rFonts w:ascii="Times New Roman" w:hAnsi="Times New Roman" w:cs="Times New Roman" w:hint="eastAsia"/>
        </w:rPr>
        <w:t xml:space="preserve"> highly combustible solid waste, having a high proportion of paper and wood products, they are suitable for incineration. </w:t>
      </w:r>
    </w:p>
    <w:p w:rsidR="00C743D0" w:rsidRDefault="00C743D0" w:rsidP="00F9366F">
      <w:pPr>
        <w:pStyle w:val="Default"/>
        <w:spacing w:line="276" w:lineRule="auto"/>
        <w:jc w:val="both"/>
        <w:rPr>
          <w:rFonts w:ascii="Times New Roman" w:hAnsi="Times New Roman" w:cs="Times New Roman"/>
        </w:rPr>
      </w:pPr>
    </w:p>
    <w:p w:rsidR="00F9366F" w:rsidRPr="00F9366F"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hint="eastAsia"/>
        </w:rPr>
        <w:t xml:space="preserve">(v) </w:t>
      </w:r>
      <w:r w:rsidRPr="00F9366F">
        <w:rPr>
          <w:rFonts w:ascii="Times New Roman" w:hAnsi="Times New Roman" w:cs="Times New Roman" w:hint="eastAsia"/>
          <w:b/>
          <w:bCs/>
        </w:rPr>
        <w:t xml:space="preserve">Synthetic organic material (Plastics): </w:t>
      </w:r>
      <w:r w:rsidRPr="00F9366F">
        <w:rPr>
          <w:rFonts w:ascii="Times New Roman" w:hAnsi="Times New Roman" w:cs="Times New Roman" w:hint="eastAsia"/>
          <w:b/>
          <w:bCs/>
        </w:rPr>
        <w:tab/>
      </w:r>
      <w:r w:rsidRPr="00F9366F">
        <w:rPr>
          <w:rFonts w:ascii="Times New Roman" w:hAnsi="Times New Roman" w:cs="Times New Roman" w:hint="eastAsia"/>
        </w:rPr>
        <w:t xml:space="preserve">Accounting for 1 – 10%, plastics have become a significant component of solid waste in recent years. </w:t>
      </w:r>
    </w:p>
    <w:p w:rsidR="00F9366F" w:rsidRPr="00F9366F"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hint="eastAsia"/>
        </w:rPr>
        <w:tab/>
        <w:t xml:space="preserve">They are highly resistant to biodegradation and therefore, are objectionable and of special concern in SWM. </w:t>
      </w:r>
    </w:p>
    <w:p w:rsidR="00F9366F" w:rsidRPr="00F9366F"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hint="eastAsia"/>
        </w:rPr>
        <w:lastRenderedPageBreak/>
        <w:tab/>
        <w:t xml:space="preserve">Hence the increasing attention being paid to the recycling of plastics to reduce the proportion of this waste component at disposal sites. </w:t>
      </w:r>
    </w:p>
    <w:p w:rsidR="00C743D0" w:rsidRDefault="00C743D0" w:rsidP="00F9366F">
      <w:pPr>
        <w:pStyle w:val="Default"/>
        <w:spacing w:line="276" w:lineRule="auto"/>
        <w:jc w:val="both"/>
        <w:rPr>
          <w:rFonts w:ascii="Times New Roman" w:hAnsi="Times New Roman" w:cs="Times New Roman"/>
        </w:rPr>
      </w:pPr>
    </w:p>
    <w:p w:rsidR="00F9366F" w:rsidRPr="00F9366F" w:rsidRDefault="00F9366F" w:rsidP="00F9366F">
      <w:pPr>
        <w:pStyle w:val="Default"/>
        <w:spacing w:line="276" w:lineRule="auto"/>
        <w:jc w:val="both"/>
        <w:rPr>
          <w:rFonts w:ascii="Times New Roman" w:hAnsi="Times New Roman" w:cs="Times New Roman"/>
        </w:rPr>
      </w:pPr>
      <w:proofErr w:type="gramStart"/>
      <w:r w:rsidRPr="00F9366F">
        <w:rPr>
          <w:rFonts w:ascii="Times New Roman" w:hAnsi="Times New Roman" w:cs="Times New Roman" w:hint="eastAsia"/>
        </w:rPr>
        <w:t xml:space="preserve">(vi) </w:t>
      </w:r>
      <w:r w:rsidRPr="00F9366F">
        <w:rPr>
          <w:rFonts w:ascii="Times New Roman" w:hAnsi="Times New Roman" w:cs="Times New Roman" w:hint="eastAsia"/>
          <w:b/>
          <w:bCs/>
        </w:rPr>
        <w:t>Non-combustibles</w:t>
      </w:r>
      <w:proofErr w:type="gramEnd"/>
      <w:r w:rsidRPr="00F9366F">
        <w:rPr>
          <w:rFonts w:ascii="Times New Roman" w:hAnsi="Times New Roman" w:cs="Times New Roman" w:hint="eastAsia"/>
          <w:b/>
          <w:bCs/>
        </w:rPr>
        <w:t xml:space="preserve">: </w:t>
      </w:r>
      <w:r w:rsidRPr="00F9366F">
        <w:rPr>
          <w:rFonts w:ascii="Times New Roman" w:hAnsi="Times New Roman" w:cs="Times New Roman" w:hint="eastAsia"/>
        </w:rPr>
        <w:t xml:space="preserve">This class includes glass, ceramics, metals, dust and ashes, and accounts for 12 – 25% of dry solids. </w:t>
      </w:r>
    </w:p>
    <w:p w:rsidR="00C743D0" w:rsidRDefault="00C743D0" w:rsidP="00F9366F">
      <w:pPr>
        <w:pStyle w:val="Default"/>
        <w:spacing w:line="276" w:lineRule="auto"/>
        <w:jc w:val="both"/>
        <w:rPr>
          <w:rFonts w:ascii="Times New Roman" w:hAnsi="Times New Roman" w:cs="Times New Roman"/>
        </w:rPr>
      </w:pPr>
    </w:p>
    <w:p w:rsidR="00F9366F" w:rsidRPr="00930E92"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hint="eastAsia"/>
        </w:rPr>
        <w:t xml:space="preserve">(vii) </w:t>
      </w:r>
      <w:r w:rsidRPr="00F9366F">
        <w:rPr>
          <w:rFonts w:ascii="Times New Roman" w:hAnsi="Times New Roman" w:cs="Times New Roman" w:hint="eastAsia"/>
          <w:b/>
          <w:bCs/>
        </w:rPr>
        <w:t xml:space="preserve">Heating value: </w:t>
      </w:r>
      <w:r w:rsidRPr="00F9366F">
        <w:rPr>
          <w:rFonts w:ascii="Times New Roman" w:hAnsi="Times New Roman" w:cs="Times New Roman" w:hint="eastAsia"/>
        </w:rPr>
        <w:t xml:space="preserve">An evaluation of the potential of waste material for use as fuel for </w:t>
      </w:r>
      <w:r w:rsidRPr="00930E92">
        <w:rPr>
          <w:rFonts w:ascii="Times New Roman" w:hAnsi="Times New Roman" w:cs="Times New Roman" w:hint="eastAsia"/>
        </w:rPr>
        <w:t xml:space="preserve">incineration requires a determination of its heating value, expressed as kilojoules per kilogram (kJ/kg). The heating value is determined experimentally using the </w:t>
      </w:r>
      <w:r w:rsidRPr="00930E92">
        <w:rPr>
          <w:rFonts w:ascii="Times New Roman" w:hAnsi="Times New Roman" w:cs="Times New Roman" w:hint="eastAsia"/>
          <w:iCs/>
        </w:rPr>
        <w:t>Bomb calorimeter test.</w:t>
      </w:r>
    </w:p>
    <w:p w:rsidR="00F9366F" w:rsidRPr="00930E92" w:rsidRDefault="00F9366F" w:rsidP="00F9366F">
      <w:pPr>
        <w:pStyle w:val="Default"/>
        <w:spacing w:line="276" w:lineRule="auto"/>
        <w:jc w:val="both"/>
        <w:rPr>
          <w:rFonts w:ascii="Times New Roman" w:hAnsi="Times New Roman" w:cs="Times New Roman"/>
        </w:rPr>
      </w:pPr>
      <w:r w:rsidRPr="00930E92">
        <w:rPr>
          <w:rFonts w:ascii="Times New Roman" w:hAnsi="Times New Roman" w:cs="Times New Roman" w:hint="eastAsia"/>
          <w:iCs/>
        </w:rPr>
        <w:tab/>
        <w:t xml:space="preserve">1 kJ/kg – 4.19 gram / calorie </w:t>
      </w:r>
    </w:p>
    <w:p w:rsidR="00F9366F" w:rsidRDefault="00F9366F" w:rsidP="00F9366F">
      <w:pPr>
        <w:pStyle w:val="Default"/>
        <w:spacing w:line="276" w:lineRule="auto"/>
        <w:jc w:val="both"/>
        <w:rPr>
          <w:rFonts w:ascii="Times New Roman" w:hAnsi="Times New Roman" w:cs="Times New Roman"/>
          <w:iCs/>
        </w:rPr>
      </w:pPr>
      <w:r w:rsidRPr="00930E92">
        <w:rPr>
          <w:rFonts w:ascii="Times New Roman" w:hAnsi="Times New Roman" w:cs="Times New Roman" w:hint="eastAsia"/>
          <w:iCs/>
        </w:rPr>
        <w:tab/>
        <w:t xml:space="preserve"> 1 kJ/kg – 0.238 calorie / gram </w:t>
      </w:r>
    </w:p>
    <w:tbl>
      <w:tblPr>
        <w:tblStyle w:val="TableGrid"/>
        <w:tblW w:w="0" w:type="auto"/>
        <w:tblInd w:w="817" w:type="dxa"/>
        <w:tblLook w:val="04A0"/>
      </w:tblPr>
      <w:tblGrid>
        <w:gridCol w:w="992"/>
        <w:gridCol w:w="2835"/>
        <w:gridCol w:w="1843"/>
        <w:gridCol w:w="1134"/>
      </w:tblGrid>
      <w:tr w:rsidR="00C743D0" w:rsidTr="00C743D0">
        <w:tc>
          <w:tcPr>
            <w:tcW w:w="992" w:type="dxa"/>
            <w:vMerge w:val="restart"/>
          </w:tcPr>
          <w:p w:rsidR="00C743D0" w:rsidRDefault="00C743D0" w:rsidP="00F9366F">
            <w:pPr>
              <w:pStyle w:val="Default"/>
              <w:spacing w:line="276" w:lineRule="auto"/>
              <w:jc w:val="both"/>
              <w:rPr>
                <w:rFonts w:ascii="Times New Roman" w:hAnsi="Times New Roman" w:cs="Times New Roman"/>
                <w:b/>
              </w:rPr>
            </w:pPr>
          </w:p>
          <w:p w:rsidR="00C743D0" w:rsidRPr="00C743D0" w:rsidRDefault="00C743D0" w:rsidP="00F9366F">
            <w:pPr>
              <w:pStyle w:val="Default"/>
              <w:spacing w:line="276" w:lineRule="auto"/>
              <w:jc w:val="both"/>
              <w:rPr>
                <w:rFonts w:ascii="Times New Roman" w:hAnsi="Times New Roman" w:cs="Times New Roman"/>
                <w:b/>
              </w:rPr>
            </w:pPr>
            <w:r w:rsidRPr="00C743D0">
              <w:rPr>
                <w:rFonts w:ascii="Times New Roman" w:hAnsi="Times New Roman" w:cs="Times New Roman"/>
                <w:b/>
              </w:rPr>
              <w:t>Sl. No.</w:t>
            </w:r>
          </w:p>
        </w:tc>
        <w:tc>
          <w:tcPr>
            <w:tcW w:w="2835" w:type="dxa"/>
            <w:vMerge w:val="restart"/>
          </w:tcPr>
          <w:p w:rsidR="00C743D0" w:rsidRDefault="00C743D0" w:rsidP="00C743D0">
            <w:pPr>
              <w:pStyle w:val="Default"/>
              <w:spacing w:line="276" w:lineRule="auto"/>
              <w:rPr>
                <w:rFonts w:ascii="Times New Roman" w:hAnsi="Times New Roman" w:cs="Times New Roman"/>
                <w:b/>
                <w:bCs/>
              </w:rPr>
            </w:pPr>
          </w:p>
          <w:p w:rsidR="00C743D0" w:rsidRPr="00C743D0" w:rsidRDefault="00C743D0" w:rsidP="00C743D0">
            <w:pPr>
              <w:pStyle w:val="Default"/>
              <w:spacing w:line="276" w:lineRule="auto"/>
              <w:rPr>
                <w:rFonts w:ascii="Times New Roman" w:hAnsi="Times New Roman" w:cs="Times New Roman"/>
              </w:rPr>
            </w:pPr>
            <w:r w:rsidRPr="00C743D0">
              <w:rPr>
                <w:rFonts w:ascii="Times New Roman" w:hAnsi="Times New Roman" w:cs="Times New Roman"/>
                <w:b/>
                <w:bCs/>
              </w:rPr>
              <w:t>Component</w:t>
            </w:r>
          </w:p>
        </w:tc>
        <w:tc>
          <w:tcPr>
            <w:tcW w:w="2977" w:type="dxa"/>
            <w:gridSpan w:val="2"/>
          </w:tcPr>
          <w:p w:rsidR="00C743D0" w:rsidRPr="00C743D0" w:rsidRDefault="00C743D0" w:rsidP="00F9366F">
            <w:pPr>
              <w:pStyle w:val="Default"/>
              <w:spacing w:line="276" w:lineRule="auto"/>
              <w:jc w:val="both"/>
              <w:rPr>
                <w:rFonts w:ascii="Times New Roman" w:hAnsi="Times New Roman" w:cs="Times New Roman"/>
              </w:rPr>
            </w:pPr>
            <w:r w:rsidRPr="00C743D0">
              <w:rPr>
                <w:rFonts w:ascii="Times New Roman" w:hAnsi="Times New Roman" w:cs="Times New Roman"/>
                <w:b/>
                <w:bCs/>
              </w:rPr>
              <w:t>Heating Value (kJ/kg)</w:t>
            </w:r>
          </w:p>
        </w:tc>
      </w:tr>
      <w:tr w:rsidR="00C743D0" w:rsidTr="00C743D0">
        <w:tc>
          <w:tcPr>
            <w:tcW w:w="992" w:type="dxa"/>
            <w:vMerge/>
          </w:tcPr>
          <w:p w:rsidR="00C743D0" w:rsidRPr="00C743D0" w:rsidRDefault="00C743D0" w:rsidP="00F9366F">
            <w:pPr>
              <w:pStyle w:val="Default"/>
              <w:spacing w:line="276" w:lineRule="auto"/>
              <w:jc w:val="both"/>
              <w:rPr>
                <w:rFonts w:ascii="Times New Roman" w:hAnsi="Times New Roman" w:cs="Times New Roman"/>
              </w:rPr>
            </w:pPr>
          </w:p>
        </w:tc>
        <w:tc>
          <w:tcPr>
            <w:tcW w:w="2835" w:type="dxa"/>
            <w:vMerge/>
          </w:tcPr>
          <w:p w:rsidR="00C743D0" w:rsidRPr="00C743D0" w:rsidRDefault="00C743D0" w:rsidP="00F9366F">
            <w:pPr>
              <w:pStyle w:val="Default"/>
              <w:spacing w:line="276" w:lineRule="auto"/>
              <w:jc w:val="both"/>
              <w:rPr>
                <w:rFonts w:ascii="Times New Roman" w:hAnsi="Times New Roman" w:cs="Times New Roman"/>
              </w:rPr>
            </w:pPr>
          </w:p>
        </w:tc>
        <w:tc>
          <w:tcPr>
            <w:tcW w:w="1843" w:type="dxa"/>
          </w:tcPr>
          <w:p w:rsidR="00C743D0" w:rsidRPr="00C743D0" w:rsidRDefault="00C743D0" w:rsidP="00F9366F">
            <w:pPr>
              <w:pStyle w:val="Default"/>
              <w:spacing w:line="276" w:lineRule="auto"/>
              <w:jc w:val="both"/>
              <w:rPr>
                <w:rFonts w:ascii="Times New Roman" w:hAnsi="Times New Roman" w:cs="Times New Roman"/>
              </w:rPr>
            </w:pPr>
            <w:r w:rsidRPr="00C743D0">
              <w:rPr>
                <w:rFonts w:ascii="Times New Roman" w:hAnsi="Times New Roman" w:cs="Times New Roman"/>
                <w:b/>
                <w:bCs/>
              </w:rPr>
              <w:t>Range</w:t>
            </w:r>
          </w:p>
        </w:tc>
        <w:tc>
          <w:tcPr>
            <w:tcW w:w="1134" w:type="dxa"/>
          </w:tcPr>
          <w:p w:rsidR="00C743D0" w:rsidRPr="00C743D0" w:rsidRDefault="00C743D0" w:rsidP="00F9366F">
            <w:pPr>
              <w:pStyle w:val="Default"/>
              <w:spacing w:line="276" w:lineRule="auto"/>
              <w:jc w:val="both"/>
              <w:rPr>
                <w:rFonts w:ascii="Times New Roman" w:hAnsi="Times New Roman" w:cs="Times New Roman"/>
              </w:rPr>
            </w:pPr>
            <w:r w:rsidRPr="00C743D0">
              <w:rPr>
                <w:rFonts w:ascii="Times New Roman" w:hAnsi="Times New Roman" w:cs="Times New Roman"/>
                <w:b/>
                <w:bCs/>
              </w:rPr>
              <w:t>Typical</w:t>
            </w:r>
          </w:p>
        </w:tc>
      </w:tr>
      <w:tr w:rsidR="00930E92" w:rsidTr="00C743D0">
        <w:tc>
          <w:tcPr>
            <w:tcW w:w="992" w:type="dxa"/>
          </w:tcPr>
          <w:p w:rsidR="00930E92" w:rsidRPr="00C743D0" w:rsidRDefault="00930E92" w:rsidP="00F9366F">
            <w:pPr>
              <w:pStyle w:val="Default"/>
              <w:spacing w:line="276" w:lineRule="auto"/>
              <w:jc w:val="both"/>
              <w:rPr>
                <w:rFonts w:ascii="Times New Roman" w:hAnsi="Times New Roman" w:cs="Times New Roman"/>
              </w:rPr>
            </w:pPr>
            <w:r w:rsidRPr="00C743D0">
              <w:rPr>
                <w:rFonts w:ascii="Times New Roman" w:hAnsi="Times New Roman" w:cs="Times New Roman"/>
              </w:rPr>
              <w:t>1</w:t>
            </w:r>
          </w:p>
        </w:tc>
        <w:tc>
          <w:tcPr>
            <w:tcW w:w="2835" w:type="dxa"/>
          </w:tcPr>
          <w:p w:rsidR="00930E92"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Food Waste</w:t>
            </w:r>
          </w:p>
        </w:tc>
        <w:tc>
          <w:tcPr>
            <w:tcW w:w="1843" w:type="dxa"/>
          </w:tcPr>
          <w:p w:rsidR="00930E92"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3500-7000</w:t>
            </w:r>
          </w:p>
        </w:tc>
        <w:tc>
          <w:tcPr>
            <w:tcW w:w="1134" w:type="dxa"/>
          </w:tcPr>
          <w:p w:rsidR="00930E92"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4500</w:t>
            </w:r>
          </w:p>
        </w:tc>
      </w:tr>
      <w:tr w:rsidR="00930E92" w:rsidTr="00C743D0">
        <w:tc>
          <w:tcPr>
            <w:tcW w:w="992" w:type="dxa"/>
          </w:tcPr>
          <w:p w:rsidR="00930E92" w:rsidRPr="00C743D0" w:rsidRDefault="00930E92" w:rsidP="00F9366F">
            <w:pPr>
              <w:pStyle w:val="Default"/>
              <w:spacing w:line="276" w:lineRule="auto"/>
              <w:jc w:val="both"/>
              <w:rPr>
                <w:rFonts w:ascii="Times New Roman" w:hAnsi="Times New Roman" w:cs="Times New Roman"/>
              </w:rPr>
            </w:pPr>
            <w:r w:rsidRPr="00C743D0">
              <w:rPr>
                <w:rFonts w:ascii="Times New Roman" w:hAnsi="Times New Roman" w:cs="Times New Roman"/>
              </w:rPr>
              <w:t>2</w:t>
            </w:r>
          </w:p>
        </w:tc>
        <w:tc>
          <w:tcPr>
            <w:tcW w:w="2835" w:type="dxa"/>
          </w:tcPr>
          <w:p w:rsidR="00930E92"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Paper</w:t>
            </w:r>
          </w:p>
        </w:tc>
        <w:tc>
          <w:tcPr>
            <w:tcW w:w="1843" w:type="dxa"/>
          </w:tcPr>
          <w:p w:rsidR="00930E92"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11500-18500</w:t>
            </w:r>
          </w:p>
        </w:tc>
        <w:tc>
          <w:tcPr>
            <w:tcW w:w="1134" w:type="dxa"/>
          </w:tcPr>
          <w:p w:rsidR="00930E92"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16500</w:t>
            </w:r>
          </w:p>
        </w:tc>
      </w:tr>
      <w:tr w:rsidR="00B56F63" w:rsidTr="00C743D0">
        <w:tc>
          <w:tcPr>
            <w:tcW w:w="992"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3</w:t>
            </w:r>
          </w:p>
        </w:tc>
        <w:tc>
          <w:tcPr>
            <w:tcW w:w="2835" w:type="dxa"/>
          </w:tcPr>
          <w:p w:rsidR="00B56F63" w:rsidRPr="00C743D0" w:rsidRDefault="00B56F63" w:rsidP="00357333">
            <w:pPr>
              <w:pStyle w:val="Default"/>
              <w:spacing w:line="276" w:lineRule="auto"/>
              <w:jc w:val="both"/>
              <w:rPr>
                <w:rFonts w:ascii="Times New Roman" w:hAnsi="Times New Roman" w:cs="Times New Roman"/>
              </w:rPr>
            </w:pPr>
            <w:r w:rsidRPr="00C743D0">
              <w:rPr>
                <w:rFonts w:ascii="Times New Roman" w:hAnsi="Times New Roman" w:cs="Times New Roman"/>
              </w:rPr>
              <w:t xml:space="preserve">Cardboard </w:t>
            </w:r>
          </w:p>
        </w:tc>
        <w:tc>
          <w:tcPr>
            <w:tcW w:w="1843"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14000-17500</w:t>
            </w:r>
          </w:p>
        </w:tc>
        <w:tc>
          <w:tcPr>
            <w:tcW w:w="1134"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16000</w:t>
            </w:r>
          </w:p>
        </w:tc>
      </w:tr>
      <w:tr w:rsidR="00B56F63" w:rsidTr="00C743D0">
        <w:tc>
          <w:tcPr>
            <w:tcW w:w="992"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4</w:t>
            </w:r>
          </w:p>
        </w:tc>
        <w:tc>
          <w:tcPr>
            <w:tcW w:w="2835" w:type="dxa"/>
          </w:tcPr>
          <w:p w:rsidR="00B56F63" w:rsidRPr="00C743D0" w:rsidRDefault="00B56F63" w:rsidP="00357333">
            <w:pPr>
              <w:pStyle w:val="Default"/>
              <w:spacing w:line="276" w:lineRule="auto"/>
              <w:jc w:val="both"/>
              <w:rPr>
                <w:rFonts w:ascii="Times New Roman" w:hAnsi="Times New Roman" w:cs="Times New Roman"/>
              </w:rPr>
            </w:pPr>
            <w:r w:rsidRPr="00C743D0">
              <w:rPr>
                <w:rFonts w:ascii="Times New Roman" w:hAnsi="Times New Roman" w:cs="Times New Roman"/>
              </w:rPr>
              <w:t xml:space="preserve">Plastics </w:t>
            </w:r>
          </w:p>
        </w:tc>
        <w:tc>
          <w:tcPr>
            <w:tcW w:w="1843"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28000-37000</w:t>
            </w:r>
          </w:p>
        </w:tc>
        <w:tc>
          <w:tcPr>
            <w:tcW w:w="1134"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32500</w:t>
            </w:r>
          </w:p>
        </w:tc>
      </w:tr>
      <w:tr w:rsidR="00B56F63" w:rsidTr="00C743D0">
        <w:tc>
          <w:tcPr>
            <w:tcW w:w="992"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5</w:t>
            </w:r>
          </w:p>
        </w:tc>
        <w:tc>
          <w:tcPr>
            <w:tcW w:w="2835" w:type="dxa"/>
          </w:tcPr>
          <w:p w:rsidR="00B56F63" w:rsidRPr="00C743D0" w:rsidRDefault="00B56F63" w:rsidP="00357333">
            <w:pPr>
              <w:pStyle w:val="Default"/>
              <w:spacing w:line="276" w:lineRule="auto"/>
              <w:jc w:val="both"/>
              <w:rPr>
                <w:rFonts w:ascii="Times New Roman" w:hAnsi="Times New Roman" w:cs="Times New Roman"/>
              </w:rPr>
            </w:pPr>
            <w:r w:rsidRPr="00C743D0">
              <w:rPr>
                <w:rFonts w:ascii="Times New Roman" w:hAnsi="Times New Roman" w:cs="Times New Roman"/>
              </w:rPr>
              <w:t xml:space="preserve">Textiles </w:t>
            </w:r>
          </w:p>
        </w:tc>
        <w:tc>
          <w:tcPr>
            <w:tcW w:w="1843"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15000-20000</w:t>
            </w:r>
          </w:p>
        </w:tc>
        <w:tc>
          <w:tcPr>
            <w:tcW w:w="1134"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17500</w:t>
            </w:r>
          </w:p>
        </w:tc>
      </w:tr>
      <w:tr w:rsidR="00B56F63" w:rsidTr="00C743D0">
        <w:tc>
          <w:tcPr>
            <w:tcW w:w="992"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6</w:t>
            </w:r>
          </w:p>
        </w:tc>
        <w:tc>
          <w:tcPr>
            <w:tcW w:w="2835" w:type="dxa"/>
          </w:tcPr>
          <w:p w:rsidR="00B56F63" w:rsidRPr="00C743D0" w:rsidRDefault="00B56F63" w:rsidP="00357333">
            <w:pPr>
              <w:pStyle w:val="Default"/>
              <w:spacing w:line="276" w:lineRule="auto"/>
              <w:jc w:val="both"/>
              <w:rPr>
                <w:rFonts w:ascii="Times New Roman" w:hAnsi="Times New Roman" w:cs="Times New Roman"/>
              </w:rPr>
            </w:pPr>
            <w:r w:rsidRPr="00C743D0">
              <w:rPr>
                <w:rFonts w:ascii="Times New Roman" w:hAnsi="Times New Roman" w:cs="Times New Roman"/>
              </w:rPr>
              <w:t xml:space="preserve">Rubber </w:t>
            </w:r>
          </w:p>
        </w:tc>
        <w:tc>
          <w:tcPr>
            <w:tcW w:w="1843"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21000-28000</w:t>
            </w:r>
          </w:p>
        </w:tc>
        <w:tc>
          <w:tcPr>
            <w:tcW w:w="1134"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18500</w:t>
            </w:r>
          </w:p>
        </w:tc>
      </w:tr>
      <w:tr w:rsidR="00B56F63" w:rsidTr="00C743D0">
        <w:tc>
          <w:tcPr>
            <w:tcW w:w="992"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7</w:t>
            </w:r>
          </w:p>
        </w:tc>
        <w:tc>
          <w:tcPr>
            <w:tcW w:w="2835" w:type="dxa"/>
          </w:tcPr>
          <w:p w:rsidR="00B56F63" w:rsidRPr="00C743D0" w:rsidRDefault="00B56F63" w:rsidP="00357333">
            <w:pPr>
              <w:pStyle w:val="Default"/>
              <w:spacing w:line="276" w:lineRule="auto"/>
              <w:jc w:val="both"/>
              <w:rPr>
                <w:rFonts w:ascii="Times New Roman" w:hAnsi="Times New Roman" w:cs="Times New Roman"/>
              </w:rPr>
            </w:pPr>
            <w:r w:rsidRPr="00C743D0">
              <w:rPr>
                <w:rFonts w:ascii="Times New Roman" w:hAnsi="Times New Roman" w:cs="Times New Roman"/>
              </w:rPr>
              <w:t xml:space="preserve">Leather </w:t>
            </w:r>
          </w:p>
        </w:tc>
        <w:tc>
          <w:tcPr>
            <w:tcW w:w="1843"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15000-20000</w:t>
            </w:r>
          </w:p>
        </w:tc>
        <w:tc>
          <w:tcPr>
            <w:tcW w:w="1134"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17500</w:t>
            </w:r>
          </w:p>
        </w:tc>
      </w:tr>
      <w:tr w:rsidR="00B56F63" w:rsidTr="00C743D0">
        <w:tc>
          <w:tcPr>
            <w:tcW w:w="992"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8</w:t>
            </w:r>
          </w:p>
        </w:tc>
        <w:tc>
          <w:tcPr>
            <w:tcW w:w="2835" w:type="dxa"/>
          </w:tcPr>
          <w:p w:rsidR="00B56F63" w:rsidRPr="00C743D0" w:rsidRDefault="00B56F63" w:rsidP="00357333">
            <w:pPr>
              <w:pStyle w:val="Default"/>
              <w:spacing w:line="276" w:lineRule="auto"/>
              <w:jc w:val="both"/>
              <w:rPr>
                <w:rFonts w:ascii="Times New Roman" w:hAnsi="Times New Roman" w:cs="Times New Roman"/>
              </w:rPr>
            </w:pPr>
            <w:r w:rsidRPr="00C743D0">
              <w:rPr>
                <w:rFonts w:ascii="Times New Roman" w:hAnsi="Times New Roman" w:cs="Times New Roman"/>
              </w:rPr>
              <w:t xml:space="preserve">Garden trimming </w:t>
            </w:r>
          </w:p>
        </w:tc>
        <w:tc>
          <w:tcPr>
            <w:tcW w:w="1843"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2300-18500</w:t>
            </w:r>
          </w:p>
        </w:tc>
        <w:tc>
          <w:tcPr>
            <w:tcW w:w="1134"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6500</w:t>
            </w:r>
          </w:p>
        </w:tc>
      </w:tr>
      <w:tr w:rsidR="00B56F63" w:rsidTr="00C743D0">
        <w:tc>
          <w:tcPr>
            <w:tcW w:w="992"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9</w:t>
            </w:r>
          </w:p>
        </w:tc>
        <w:tc>
          <w:tcPr>
            <w:tcW w:w="2835" w:type="dxa"/>
          </w:tcPr>
          <w:p w:rsidR="00B56F63" w:rsidRPr="00C743D0" w:rsidRDefault="00B56F63" w:rsidP="00357333">
            <w:pPr>
              <w:pStyle w:val="Default"/>
              <w:spacing w:line="276" w:lineRule="auto"/>
              <w:jc w:val="both"/>
              <w:rPr>
                <w:rFonts w:ascii="Times New Roman" w:hAnsi="Times New Roman" w:cs="Times New Roman"/>
              </w:rPr>
            </w:pPr>
            <w:r w:rsidRPr="00C743D0">
              <w:rPr>
                <w:rFonts w:ascii="Times New Roman" w:hAnsi="Times New Roman" w:cs="Times New Roman"/>
              </w:rPr>
              <w:t xml:space="preserve">Wood </w:t>
            </w:r>
          </w:p>
        </w:tc>
        <w:tc>
          <w:tcPr>
            <w:tcW w:w="1843"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17500-20000</w:t>
            </w:r>
          </w:p>
        </w:tc>
        <w:tc>
          <w:tcPr>
            <w:tcW w:w="1134"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18500</w:t>
            </w:r>
          </w:p>
        </w:tc>
      </w:tr>
      <w:tr w:rsidR="00B56F63" w:rsidTr="00C743D0">
        <w:tc>
          <w:tcPr>
            <w:tcW w:w="992"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10</w:t>
            </w:r>
          </w:p>
        </w:tc>
        <w:tc>
          <w:tcPr>
            <w:tcW w:w="2835" w:type="dxa"/>
          </w:tcPr>
          <w:p w:rsidR="00B56F63" w:rsidRPr="00C743D0" w:rsidRDefault="00B56F63" w:rsidP="00357333">
            <w:pPr>
              <w:pStyle w:val="Default"/>
              <w:spacing w:line="276" w:lineRule="auto"/>
              <w:jc w:val="both"/>
              <w:rPr>
                <w:rFonts w:ascii="Times New Roman" w:hAnsi="Times New Roman" w:cs="Times New Roman"/>
              </w:rPr>
            </w:pPr>
            <w:r w:rsidRPr="00C743D0">
              <w:rPr>
                <w:rFonts w:ascii="Times New Roman" w:hAnsi="Times New Roman" w:cs="Times New Roman"/>
              </w:rPr>
              <w:t xml:space="preserve">Glass </w:t>
            </w:r>
          </w:p>
        </w:tc>
        <w:tc>
          <w:tcPr>
            <w:tcW w:w="1843"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120-240</w:t>
            </w:r>
          </w:p>
        </w:tc>
        <w:tc>
          <w:tcPr>
            <w:tcW w:w="1134"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140</w:t>
            </w:r>
          </w:p>
        </w:tc>
      </w:tr>
      <w:tr w:rsidR="00B56F63" w:rsidTr="00C743D0">
        <w:tc>
          <w:tcPr>
            <w:tcW w:w="992"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11</w:t>
            </w:r>
          </w:p>
        </w:tc>
        <w:tc>
          <w:tcPr>
            <w:tcW w:w="2835" w:type="dxa"/>
          </w:tcPr>
          <w:p w:rsidR="00B56F63" w:rsidRPr="00C743D0" w:rsidRDefault="00B56F63" w:rsidP="00357333">
            <w:pPr>
              <w:pStyle w:val="Default"/>
              <w:spacing w:line="276" w:lineRule="auto"/>
              <w:jc w:val="both"/>
              <w:rPr>
                <w:rFonts w:ascii="Times New Roman" w:hAnsi="Times New Roman" w:cs="Times New Roman"/>
              </w:rPr>
            </w:pPr>
            <w:r w:rsidRPr="00C743D0">
              <w:rPr>
                <w:rFonts w:ascii="Times New Roman" w:hAnsi="Times New Roman" w:cs="Times New Roman"/>
              </w:rPr>
              <w:t>Tin cans</w:t>
            </w:r>
          </w:p>
        </w:tc>
        <w:tc>
          <w:tcPr>
            <w:tcW w:w="1843" w:type="dxa"/>
          </w:tcPr>
          <w:p w:rsidR="00B56F63" w:rsidRPr="00C743D0" w:rsidRDefault="00C743D0" w:rsidP="00F9366F">
            <w:pPr>
              <w:pStyle w:val="Default"/>
              <w:spacing w:line="276" w:lineRule="auto"/>
              <w:jc w:val="both"/>
              <w:rPr>
                <w:rFonts w:ascii="Times New Roman" w:hAnsi="Times New Roman" w:cs="Times New Roman"/>
              </w:rPr>
            </w:pPr>
            <w:r w:rsidRPr="00C743D0">
              <w:rPr>
                <w:rFonts w:ascii="Times New Roman" w:hAnsi="Times New Roman" w:cs="Times New Roman"/>
              </w:rPr>
              <w:t>-</w:t>
            </w:r>
          </w:p>
        </w:tc>
        <w:tc>
          <w:tcPr>
            <w:tcW w:w="1134" w:type="dxa"/>
          </w:tcPr>
          <w:p w:rsidR="00B56F63" w:rsidRPr="00C743D0" w:rsidRDefault="00C743D0" w:rsidP="00F9366F">
            <w:pPr>
              <w:pStyle w:val="Default"/>
              <w:spacing w:line="276" w:lineRule="auto"/>
              <w:jc w:val="both"/>
              <w:rPr>
                <w:rFonts w:ascii="Times New Roman" w:hAnsi="Times New Roman" w:cs="Times New Roman"/>
              </w:rPr>
            </w:pPr>
            <w:r w:rsidRPr="00C743D0">
              <w:rPr>
                <w:rFonts w:ascii="Times New Roman" w:hAnsi="Times New Roman" w:cs="Times New Roman"/>
              </w:rPr>
              <w:t>-</w:t>
            </w:r>
          </w:p>
        </w:tc>
      </w:tr>
      <w:tr w:rsidR="00B56F63" w:rsidTr="00C743D0">
        <w:tc>
          <w:tcPr>
            <w:tcW w:w="992"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1</w:t>
            </w:r>
            <w:r w:rsidR="00C743D0" w:rsidRPr="00C743D0">
              <w:rPr>
                <w:rFonts w:ascii="Times New Roman" w:hAnsi="Times New Roman" w:cs="Times New Roman"/>
              </w:rPr>
              <w:t>2</w:t>
            </w:r>
          </w:p>
        </w:tc>
        <w:tc>
          <w:tcPr>
            <w:tcW w:w="2835"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Nonferrous metals</w:t>
            </w:r>
          </w:p>
        </w:tc>
        <w:tc>
          <w:tcPr>
            <w:tcW w:w="1843" w:type="dxa"/>
          </w:tcPr>
          <w:p w:rsidR="00B56F63" w:rsidRPr="00C743D0" w:rsidRDefault="00C743D0" w:rsidP="00F9366F">
            <w:pPr>
              <w:pStyle w:val="Default"/>
              <w:spacing w:line="276" w:lineRule="auto"/>
              <w:jc w:val="both"/>
              <w:rPr>
                <w:rFonts w:ascii="Times New Roman" w:hAnsi="Times New Roman" w:cs="Times New Roman"/>
              </w:rPr>
            </w:pPr>
            <w:r w:rsidRPr="00C743D0">
              <w:rPr>
                <w:rFonts w:ascii="Times New Roman" w:hAnsi="Times New Roman" w:cs="Times New Roman"/>
              </w:rPr>
              <w:t>240-1200</w:t>
            </w:r>
          </w:p>
        </w:tc>
        <w:tc>
          <w:tcPr>
            <w:tcW w:w="1134" w:type="dxa"/>
          </w:tcPr>
          <w:p w:rsidR="00B56F63" w:rsidRPr="00C743D0" w:rsidRDefault="00C743D0" w:rsidP="00F9366F">
            <w:pPr>
              <w:pStyle w:val="Default"/>
              <w:spacing w:line="276" w:lineRule="auto"/>
              <w:jc w:val="both"/>
              <w:rPr>
                <w:rFonts w:ascii="Times New Roman" w:hAnsi="Times New Roman" w:cs="Times New Roman"/>
              </w:rPr>
            </w:pPr>
            <w:r w:rsidRPr="00C743D0">
              <w:rPr>
                <w:rFonts w:ascii="Times New Roman" w:hAnsi="Times New Roman" w:cs="Times New Roman"/>
              </w:rPr>
              <w:t>700</w:t>
            </w:r>
          </w:p>
        </w:tc>
      </w:tr>
      <w:tr w:rsidR="00B56F63" w:rsidTr="00C743D0">
        <w:tc>
          <w:tcPr>
            <w:tcW w:w="992" w:type="dxa"/>
          </w:tcPr>
          <w:p w:rsidR="00B56F63" w:rsidRPr="00C743D0" w:rsidRDefault="00C743D0" w:rsidP="00F9366F">
            <w:pPr>
              <w:pStyle w:val="Default"/>
              <w:spacing w:line="276" w:lineRule="auto"/>
              <w:jc w:val="both"/>
              <w:rPr>
                <w:rFonts w:ascii="Times New Roman" w:hAnsi="Times New Roman" w:cs="Times New Roman"/>
              </w:rPr>
            </w:pPr>
            <w:r w:rsidRPr="00C743D0">
              <w:rPr>
                <w:rFonts w:ascii="Times New Roman" w:hAnsi="Times New Roman" w:cs="Times New Roman"/>
              </w:rPr>
              <w:t>13</w:t>
            </w:r>
          </w:p>
        </w:tc>
        <w:tc>
          <w:tcPr>
            <w:tcW w:w="2835"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Ferrous metals</w:t>
            </w:r>
          </w:p>
        </w:tc>
        <w:tc>
          <w:tcPr>
            <w:tcW w:w="1843" w:type="dxa"/>
          </w:tcPr>
          <w:p w:rsidR="00B56F63" w:rsidRPr="00C743D0" w:rsidRDefault="00C743D0" w:rsidP="00F9366F">
            <w:pPr>
              <w:pStyle w:val="Default"/>
              <w:spacing w:line="276" w:lineRule="auto"/>
              <w:jc w:val="both"/>
              <w:rPr>
                <w:rFonts w:ascii="Times New Roman" w:hAnsi="Times New Roman" w:cs="Times New Roman"/>
              </w:rPr>
            </w:pPr>
            <w:r w:rsidRPr="00C743D0">
              <w:rPr>
                <w:rFonts w:ascii="Times New Roman" w:hAnsi="Times New Roman" w:cs="Times New Roman"/>
              </w:rPr>
              <w:t>240-1200</w:t>
            </w:r>
          </w:p>
        </w:tc>
        <w:tc>
          <w:tcPr>
            <w:tcW w:w="1134" w:type="dxa"/>
          </w:tcPr>
          <w:p w:rsidR="00B56F63" w:rsidRPr="00C743D0" w:rsidRDefault="00C743D0" w:rsidP="00F9366F">
            <w:pPr>
              <w:pStyle w:val="Default"/>
              <w:spacing w:line="276" w:lineRule="auto"/>
              <w:jc w:val="both"/>
              <w:rPr>
                <w:rFonts w:ascii="Times New Roman" w:hAnsi="Times New Roman" w:cs="Times New Roman"/>
              </w:rPr>
            </w:pPr>
            <w:r w:rsidRPr="00C743D0">
              <w:rPr>
                <w:rFonts w:ascii="Times New Roman" w:hAnsi="Times New Roman" w:cs="Times New Roman"/>
              </w:rPr>
              <w:t>700</w:t>
            </w:r>
          </w:p>
        </w:tc>
      </w:tr>
      <w:tr w:rsidR="00B56F63" w:rsidTr="00C743D0">
        <w:tc>
          <w:tcPr>
            <w:tcW w:w="992" w:type="dxa"/>
          </w:tcPr>
          <w:p w:rsidR="00B56F63" w:rsidRPr="00C743D0" w:rsidRDefault="00C743D0" w:rsidP="00F9366F">
            <w:pPr>
              <w:pStyle w:val="Default"/>
              <w:spacing w:line="276" w:lineRule="auto"/>
              <w:jc w:val="both"/>
              <w:rPr>
                <w:rFonts w:ascii="Times New Roman" w:hAnsi="Times New Roman" w:cs="Times New Roman"/>
              </w:rPr>
            </w:pPr>
            <w:r w:rsidRPr="00C743D0">
              <w:rPr>
                <w:rFonts w:ascii="Times New Roman" w:hAnsi="Times New Roman" w:cs="Times New Roman"/>
              </w:rPr>
              <w:t>14</w:t>
            </w:r>
          </w:p>
        </w:tc>
        <w:tc>
          <w:tcPr>
            <w:tcW w:w="2835"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Dirt, ash, bricks, etc.</w:t>
            </w:r>
          </w:p>
        </w:tc>
        <w:tc>
          <w:tcPr>
            <w:tcW w:w="1843" w:type="dxa"/>
          </w:tcPr>
          <w:p w:rsidR="00B56F63" w:rsidRPr="00C743D0" w:rsidRDefault="00C743D0" w:rsidP="00F9366F">
            <w:pPr>
              <w:pStyle w:val="Default"/>
              <w:spacing w:line="276" w:lineRule="auto"/>
              <w:jc w:val="both"/>
              <w:rPr>
                <w:rFonts w:ascii="Times New Roman" w:hAnsi="Times New Roman" w:cs="Times New Roman"/>
              </w:rPr>
            </w:pPr>
            <w:r w:rsidRPr="00C743D0">
              <w:rPr>
                <w:rFonts w:ascii="Times New Roman" w:hAnsi="Times New Roman" w:cs="Times New Roman"/>
              </w:rPr>
              <w:t>2300-11500</w:t>
            </w:r>
          </w:p>
        </w:tc>
        <w:tc>
          <w:tcPr>
            <w:tcW w:w="1134" w:type="dxa"/>
          </w:tcPr>
          <w:p w:rsidR="00B56F63" w:rsidRPr="00C743D0" w:rsidRDefault="00C743D0" w:rsidP="00F9366F">
            <w:pPr>
              <w:pStyle w:val="Default"/>
              <w:spacing w:line="276" w:lineRule="auto"/>
              <w:jc w:val="both"/>
              <w:rPr>
                <w:rFonts w:ascii="Times New Roman" w:hAnsi="Times New Roman" w:cs="Times New Roman"/>
              </w:rPr>
            </w:pPr>
            <w:r w:rsidRPr="00C743D0">
              <w:rPr>
                <w:rFonts w:ascii="Times New Roman" w:hAnsi="Times New Roman" w:cs="Times New Roman"/>
              </w:rPr>
              <w:t>7000</w:t>
            </w:r>
          </w:p>
        </w:tc>
      </w:tr>
      <w:tr w:rsidR="00B56F63" w:rsidTr="00C743D0">
        <w:tc>
          <w:tcPr>
            <w:tcW w:w="992" w:type="dxa"/>
          </w:tcPr>
          <w:p w:rsidR="00B56F63" w:rsidRPr="00C743D0" w:rsidRDefault="00C743D0" w:rsidP="00F9366F">
            <w:pPr>
              <w:pStyle w:val="Default"/>
              <w:spacing w:line="276" w:lineRule="auto"/>
              <w:jc w:val="both"/>
              <w:rPr>
                <w:rFonts w:ascii="Times New Roman" w:hAnsi="Times New Roman" w:cs="Times New Roman"/>
              </w:rPr>
            </w:pPr>
            <w:r w:rsidRPr="00C743D0">
              <w:rPr>
                <w:rFonts w:ascii="Times New Roman" w:hAnsi="Times New Roman" w:cs="Times New Roman"/>
              </w:rPr>
              <w:t>15</w:t>
            </w:r>
          </w:p>
        </w:tc>
        <w:tc>
          <w:tcPr>
            <w:tcW w:w="2835" w:type="dxa"/>
          </w:tcPr>
          <w:p w:rsidR="00B56F63" w:rsidRPr="00C743D0" w:rsidRDefault="00B56F63" w:rsidP="00F9366F">
            <w:pPr>
              <w:pStyle w:val="Default"/>
              <w:spacing w:line="276" w:lineRule="auto"/>
              <w:jc w:val="both"/>
              <w:rPr>
                <w:rFonts w:ascii="Times New Roman" w:hAnsi="Times New Roman" w:cs="Times New Roman"/>
              </w:rPr>
            </w:pPr>
            <w:r w:rsidRPr="00C743D0">
              <w:rPr>
                <w:rFonts w:ascii="Times New Roman" w:hAnsi="Times New Roman" w:cs="Times New Roman"/>
              </w:rPr>
              <w:t>Municipal solid waste</w:t>
            </w:r>
          </w:p>
        </w:tc>
        <w:tc>
          <w:tcPr>
            <w:tcW w:w="1843" w:type="dxa"/>
          </w:tcPr>
          <w:p w:rsidR="00B56F63" w:rsidRPr="00C743D0" w:rsidRDefault="00C743D0" w:rsidP="00F9366F">
            <w:pPr>
              <w:pStyle w:val="Default"/>
              <w:spacing w:line="276" w:lineRule="auto"/>
              <w:jc w:val="both"/>
              <w:rPr>
                <w:rFonts w:ascii="Times New Roman" w:hAnsi="Times New Roman" w:cs="Times New Roman"/>
              </w:rPr>
            </w:pPr>
            <w:r w:rsidRPr="00C743D0">
              <w:rPr>
                <w:rFonts w:ascii="Times New Roman" w:hAnsi="Times New Roman" w:cs="Times New Roman"/>
              </w:rPr>
              <w:t>9500-13000</w:t>
            </w:r>
          </w:p>
        </w:tc>
        <w:tc>
          <w:tcPr>
            <w:tcW w:w="1134" w:type="dxa"/>
          </w:tcPr>
          <w:p w:rsidR="00B56F63" w:rsidRPr="00C743D0" w:rsidRDefault="00C743D0" w:rsidP="00F9366F">
            <w:pPr>
              <w:pStyle w:val="Default"/>
              <w:spacing w:line="276" w:lineRule="auto"/>
              <w:jc w:val="both"/>
              <w:rPr>
                <w:rFonts w:ascii="Times New Roman" w:hAnsi="Times New Roman" w:cs="Times New Roman"/>
              </w:rPr>
            </w:pPr>
            <w:r w:rsidRPr="00C743D0">
              <w:rPr>
                <w:rFonts w:ascii="Times New Roman" w:hAnsi="Times New Roman" w:cs="Times New Roman"/>
              </w:rPr>
              <w:t>10500</w:t>
            </w:r>
          </w:p>
        </w:tc>
      </w:tr>
    </w:tbl>
    <w:p w:rsidR="00930E92" w:rsidRPr="00930E92" w:rsidRDefault="00930E92" w:rsidP="00F9366F">
      <w:pPr>
        <w:pStyle w:val="Default"/>
        <w:spacing w:line="276" w:lineRule="auto"/>
        <w:jc w:val="both"/>
        <w:rPr>
          <w:rFonts w:ascii="Times New Roman" w:hAnsi="Times New Roman" w:cs="Times New Roman"/>
        </w:rPr>
      </w:pPr>
    </w:p>
    <w:p w:rsidR="00F9366F"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hint="eastAsia"/>
        </w:rPr>
        <w:t xml:space="preserve">(viii) </w:t>
      </w:r>
      <w:r w:rsidRPr="00F9366F">
        <w:rPr>
          <w:rFonts w:ascii="Times New Roman" w:hAnsi="Times New Roman" w:cs="Times New Roman" w:hint="eastAsia"/>
          <w:b/>
          <w:bCs/>
        </w:rPr>
        <w:t xml:space="preserve">Ultimate analysis: </w:t>
      </w:r>
      <w:r w:rsidRPr="00F9366F">
        <w:rPr>
          <w:rFonts w:ascii="Times New Roman" w:hAnsi="Times New Roman" w:cs="Times New Roman" w:hint="eastAsia"/>
        </w:rPr>
        <w:t xml:space="preserve">This refers to an analysis of waste to determine the proportion of carbon, hydrogen, oxygen, nitrogen and sulphur, and the analysis is done to make mass balance calculation for a chemical or thermal process. </w:t>
      </w:r>
    </w:p>
    <w:tbl>
      <w:tblPr>
        <w:tblStyle w:val="TableGrid"/>
        <w:tblW w:w="0" w:type="auto"/>
        <w:tblInd w:w="1809" w:type="dxa"/>
        <w:tblLook w:val="04A0"/>
      </w:tblPr>
      <w:tblGrid>
        <w:gridCol w:w="1560"/>
        <w:gridCol w:w="2551"/>
      </w:tblGrid>
      <w:tr w:rsidR="00357333" w:rsidTr="00357333">
        <w:tc>
          <w:tcPr>
            <w:tcW w:w="1560" w:type="dxa"/>
          </w:tcPr>
          <w:p w:rsidR="00357333" w:rsidRPr="00357333" w:rsidRDefault="00357333" w:rsidP="00357333">
            <w:pPr>
              <w:pStyle w:val="Default"/>
              <w:spacing w:line="276" w:lineRule="auto"/>
              <w:jc w:val="both"/>
              <w:rPr>
                <w:rFonts w:ascii="Times New Roman" w:hAnsi="Times New Roman" w:cs="Times New Roman"/>
                <w:b/>
              </w:rPr>
            </w:pPr>
            <w:r w:rsidRPr="00357333">
              <w:rPr>
                <w:rFonts w:ascii="Times New Roman" w:hAnsi="Times New Roman" w:cs="Times New Roman"/>
                <w:b/>
              </w:rPr>
              <w:t xml:space="preserve">Element </w:t>
            </w:r>
          </w:p>
        </w:tc>
        <w:tc>
          <w:tcPr>
            <w:tcW w:w="2551" w:type="dxa"/>
          </w:tcPr>
          <w:p w:rsidR="00357333" w:rsidRPr="00357333" w:rsidRDefault="00357333" w:rsidP="00357333">
            <w:pPr>
              <w:pStyle w:val="Default"/>
              <w:spacing w:line="276" w:lineRule="auto"/>
              <w:jc w:val="both"/>
              <w:rPr>
                <w:rFonts w:ascii="Times New Roman" w:hAnsi="Times New Roman" w:cs="Times New Roman"/>
                <w:b/>
              </w:rPr>
            </w:pPr>
            <w:r w:rsidRPr="00357333">
              <w:rPr>
                <w:rFonts w:ascii="Times New Roman" w:hAnsi="Times New Roman" w:cs="Times New Roman"/>
                <w:b/>
              </w:rPr>
              <w:t>Range (% dry weight)</w:t>
            </w:r>
          </w:p>
        </w:tc>
      </w:tr>
      <w:tr w:rsidR="00357333" w:rsidTr="00357333">
        <w:tc>
          <w:tcPr>
            <w:tcW w:w="1560"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Carbon</w:t>
            </w:r>
          </w:p>
        </w:tc>
        <w:tc>
          <w:tcPr>
            <w:tcW w:w="2551"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25-30</w:t>
            </w:r>
          </w:p>
        </w:tc>
      </w:tr>
      <w:tr w:rsidR="00357333" w:rsidTr="00357333">
        <w:tc>
          <w:tcPr>
            <w:tcW w:w="1560"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Hydrogen</w:t>
            </w:r>
          </w:p>
        </w:tc>
        <w:tc>
          <w:tcPr>
            <w:tcW w:w="2551"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2.5-6.0</w:t>
            </w:r>
          </w:p>
        </w:tc>
      </w:tr>
      <w:tr w:rsidR="00357333" w:rsidTr="00357333">
        <w:tc>
          <w:tcPr>
            <w:tcW w:w="1560"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Oxygen</w:t>
            </w:r>
          </w:p>
        </w:tc>
        <w:tc>
          <w:tcPr>
            <w:tcW w:w="2551"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15-30</w:t>
            </w:r>
          </w:p>
        </w:tc>
      </w:tr>
      <w:tr w:rsidR="00357333" w:rsidTr="00357333">
        <w:tc>
          <w:tcPr>
            <w:tcW w:w="1560"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Nitrogen</w:t>
            </w:r>
          </w:p>
        </w:tc>
        <w:tc>
          <w:tcPr>
            <w:tcW w:w="2551"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0.25-1.2</w:t>
            </w:r>
          </w:p>
        </w:tc>
      </w:tr>
      <w:tr w:rsidR="00357333" w:rsidTr="00357333">
        <w:tc>
          <w:tcPr>
            <w:tcW w:w="1560"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Sulphur</w:t>
            </w:r>
          </w:p>
        </w:tc>
        <w:tc>
          <w:tcPr>
            <w:tcW w:w="2551"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0.02-0.12</w:t>
            </w:r>
          </w:p>
        </w:tc>
      </w:tr>
      <w:tr w:rsidR="00357333" w:rsidTr="00357333">
        <w:tc>
          <w:tcPr>
            <w:tcW w:w="1560"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Ash</w:t>
            </w:r>
          </w:p>
        </w:tc>
        <w:tc>
          <w:tcPr>
            <w:tcW w:w="2551"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12-30</w:t>
            </w:r>
          </w:p>
        </w:tc>
      </w:tr>
    </w:tbl>
    <w:p w:rsidR="00C743D0" w:rsidRPr="00F9366F" w:rsidRDefault="00C743D0" w:rsidP="00F9366F">
      <w:pPr>
        <w:pStyle w:val="Default"/>
        <w:spacing w:line="276" w:lineRule="auto"/>
        <w:jc w:val="both"/>
        <w:rPr>
          <w:rFonts w:ascii="Times New Roman" w:hAnsi="Times New Roman" w:cs="Times New Roman"/>
        </w:rPr>
      </w:pPr>
    </w:p>
    <w:p w:rsidR="00F9366F" w:rsidRPr="00F9366F" w:rsidRDefault="00F9366F" w:rsidP="00F9366F">
      <w:pPr>
        <w:pStyle w:val="Default"/>
        <w:spacing w:line="276" w:lineRule="auto"/>
        <w:jc w:val="both"/>
        <w:rPr>
          <w:rFonts w:ascii="Times New Roman" w:hAnsi="Times New Roman" w:cs="Times New Roman"/>
        </w:rPr>
      </w:pPr>
      <w:r w:rsidRPr="00F9366F">
        <w:rPr>
          <w:rFonts w:ascii="Times New Roman" w:hAnsi="Times New Roman" w:cs="Times New Roman" w:hint="eastAsia"/>
        </w:rPr>
        <w:lastRenderedPageBreak/>
        <w:t xml:space="preserve">(ix) </w:t>
      </w:r>
      <w:r w:rsidRPr="00F9366F">
        <w:rPr>
          <w:rFonts w:ascii="Times New Roman" w:hAnsi="Times New Roman" w:cs="Times New Roman" w:hint="eastAsia"/>
          <w:b/>
          <w:bCs/>
        </w:rPr>
        <w:t xml:space="preserve">Proximate analysis: </w:t>
      </w:r>
      <w:r w:rsidRPr="00F9366F">
        <w:rPr>
          <w:rFonts w:ascii="Times New Roman" w:hAnsi="Times New Roman" w:cs="Times New Roman" w:hint="eastAsia"/>
        </w:rPr>
        <w:t xml:space="preserve">This is important in evaluating the combustion properties of wastes or a waste or refuse derived fuel. The fractions of interest are: </w:t>
      </w:r>
    </w:p>
    <w:p w:rsidR="00F9366F" w:rsidRPr="00F9366F" w:rsidRDefault="00F9366F" w:rsidP="00F9366F">
      <w:pPr>
        <w:pStyle w:val="Default"/>
        <w:spacing w:line="276" w:lineRule="auto"/>
        <w:jc w:val="both"/>
        <w:rPr>
          <w:rFonts w:ascii="Times New Roman" w:hAnsi="Times New Roman" w:cs="Times New Roman"/>
        </w:rPr>
      </w:pPr>
      <w:r w:rsidRPr="00D546B3">
        <w:rPr>
          <w:rFonts w:ascii="Times New Roman" w:hAnsi="Times New Roman" w:cs="Times New Roman" w:hint="eastAsia"/>
          <w:b/>
        </w:rPr>
        <w:t>Moisture content:</w:t>
      </w:r>
      <w:r w:rsidRPr="00F9366F">
        <w:rPr>
          <w:rFonts w:ascii="Times New Roman" w:hAnsi="Times New Roman" w:cs="Times New Roman" w:hint="eastAsia"/>
        </w:rPr>
        <w:t xml:space="preserve"> </w:t>
      </w:r>
      <w:r w:rsidR="00930E92" w:rsidRPr="00F9366F">
        <w:rPr>
          <w:rFonts w:ascii="Times New Roman" w:hAnsi="Times New Roman" w:cs="Times New Roman"/>
        </w:rPr>
        <w:t>This adds weight to the waste without increasing its heating value.</w:t>
      </w:r>
    </w:p>
    <w:p w:rsidR="00F9366F" w:rsidRPr="00F9366F" w:rsidRDefault="00F9366F" w:rsidP="00F9366F">
      <w:pPr>
        <w:pStyle w:val="Default"/>
        <w:spacing w:line="276" w:lineRule="auto"/>
        <w:jc w:val="both"/>
        <w:rPr>
          <w:rFonts w:ascii="Times New Roman" w:hAnsi="Times New Roman" w:cs="Times New Roman"/>
        </w:rPr>
      </w:pPr>
      <w:r w:rsidRPr="00D546B3">
        <w:rPr>
          <w:rFonts w:ascii="Times New Roman" w:hAnsi="Times New Roman" w:cs="Times New Roman" w:hint="eastAsia"/>
          <w:b/>
        </w:rPr>
        <w:t>Ash:</w:t>
      </w:r>
      <w:r w:rsidRPr="00F9366F">
        <w:rPr>
          <w:rFonts w:ascii="Times New Roman" w:hAnsi="Times New Roman" w:cs="Times New Roman" w:hint="eastAsia"/>
        </w:rPr>
        <w:t xml:space="preserve"> </w:t>
      </w:r>
      <w:r w:rsidR="00930E92" w:rsidRPr="00F9366F">
        <w:rPr>
          <w:rFonts w:ascii="Times New Roman" w:hAnsi="Times New Roman" w:cs="Times New Roman"/>
        </w:rPr>
        <w:t>This adds weight without genera</w:t>
      </w:r>
      <w:r w:rsidR="00930E92">
        <w:rPr>
          <w:rFonts w:ascii="Times New Roman" w:hAnsi="Times New Roman" w:cs="Times New Roman"/>
        </w:rPr>
        <w:t>ting any heat during combustion.</w:t>
      </w:r>
    </w:p>
    <w:p w:rsidR="00F9366F" w:rsidRDefault="00F9366F" w:rsidP="00F9366F">
      <w:pPr>
        <w:pStyle w:val="Default"/>
        <w:spacing w:line="276" w:lineRule="auto"/>
        <w:jc w:val="both"/>
        <w:rPr>
          <w:rFonts w:ascii="Times New Roman" w:hAnsi="Times New Roman" w:cs="Times New Roman"/>
        </w:rPr>
      </w:pPr>
      <w:r w:rsidRPr="00D546B3">
        <w:rPr>
          <w:rFonts w:ascii="Times New Roman" w:hAnsi="Times New Roman" w:cs="Times New Roman" w:hint="eastAsia"/>
          <w:b/>
        </w:rPr>
        <w:t>Volatile matter:</w:t>
      </w:r>
      <w:r w:rsidRPr="00F9366F">
        <w:rPr>
          <w:rFonts w:ascii="Times New Roman" w:hAnsi="Times New Roman" w:cs="Times New Roman" w:hint="eastAsia"/>
        </w:rPr>
        <w:t xml:space="preserve"> the portion of the waste that is converted to gases before and during combustion. </w:t>
      </w:r>
    </w:p>
    <w:tbl>
      <w:tblPr>
        <w:tblStyle w:val="TableGrid"/>
        <w:tblW w:w="0" w:type="auto"/>
        <w:tblInd w:w="1101" w:type="dxa"/>
        <w:tblLook w:val="04A0"/>
      </w:tblPr>
      <w:tblGrid>
        <w:gridCol w:w="2409"/>
        <w:gridCol w:w="1110"/>
        <w:gridCol w:w="1584"/>
      </w:tblGrid>
      <w:tr w:rsidR="00357333" w:rsidTr="00357333">
        <w:tc>
          <w:tcPr>
            <w:tcW w:w="2409" w:type="dxa"/>
            <w:vMerge w:val="restart"/>
          </w:tcPr>
          <w:p w:rsidR="00357333" w:rsidRDefault="00357333" w:rsidP="00F9366F">
            <w:pPr>
              <w:pStyle w:val="Default"/>
              <w:spacing w:line="276" w:lineRule="auto"/>
              <w:jc w:val="both"/>
              <w:rPr>
                <w:rFonts w:ascii="Times New Roman" w:hAnsi="Times New Roman" w:cs="Times New Roman"/>
                <w:b/>
                <w:bCs/>
              </w:rPr>
            </w:pPr>
          </w:p>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b/>
                <w:bCs/>
              </w:rPr>
              <w:t>Components</w:t>
            </w:r>
          </w:p>
        </w:tc>
        <w:tc>
          <w:tcPr>
            <w:tcW w:w="2694" w:type="dxa"/>
            <w:gridSpan w:val="2"/>
          </w:tcPr>
          <w:p w:rsidR="00357333" w:rsidRPr="00357333" w:rsidRDefault="00357333" w:rsidP="00357333">
            <w:pPr>
              <w:pStyle w:val="Default"/>
              <w:spacing w:line="276" w:lineRule="auto"/>
              <w:jc w:val="center"/>
              <w:rPr>
                <w:rFonts w:ascii="Times New Roman" w:hAnsi="Times New Roman" w:cs="Times New Roman"/>
              </w:rPr>
            </w:pPr>
            <w:r w:rsidRPr="00357333">
              <w:rPr>
                <w:rFonts w:ascii="Times New Roman" w:hAnsi="Times New Roman" w:cs="Times New Roman"/>
                <w:b/>
                <w:bCs/>
              </w:rPr>
              <w:t>Value, percent</w:t>
            </w:r>
          </w:p>
        </w:tc>
      </w:tr>
      <w:tr w:rsidR="00357333" w:rsidTr="00357333">
        <w:tc>
          <w:tcPr>
            <w:tcW w:w="2409" w:type="dxa"/>
            <w:vMerge/>
          </w:tcPr>
          <w:p w:rsidR="00357333" w:rsidRPr="00357333" w:rsidRDefault="00357333" w:rsidP="00F9366F">
            <w:pPr>
              <w:pStyle w:val="Default"/>
              <w:spacing w:line="276" w:lineRule="auto"/>
              <w:jc w:val="both"/>
              <w:rPr>
                <w:rFonts w:ascii="Times New Roman" w:hAnsi="Times New Roman" w:cs="Times New Roman"/>
              </w:rPr>
            </w:pPr>
          </w:p>
        </w:tc>
        <w:tc>
          <w:tcPr>
            <w:tcW w:w="1110"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b/>
                <w:bCs/>
              </w:rPr>
              <w:t>Range</w:t>
            </w:r>
          </w:p>
        </w:tc>
        <w:tc>
          <w:tcPr>
            <w:tcW w:w="1584"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b/>
                <w:bCs/>
              </w:rPr>
              <w:t>Typical</w:t>
            </w:r>
          </w:p>
        </w:tc>
      </w:tr>
      <w:tr w:rsidR="00357333" w:rsidTr="00357333">
        <w:tc>
          <w:tcPr>
            <w:tcW w:w="2409"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 xml:space="preserve">Moisture </w:t>
            </w:r>
          </w:p>
        </w:tc>
        <w:tc>
          <w:tcPr>
            <w:tcW w:w="1110"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15-40</w:t>
            </w:r>
          </w:p>
        </w:tc>
        <w:tc>
          <w:tcPr>
            <w:tcW w:w="1584"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20</w:t>
            </w:r>
          </w:p>
        </w:tc>
      </w:tr>
      <w:tr w:rsidR="00357333" w:rsidTr="00357333">
        <w:tc>
          <w:tcPr>
            <w:tcW w:w="2409"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Volatile matter</w:t>
            </w:r>
          </w:p>
        </w:tc>
        <w:tc>
          <w:tcPr>
            <w:tcW w:w="1110"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40-60</w:t>
            </w:r>
          </w:p>
        </w:tc>
        <w:tc>
          <w:tcPr>
            <w:tcW w:w="1584"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53</w:t>
            </w:r>
          </w:p>
        </w:tc>
      </w:tr>
      <w:tr w:rsidR="00357333" w:rsidTr="00357333">
        <w:tc>
          <w:tcPr>
            <w:tcW w:w="2409"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Fixed carbon</w:t>
            </w:r>
          </w:p>
        </w:tc>
        <w:tc>
          <w:tcPr>
            <w:tcW w:w="1110"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5-12</w:t>
            </w:r>
          </w:p>
        </w:tc>
        <w:tc>
          <w:tcPr>
            <w:tcW w:w="1584"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7</w:t>
            </w:r>
          </w:p>
        </w:tc>
      </w:tr>
      <w:tr w:rsidR="00357333" w:rsidTr="00357333">
        <w:tc>
          <w:tcPr>
            <w:tcW w:w="2409"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Glass, metal, ash</w:t>
            </w:r>
          </w:p>
        </w:tc>
        <w:tc>
          <w:tcPr>
            <w:tcW w:w="1110"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15-30</w:t>
            </w:r>
          </w:p>
        </w:tc>
        <w:tc>
          <w:tcPr>
            <w:tcW w:w="1584" w:type="dxa"/>
          </w:tcPr>
          <w:p w:rsidR="00357333" w:rsidRPr="00357333" w:rsidRDefault="00357333" w:rsidP="00F9366F">
            <w:pPr>
              <w:pStyle w:val="Default"/>
              <w:spacing w:line="276" w:lineRule="auto"/>
              <w:jc w:val="both"/>
              <w:rPr>
                <w:rFonts w:ascii="Times New Roman" w:hAnsi="Times New Roman" w:cs="Times New Roman"/>
              </w:rPr>
            </w:pPr>
            <w:r w:rsidRPr="00357333">
              <w:rPr>
                <w:rFonts w:ascii="Times New Roman" w:hAnsi="Times New Roman" w:cs="Times New Roman"/>
              </w:rPr>
              <w:t>20</w:t>
            </w:r>
          </w:p>
        </w:tc>
      </w:tr>
    </w:tbl>
    <w:p w:rsidR="00930E92" w:rsidRPr="00F9366F" w:rsidRDefault="00930E92" w:rsidP="00F9366F">
      <w:pPr>
        <w:pStyle w:val="Default"/>
        <w:spacing w:line="276" w:lineRule="auto"/>
        <w:jc w:val="both"/>
        <w:rPr>
          <w:rFonts w:ascii="Times New Roman" w:hAnsi="Times New Roman" w:cs="Times New Roman"/>
        </w:rPr>
      </w:pPr>
    </w:p>
    <w:p w:rsidR="00F9366F" w:rsidRPr="00F9366F" w:rsidRDefault="00415FAA" w:rsidP="00D546B3">
      <w:pPr>
        <w:pStyle w:val="Default"/>
        <w:spacing w:line="276" w:lineRule="auto"/>
        <w:jc w:val="both"/>
        <w:rPr>
          <w:rFonts w:ascii="Times New Roman" w:hAnsi="Times New Roman" w:cs="Times New Roman"/>
        </w:rPr>
      </w:pPr>
      <w:r>
        <w:rPr>
          <w:rFonts w:ascii="Times New Roman" w:hAnsi="Times New Roman" w:cs="Times New Roman"/>
          <w:b/>
          <w:bCs/>
        </w:rPr>
        <w:t>1.5</w:t>
      </w:r>
      <w:r w:rsidR="00D546B3">
        <w:rPr>
          <w:rFonts w:ascii="Times New Roman" w:hAnsi="Times New Roman" w:cs="Times New Roman"/>
          <w:b/>
          <w:bCs/>
        </w:rPr>
        <w:t xml:space="preserve"> </w:t>
      </w:r>
      <w:r w:rsidR="00F9366F" w:rsidRPr="00F9366F">
        <w:rPr>
          <w:rFonts w:ascii="Times New Roman" w:hAnsi="Times New Roman" w:cs="Times New Roman" w:hint="eastAsia"/>
          <w:b/>
          <w:bCs/>
        </w:rPr>
        <w:t>Solid Waste Quantification:</w:t>
      </w:r>
    </w:p>
    <w:p w:rsidR="00F9366F" w:rsidRPr="00F9366F" w:rsidRDefault="00F9366F" w:rsidP="00D546B3">
      <w:pPr>
        <w:pStyle w:val="Default"/>
        <w:spacing w:line="276" w:lineRule="auto"/>
        <w:jc w:val="both"/>
        <w:rPr>
          <w:rFonts w:ascii="Times New Roman" w:hAnsi="Times New Roman" w:cs="Times New Roman"/>
        </w:rPr>
      </w:pPr>
      <w:r w:rsidRPr="00F9366F">
        <w:rPr>
          <w:rFonts w:ascii="Times New Roman" w:hAnsi="Times New Roman" w:cs="Times New Roman" w:hint="eastAsia"/>
        </w:rPr>
        <w:tab/>
        <w:t xml:space="preserve">The most important aspect of solid waste management is the quantity of waste to be managed. The quantity determines the size and number of functional units and equipments required for managing the waste. </w:t>
      </w:r>
    </w:p>
    <w:p w:rsidR="00F9366F" w:rsidRPr="00F9366F" w:rsidRDefault="00F9366F" w:rsidP="00D546B3">
      <w:pPr>
        <w:pStyle w:val="Default"/>
        <w:spacing w:line="276" w:lineRule="auto"/>
        <w:jc w:val="both"/>
        <w:rPr>
          <w:rFonts w:ascii="Times New Roman" w:hAnsi="Times New Roman" w:cs="Times New Roman"/>
        </w:rPr>
      </w:pPr>
      <w:r w:rsidRPr="00F9366F">
        <w:rPr>
          <w:rFonts w:ascii="Times New Roman" w:hAnsi="Times New Roman" w:cs="Times New Roman" w:hint="eastAsia"/>
        </w:rPr>
        <w:tab/>
        <w:t xml:space="preserve">The quantities are measured in terms of weight and volume. The weight is fairly constant for a given set of discarded objects whereas volume is highly variable. </w:t>
      </w:r>
    </w:p>
    <w:p w:rsidR="00F9366F" w:rsidRPr="00F9366F" w:rsidRDefault="00F9366F" w:rsidP="00D546B3">
      <w:pPr>
        <w:pStyle w:val="Default"/>
        <w:spacing w:line="276" w:lineRule="auto"/>
        <w:jc w:val="both"/>
        <w:rPr>
          <w:rFonts w:ascii="Times New Roman" w:hAnsi="Times New Roman" w:cs="Times New Roman"/>
        </w:rPr>
      </w:pPr>
      <w:r w:rsidRPr="00F9366F">
        <w:rPr>
          <w:rFonts w:ascii="Times New Roman" w:hAnsi="Times New Roman" w:cs="Times New Roman" w:hint="eastAsia"/>
        </w:rPr>
        <w:t xml:space="preserve">Waste quantities are usually estimated on the basis of past records of waste generation. The methods commonly used to assess the quantities are </w:t>
      </w:r>
    </w:p>
    <w:p w:rsidR="00357333" w:rsidRPr="00F9366F" w:rsidRDefault="00F9366F" w:rsidP="00D546B3">
      <w:pPr>
        <w:pStyle w:val="Default"/>
        <w:numPr>
          <w:ilvl w:val="0"/>
          <w:numId w:val="9"/>
        </w:numPr>
        <w:spacing w:line="276" w:lineRule="auto"/>
        <w:jc w:val="both"/>
        <w:rPr>
          <w:rFonts w:ascii="Times New Roman" w:hAnsi="Times New Roman" w:cs="Times New Roman"/>
        </w:rPr>
      </w:pPr>
      <w:r>
        <w:rPr>
          <w:rFonts w:ascii="Times New Roman" w:hAnsi="Times New Roman" w:cs="Times New Roman"/>
        </w:rPr>
        <w:t>L</w:t>
      </w:r>
      <w:r w:rsidR="00357333" w:rsidRPr="00F9366F">
        <w:rPr>
          <w:rFonts w:ascii="Times New Roman" w:hAnsi="Times New Roman" w:cs="Times New Roman" w:hint="eastAsia"/>
        </w:rPr>
        <w:t xml:space="preserve">oad count analysis </w:t>
      </w:r>
    </w:p>
    <w:p w:rsidR="00357333" w:rsidRPr="00F9366F" w:rsidRDefault="00F9366F" w:rsidP="00D546B3">
      <w:pPr>
        <w:pStyle w:val="Default"/>
        <w:numPr>
          <w:ilvl w:val="0"/>
          <w:numId w:val="9"/>
        </w:numPr>
        <w:spacing w:line="276" w:lineRule="auto"/>
        <w:jc w:val="both"/>
        <w:rPr>
          <w:rFonts w:ascii="Times New Roman" w:hAnsi="Times New Roman" w:cs="Times New Roman"/>
        </w:rPr>
      </w:pPr>
      <w:r>
        <w:rPr>
          <w:rFonts w:ascii="Times New Roman" w:hAnsi="Times New Roman" w:cs="Times New Roman"/>
        </w:rPr>
        <w:t>W</w:t>
      </w:r>
      <w:r w:rsidR="00357333" w:rsidRPr="00F9366F">
        <w:rPr>
          <w:rFonts w:ascii="Times New Roman" w:hAnsi="Times New Roman" w:cs="Times New Roman" w:hint="eastAsia"/>
        </w:rPr>
        <w:t>eight volume analysis</w:t>
      </w:r>
    </w:p>
    <w:p w:rsidR="002D2EEA" w:rsidRDefault="00F9366F" w:rsidP="00FD6363">
      <w:pPr>
        <w:pStyle w:val="Default"/>
        <w:numPr>
          <w:ilvl w:val="0"/>
          <w:numId w:val="9"/>
        </w:numPr>
        <w:spacing w:line="276" w:lineRule="auto"/>
        <w:jc w:val="both"/>
        <w:rPr>
          <w:rFonts w:ascii="Times New Roman" w:hAnsi="Times New Roman" w:cs="Times New Roman"/>
        </w:rPr>
      </w:pPr>
      <w:r w:rsidRPr="00F9366F">
        <w:rPr>
          <w:rFonts w:ascii="Times New Roman" w:hAnsi="Times New Roman" w:cs="Times New Roman"/>
        </w:rPr>
        <w:t>Material</w:t>
      </w:r>
      <w:r w:rsidR="00357333" w:rsidRPr="00F9366F">
        <w:rPr>
          <w:rFonts w:ascii="Times New Roman" w:hAnsi="Times New Roman" w:cs="Times New Roman" w:hint="eastAsia"/>
        </w:rPr>
        <w:t xml:space="preserve"> balance analysis. </w:t>
      </w:r>
    </w:p>
    <w:p w:rsidR="00415FAA" w:rsidRDefault="00415FAA" w:rsidP="00415FAA">
      <w:pPr>
        <w:pStyle w:val="Default"/>
        <w:spacing w:line="276" w:lineRule="auto"/>
        <w:jc w:val="both"/>
        <w:rPr>
          <w:rFonts w:ascii="Times New Roman" w:hAnsi="Times New Roman" w:cs="Times New Roman"/>
        </w:rPr>
      </w:pPr>
    </w:p>
    <w:p w:rsidR="00415FAA" w:rsidRDefault="00415FAA" w:rsidP="00415FAA">
      <w:pPr>
        <w:pStyle w:val="Default"/>
        <w:spacing w:line="276" w:lineRule="auto"/>
        <w:jc w:val="both"/>
        <w:rPr>
          <w:rFonts w:ascii="Times New Roman" w:hAnsi="Times New Roman" w:cs="Times New Roman"/>
          <w:b/>
          <w:bCs/>
        </w:rPr>
      </w:pPr>
      <w:r>
        <w:rPr>
          <w:rFonts w:ascii="Times New Roman" w:hAnsi="Times New Roman" w:cs="Times New Roman"/>
          <w:b/>
          <w:bCs/>
        </w:rPr>
        <w:t xml:space="preserve">1.6 </w:t>
      </w:r>
      <w:r w:rsidR="006567C0">
        <w:rPr>
          <w:rFonts w:ascii="Times New Roman" w:hAnsi="Times New Roman" w:cs="Times New Roman"/>
          <w:b/>
          <w:bCs/>
        </w:rPr>
        <w:t>Recommended Questions</w:t>
      </w:r>
    </w:p>
    <w:p w:rsidR="00CC3274" w:rsidRPr="00415FAA" w:rsidRDefault="001203C6" w:rsidP="00415FAA">
      <w:pPr>
        <w:pStyle w:val="Default"/>
        <w:numPr>
          <w:ilvl w:val="0"/>
          <w:numId w:val="11"/>
        </w:numPr>
        <w:spacing w:line="276" w:lineRule="auto"/>
        <w:rPr>
          <w:rFonts w:ascii="Times New Roman" w:hAnsi="Times New Roman" w:cs="Times New Roman"/>
          <w:bCs/>
        </w:rPr>
      </w:pPr>
      <w:r w:rsidRPr="00415FAA">
        <w:rPr>
          <w:rFonts w:ascii="Times New Roman" w:hAnsi="Times New Roman" w:cs="Times New Roman"/>
          <w:bCs/>
        </w:rPr>
        <w:t>Briefly explain the functional elements of SWM with schematic diagram.</w:t>
      </w:r>
    </w:p>
    <w:p w:rsidR="00CC3274" w:rsidRPr="00415FAA" w:rsidRDefault="001203C6" w:rsidP="00415FAA">
      <w:pPr>
        <w:pStyle w:val="Default"/>
        <w:numPr>
          <w:ilvl w:val="0"/>
          <w:numId w:val="11"/>
        </w:numPr>
        <w:spacing w:line="276" w:lineRule="auto"/>
        <w:rPr>
          <w:rFonts w:ascii="Times New Roman" w:hAnsi="Times New Roman" w:cs="Times New Roman"/>
          <w:bCs/>
        </w:rPr>
      </w:pPr>
      <w:r w:rsidRPr="00415FAA">
        <w:rPr>
          <w:rFonts w:ascii="Times New Roman" w:hAnsi="Times New Roman" w:cs="Times New Roman"/>
          <w:bCs/>
        </w:rPr>
        <w:t>Explain the different types of solid waste.</w:t>
      </w:r>
    </w:p>
    <w:p w:rsidR="00CC3274" w:rsidRPr="00415FAA" w:rsidRDefault="001203C6" w:rsidP="00415FAA">
      <w:pPr>
        <w:pStyle w:val="Default"/>
        <w:numPr>
          <w:ilvl w:val="0"/>
          <w:numId w:val="11"/>
        </w:numPr>
        <w:spacing w:line="276" w:lineRule="auto"/>
        <w:rPr>
          <w:rFonts w:ascii="Times New Roman" w:hAnsi="Times New Roman" w:cs="Times New Roman"/>
          <w:bCs/>
        </w:rPr>
      </w:pPr>
      <w:r w:rsidRPr="00415FAA">
        <w:rPr>
          <w:rFonts w:ascii="Times New Roman" w:hAnsi="Times New Roman" w:cs="Times New Roman"/>
          <w:bCs/>
        </w:rPr>
        <w:t>Explain the different source of solid waste.</w:t>
      </w:r>
    </w:p>
    <w:p w:rsidR="00CC3274" w:rsidRPr="00415FAA" w:rsidRDefault="001203C6" w:rsidP="00415FAA">
      <w:pPr>
        <w:pStyle w:val="Default"/>
        <w:numPr>
          <w:ilvl w:val="0"/>
          <w:numId w:val="11"/>
        </w:numPr>
        <w:spacing w:line="276" w:lineRule="auto"/>
        <w:rPr>
          <w:rFonts w:ascii="Times New Roman" w:hAnsi="Times New Roman" w:cs="Times New Roman"/>
          <w:bCs/>
        </w:rPr>
      </w:pPr>
      <w:r w:rsidRPr="00415FAA">
        <w:rPr>
          <w:rFonts w:ascii="Times New Roman" w:hAnsi="Times New Roman" w:cs="Times New Roman"/>
          <w:bCs/>
        </w:rPr>
        <w:t>List the physical and chemical characteristics of solid waste.</w:t>
      </w:r>
    </w:p>
    <w:p w:rsidR="00415FAA" w:rsidRPr="00F9366F" w:rsidRDefault="00415FAA" w:rsidP="00415FAA">
      <w:pPr>
        <w:pStyle w:val="Default"/>
        <w:spacing w:line="276" w:lineRule="auto"/>
        <w:jc w:val="both"/>
        <w:rPr>
          <w:rFonts w:ascii="Times New Roman" w:hAnsi="Times New Roman" w:cs="Times New Roman"/>
        </w:rPr>
      </w:pPr>
      <w:r>
        <w:rPr>
          <w:rFonts w:ascii="Times New Roman" w:hAnsi="Times New Roman" w:cs="Times New Roman"/>
          <w:b/>
          <w:bCs/>
        </w:rPr>
        <w:t xml:space="preserve"> </w:t>
      </w:r>
    </w:p>
    <w:p w:rsidR="002C6D8E" w:rsidRPr="002C6D8E" w:rsidRDefault="002C6D8E" w:rsidP="002C6D8E">
      <w:pPr>
        <w:pStyle w:val="Default"/>
        <w:spacing w:line="276" w:lineRule="auto"/>
        <w:jc w:val="both"/>
        <w:rPr>
          <w:rFonts w:ascii="Times New Roman" w:hAnsi="Times New Roman" w:cs="Times New Roman"/>
        </w:rPr>
      </w:pPr>
      <w:r>
        <w:rPr>
          <w:rFonts w:ascii="Times New Roman" w:hAnsi="Times New Roman" w:cs="Times New Roman"/>
          <w:b/>
          <w:bCs/>
        </w:rPr>
        <w:t>1.7 Outcomes</w:t>
      </w:r>
    </w:p>
    <w:p w:rsidR="002C6D8E" w:rsidRDefault="002C6D8E" w:rsidP="002C6D8E">
      <w:pPr>
        <w:pStyle w:val="Default"/>
      </w:pPr>
    </w:p>
    <w:p w:rsidR="002C6D8E" w:rsidRDefault="002C6D8E" w:rsidP="002C6D8E">
      <w:pPr>
        <w:pStyle w:val="Default"/>
        <w:numPr>
          <w:ilvl w:val="0"/>
          <w:numId w:val="15"/>
        </w:numPr>
        <w:jc w:val="both"/>
        <w:rPr>
          <w:rFonts w:ascii="Times New Roman" w:hAnsi="Times New Roman" w:cs="Times New Roman"/>
          <w:szCs w:val="22"/>
        </w:rPr>
      </w:pPr>
      <w:r w:rsidRPr="002C6D8E">
        <w:rPr>
          <w:rFonts w:ascii="Times New Roman" w:hAnsi="Times New Roman" w:cs="Times New Roman"/>
          <w:szCs w:val="22"/>
        </w:rPr>
        <w:t xml:space="preserve">An understanding of the nature and characteristics of municipal solid wastes and the regulatory requirements regarding municipal solid waste management </w:t>
      </w:r>
    </w:p>
    <w:p w:rsidR="002C6D8E" w:rsidRPr="00E65B31" w:rsidRDefault="002C6D8E" w:rsidP="002C6D8E">
      <w:pPr>
        <w:pStyle w:val="ListParagraph"/>
        <w:numPr>
          <w:ilvl w:val="0"/>
          <w:numId w:val="15"/>
        </w:numPr>
        <w:autoSpaceDE w:val="0"/>
        <w:autoSpaceDN w:val="0"/>
        <w:adjustRightInd w:val="0"/>
        <w:spacing w:after="0" w:line="240" w:lineRule="auto"/>
        <w:rPr>
          <w:rFonts w:ascii="Times New Roman" w:hAnsi="Times New Roman"/>
          <w:sz w:val="24"/>
        </w:rPr>
      </w:pPr>
      <w:r w:rsidRPr="00E65B31">
        <w:rPr>
          <w:rFonts w:ascii="Times New Roman" w:hAnsi="Times New Roman"/>
          <w:sz w:val="24"/>
        </w:rPr>
        <w:t>Characterization</w:t>
      </w:r>
      <w:r>
        <w:rPr>
          <w:rFonts w:ascii="Times New Roman" w:hAnsi="Times New Roman"/>
          <w:sz w:val="24"/>
        </w:rPr>
        <w:t xml:space="preserve"> of solid waste</w:t>
      </w:r>
    </w:p>
    <w:p w:rsidR="002C6D8E" w:rsidRPr="002C6D8E" w:rsidRDefault="002C6D8E" w:rsidP="002C6D8E">
      <w:pPr>
        <w:pStyle w:val="Default"/>
        <w:ind w:left="720"/>
        <w:jc w:val="both"/>
        <w:rPr>
          <w:rFonts w:ascii="Times New Roman" w:hAnsi="Times New Roman" w:cs="Times New Roman"/>
          <w:szCs w:val="22"/>
        </w:rPr>
      </w:pPr>
    </w:p>
    <w:p w:rsidR="002C6D8E" w:rsidRDefault="002C6D8E" w:rsidP="00415FAA">
      <w:pPr>
        <w:pStyle w:val="Default"/>
        <w:spacing w:line="276" w:lineRule="auto"/>
        <w:jc w:val="both"/>
        <w:rPr>
          <w:rFonts w:ascii="Times New Roman" w:hAnsi="Times New Roman" w:cs="Times New Roman"/>
          <w:b/>
          <w:bCs/>
        </w:rPr>
      </w:pPr>
    </w:p>
    <w:p w:rsidR="00415FAA" w:rsidRPr="00F9366F" w:rsidRDefault="002C6D8E" w:rsidP="00415FAA">
      <w:pPr>
        <w:pStyle w:val="Default"/>
        <w:spacing w:line="276" w:lineRule="auto"/>
        <w:jc w:val="both"/>
        <w:rPr>
          <w:rFonts w:ascii="Times New Roman" w:hAnsi="Times New Roman" w:cs="Times New Roman"/>
        </w:rPr>
      </w:pPr>
      <w:r>
        <w:rPr>
          <w:rFonts w:ascii="Times New Roman" w:hAnsi="Times New Roman" w:cs="Times New Roman"/>
          <w:b/>
          <w:bCs/>
        </w:rPr>
        <w:t>1.8</w:t>
      </w:r>
      <w:r w:rsidR="00415FAA">
        <w:rPr>
          <w:rFonts w:ascii="Times New Roman" w:hAnsi="Times New Roman" w:cs="Times New Roman"/>
          <w:b/>
          <w:bCs/>
        </w:rPr>
        <w:t xml:space="preserve"> Further Reading</w:t>
      </w:r>
    </w:p>
    <w:p w:rsidR="00415FAA" w:rsidRDefault="00291A54" w:rsidP="00291A54">
      <w:pPr>
        <w:pStyle w:val="Default"/>
        <w:numPr>
          <w:ilvl w:val="0"/>
          <w:numId w:val="17"/>
        </w:numPr>
        <w:spacing w:line="276" w:lineRule="auto"/>
        <w:jc w:val="both"/>
        <w:rPr>
          <w:rFonts w:ascii="Times New Roman" w:hAnsi="Times New Roman" w:cs="Times New Roman"/>
        </w:rPr>
      </w:pPr>
      <w:r w:rsidRPr="00657FB1">
        <w:rPr>
          <w:rFonts w:ascii="Times New Roman" w:hAnsi="Times New Roman" w:cs="Times New Roman"/>
        </w:rPr>
        <w:t>http://www.yourarticlelibrary.com/solid-waste/16-major-classification-of-solid-waste-solid-waste-management/27415/</w:t>
      </w:r>
    </w:p>
    <w:p w:rsidR="00291A54" w:rsidRDefault="00291A54" w:rsidP="00291A54">
      <w:pPr>
        <w:pStyle w:val="Default"/>
        <w:numPr>
          <w:ilvl w:val="0"/>
          <w:numId w:val="17"/>
        </w:numPr>
        <w:spacing w:line="276" w:lineRule="auto"/>
        <w:jc w:val="both"/>
        <w:rPr>
          <w:rFonts w:ascii="Times New Roman" w:hAnsi="Times New Roman" w:cs="Times New Roman"/>
        </w:rPr>
      </w:pPr>
      <w:r w:rsidRPr="00657FB1">
        <w:rPr>
          <w:rFonts w:ascii="Times New Roman" w:hAnsi="Times New Roman" w:cs="Times New Roman"/>
        </w:rPr>
        <w:t>https://2ch458npc.files.wordpress.com/2014/12/3-properties-of-solid-waste.pdf</w:t>
      </w:r>
    </w:p>
    <w:p w:rsidR="00291A54" w:rsidRPr="00B66C59" w:rsidRDefault="00291A54" w:rsidP="00291A54">
      <w:pPr>
        <w:pStyle w:val="Default"/>
        <w:numPr>
          <w:ilvl w:val="0"/>
          <w:numId w:val="17"/>
        </w:numPr>
        <w:spacing w:line="276" w:lineRule="auto"/>
        <w:jc w:val="both"/>
        <w:rPr>
          <w:rFonts w:ascii="Times New Roman" w:hAnsi="Times New Roman" w:cs="Times New Roman"/>
        </w:rPr>
      </w:pPr>
      <w:r w:rsidRPr="00657FB1">
        <w:rPr>
          <w:rFonts w:ascii="Times New Roman" w:hAnsi="Times New Roman" w:cs="Times New Roman"/>
        </w:rPr>
        <w:t>http://www.yourarticlelibrary.com/waste-management/solid-waste-management-types-sources-effects-and-methods-of-solid-waste-management/9949/</w:t>
      </w:r>
      <w:r>
        <w:rPr>
          <w:rFonts w:ascii="Times New Roman" w:hAnsi="Times New Roman" w:cs="Times New Roman"/>
        </w:rPr>
        <w:t xml:space="preserve"> </w:t>
      </w:r>
    </w:p>
    <w:sectPr w:rsidR="00291A54" w:rsidRPr="00B66C59" w:rsidSect="007516EA">
      <w:headerReference w:type="default" r:id="rId9"/>
      <w:footerReference w:type="default" r:id="rId10"/>
      <w:pgSz w:w="11906" w:h="16838"/>
      <w:pgMar w:top="851"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097" w:rsidRDefault="00647097" w:rsidP="00FD6363">
      <w:pPr>
        <w:spacing w:after="0" w:line="240" w:lineRule="auto"/>
      </w:pPr>
      <w:r>
        <w:separator/>
      </w:r>
    </w:p>
  </w:endnote>
  <w:endnote w:type="continuationSeparator" w:id="0">
    <w:p w:rsidR="00647097" w:rsidRDefault="00647097" w:rsidP="00FD63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YaHei U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6EA" w:rsidRDefault="00AD40C3">
    <w:pPr>
      <w:pStyle w:val="Footer"/>
      <w:pBdr>
        <w:top w:val="thinThickSmallGap" w:sz="24" w:space="1" w:color="622423" w:themeColor="accent2" w:themeShade="7F"/>
      </w:pBdr>
      <w:rPr>
        <w:rFonts w:asciiTheme="majorHAnsi" w:hAnsiTheme="majorHAnsi"/>
      </w:rPr>
    </w:pPr>
    <w:r>
      <w:rPr>
        <w:rFonts w:asciiTheme="majorHAnsi" w:hAnsiTheme="majorHAnsi"/>
      </w:rPr>
      <w:t>Department</w:t>
    </w:r>
    <w:r w:rsidR="003F560E">
      <w:rPr>
        <w:rFonts w:asciiTheme="majorHAnsi" w:hAnsiTheme="majorHAnsi"/>
      </w:rPr>
      <w:t xml:space="preserve"> of Civil Engineering, ATMECE, </w:t>
    </w:r>
    <w:proofErr w:type="spellStart"/>
    <w:r w:rsidR="003F560E">
      <w:rPr>
        <w:rFonts w:asciiTheme="majorHAnsi" w:hAnsiTheme="majorHAnsi"/>
      </w:rPr>
      <w:t>Mysuru</w:t>
    </w:r>
    <w:proofErr w:type="spellEnd"/>
    <w:r w:rsidR="007516EA">
      <w:rPr>
        <w:rFonts w:asciiTheme="majorHAnsi" w:hAnsiTheme="majorHAnsi"/>
      </w:rPr>
      <w:ptab w:relativeTo="margin" w:alignment="right" w:leader="none"/>
    </w:r>
    <w:r w:rsidR="007516EA">
      <w:rPr>
        <w:rFonts w:asciiTheme="majorHAnsi" w:hAnsiTheme="majorHAnsi"/>
      </w:rPr>
      <w:t xml:space="preserve">Page </w:t>
    </w:r>
    <w:fldSimple w:instr=" PAGE   \* MERGEFORMAT ">
      <w:r w:rsidR="00370704" w:rsidRPr="00370704">
        <w:rPr>
          <w:rFonts w:asciiTheme="majorHAnsi" w:hAnsiTheme="majorHAnsi"/>
          <w:noProof/>
        </w:rPr>
        <w:t>4</w:t>
      </w:r>
    </w:fldSimple>
  </w:p>
  <w:p w:rsidR="00357333" w:rsidRDefault="003573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097" w:rsidRDefault="00647097" w:rsidP="00FD6363">
      <w:pPr>
        <w:spacing w:after="0" w:line="240" w:lineRule="auto"/>
      </w:pPr>
      <w:r>
        <w:separator/>
      </w:r>
    </w:p>
  </w:footnote>
  <w:footnote w:type="continuationSeparator" w:id="0">
    <w:p w:rsidR="00647097" w:rsidRDefault="00647097" w:rsidP="00FD63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C5C725D757C04A97B70912C94619F17A"/>
      </w:placeholder>
      <w:dataBinding w:prefixMappings="xmlns:ns0='http://schemas.openxmlformats.org/package/2006/metadata/core-properties' xmlns:ns1='http://purl.org/dc/elements/1.1/'" w:xpath="/ns0:coreProperties[1]/ns1:title[1]" w:storeItemID="{6C3C8BC8-F283-45AE-878A-BAB7291924A1}"/>
      <w:text/>
    </w:sdtPr>
    <w:sdtContent>
      <w:p w:rsidR="007516EA" w:rsidRDefault="007516EA" w:rsidP="007516EA">
        <w:pPr>
          <w:pStyle w:val="Header"/>
          <w:pBdr>
            <w:bottom w:val="thickThinSmallGap" w:sz="24" w:space="1" w:color="622423" w:themeColor="accent2" w:themeShade="7F"/>
          </w:pBdr>
          <w:rPr>
            <w:rFonts w:asciiTheme="majorHAnsi" w:eastAsiaTheme="majorEastAsia" w:hAnsiTheme="majorHAnsi" w:cstheme="majorBidi"/>
            <w:sz w:val="32"/>
            <w:szCs w:val="32"/>
          </w:rPr>
        </w:pPr>
        <w:r>
          <w:rPr>
            <w:rFonts w:asciiTheme="majorHAnsi" w:eastAsiaTheme="majorEastAsia" w:hAnsiTheme="majorHAnsi" w:cstheme="majorBidi"/>
            <w:sz w:val="32"/>
            <w:szCs w:val="32"/>
          </w:rPr>
          <w:t>10CV757</w:t>
        </w:r>
        <w:r w:rsidR="003F560E">
          <w:rPr>
            <w:rFonts w:asciiTheme="majorHAnsi" w:eastAsiaTheme="majorEastAsia" w:hAnsiTheme="majorHAnsi" w:cstheme="majorBidi"/>
            <w:sz w:val="32"/>
            <w:szCs w:val="32"/>
          </w:rPr>
          <w:t xml:space="preserve"> – Solid Waste Management</w:t>
        </w:r>
      </w:p>
    </w:sdtContent>
  </w:sdt>
  <w:p w:rsidR="007516EA" w:rsidRDefault="007516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313A5"/>
    <w:multiLevelType w:val="hybridMultilevel"/>
    <w:tmpl w:val="CEDE92EE"/>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nsid w:val="13A14C84"/>
    <w:multiLevelType w:val="hybridMultilevel"/>
    <w:tmpl w:val="5764EE8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5910E87"/>
    <w:multiLevelType w:val="hybridMultilevel"/>
    <w:tmpl w:val="21E22B5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23786549"/>
    <w:multiLevelType w:val="hybridMultilevel"/>
    <w:tmpl w:val="EA127876"/>
    <w:lvl w:ilvl="0" w:tplc="DF8EFF72">
      <w:start w:val="1"/>
      <w:numFmt w:val="decimal"/>
      <w:lvlText w:val="%1."/>
      <w:lvlJc w:val="left"/>
      <w:pPr>
        <w:tabs>
          <w:tab w:val="num" w:pos="720"/>
        </w:tabs>
        <w:ind w:left="720" w:hanging="360"/>
      </w:pPr>
    </w:lvl>
    <w:lvl w:ilvl="1" w:tplc="48C4F1BE" w:tentative="1">
      <w:start w:val="1"/>
      <w:numFmt w:val="decimal"/>
      <w:lvlText w:val="%2."/>
      <w:lvlJc w:val="left"/>
      <w:pPr>
        <w:tabs>
          <w:tab w:val="num" w:pos="1440"/>
        </w:tabs>
        <w:ind w:left="1440" w:hanging="360"/>
      </w:pPr>
    </w:lvl>
    <w:lvl w:ilvl="2" w:tplc="9AE86722" w:tentative="1">
      <w:start w:val="1"/>
      <w:numFmt w:val="decimal"/>
      <w:lvlText w:val="%3."/>
      <w:lvlJc w:val="left"/>
      <w:pPr>
        <w:tabs>
          <w:tab w:val="num" w:pos="2160"/>
        </w:tabs>
        <w:ind w:left="2160" w:hanging="360"/>
      </w:pPr>
    </w:lvl>
    <w:lvl w:ilvl="3" w:tplc="EF4CBE44" w:tentative="1">
      <w:start w:val="1"/>
      <w:numFmt w:val="decimal"/>
      <w:lvlText w:val="%4."/>
      <w:lvlJc w:val="left"/>
      <w:pPr>
        <w:tabs>
          <w:tab w:val="num" w:pos="2880"/>
        </w:tabs>
        <w:ind w:left="2880" w:hanging="360"/>
      </w:pPr>
    </w:lvl>
    <w:lvl w:ilvl="4" w:tplc="D3DE653A" w:tentative="1">
      <w:start w:val="1"/>
      <w:numFmt w:val="decimal"/>
      <w:lvlText w:val="%5."/>
      <w:lvlJc w:val="left"/>
      <w:pPr>
        <w:tabs>
          <w:tab w:val="num" w:pos="3600"/>
        </w:tabs>
        <w:ind w:left="3600" w:hanging="360"/>
      </w:pPr>
    </w:lvl>
    <w:lvl w:ilvl="5" w:tplc="BFA6FA24" w:tentative="1">
      <w:start w:val="1"/>
      <w:numFmt w:val="decimal"/>
      <w:lvlText w:val="%6."/>
      <w:lvlJc w:val="left"/>
      <w:pPr>
        <w:tabs>
          <w:tab w:val="num" w:pos="4320"/>
        </w:tabs>
        <w:ind w:left="4320" w:hanging="360"/>
      </w:pPr>
    </w:lvl>
    <w:lvl w:ilvl="6" w:tplc="F4620F9C" w:tentative="1">
      <w:start w:val="1"/>
      <w:numFmt w:val="decimal"/>
      <w:lvlText w:val="%7."/>
      <w:lvlJc w:val="left"/>
      <w:pPr>
        <w:tabs>
          <w:tab w:val="num" w:pos="5040"/>
        </w:tabs>
        <w:ind w:left="5040" w:hanging="360"/>
      </w:pPr>
    </w:lvl>
    <w:lvl w:ilvl="7" w:tplc="454CCE54" w:tentative="1">
      <w:start w:val="1"/>
      <w:numFmt w:val="decimal"/>
      <w:lvlText w:val="%8."/>
      <w:lvlJc w:val="left"/>
      <w:pPr>
        <w:tabs>
          <w:tab w:val="num" w:pos="5760"/>
        </w:tabs>
        <w:ind w:left="5760" w:hanging="360"/>
      </w:pPr>
    </w:lvl>
    <w:lvl w:ilvl="8" w:tplc="2548A9B4" w:tentative="1">
      <w:start w:val="1"/>
      <w:numFmt w:val="decimal"/>
      <w:lvlText w:val="%9."/>
      <w:lvlJc w:val="left"/>
      <w:pPr>
        <w:tabs>
          <w:tab w:val="num" w:pos="6480"/>
        </w:tabs>
        <w:ind w:left="6480" w:hanging="360"/>
      </w:pPr>
    </w:lvl>
  </w:abstractNum>
  <w:abstractNum w:abstractNumId="4">
    <w:nsid w:val="293F107C"/>
    <w:multiLevelType w:val="hybridMultilevel"/>
    <w:tmpl w:val="4C08499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AAA06E9"/>
    <w:multiLevelType w:val="hybridMultilevel"/>
    <w:tmpl w:val="99420BE2"/>
    <w:lvl w:ilvl="0" w:tplc="26282628">
      <w:start w:val="1"/>
      <w:numFmt w:val="lowerRoman"/>
      <w:lvlText w:val="(%1)"/>
      <w:lvlJc w:val="right"/>
      <w:pPr>
        <w:tabs>
          <w:tab w:val="num" w:pos="720"/>
        </w:tabs>
        <w:ind w:left="720" w:hanging="360"/>
      </w:pPr>
    </w:lvl>
    <w:lvl w:ilvl="1" w:tplc="531CCEB2" w:tentative="1">
      <w:start w:val="1"/>
      <w:numFmt w:val="lowerRoman"/>
      <w:lvlText w:val="(%2)"/>
      <w:lvlJc w:val="right"/>
      <w:pPr>
        <w:tabs>
          <w:tab w:val="num" w:pos="1440"/>
        </w:tabs>
        <w:ind w:left="1440" w:hanging="360"/>
      </w:pPr>
    </w:lvl>
    <w:lvl w:ilvl="2" w:tplc="024A16A0" w:tentative="1">
      <w:start w:val="1"/>
      <w:numFmt w:val="lowerRoman"/>
      <w:lvlText w:val="(%3)"/>
      <w:lvlJc w:val="right"/>
      <w:pPr>
        <w:tabs>
          <w:tab w:val="num" w:pos="2160"/>
        </w:tabs>
        <w:ind w:left="2160" w:hanging="360"/>
      </w:pPr>
    </w:lvl>
    <w:lvl w:ilvl="3" w:tplc="74BA9670" w:tentative="1">
      <w:start w:val="1"/>
      <w:numFmt w:val="lowerRoman"/>
      <w:lvlText w:val="(%4)"/>
      <w:lvlJc w:val="right"/>
      <w:pPr>
        <w:tabs>
          <w:tab w:val="num" w:pos="2880"/>
        </w:tabs>
        <w:ind w:left="2880" w:hanging="360"/>
      </w:pPr>
    </w:lvl>
    <w:lvl w:ilvl="4" w:tplc="C4D6D8BE" w:tentative="1">
      <w:start w:val="1"/>
      <w:numFmt w:val="lowerRoman"/>
      <w:lvlText w:val="(%5)"/>
      <w:lvlJc w:val="right"/>
      <w:pPr>
        <w:tabs>
          <w:tab w:val="num" w:pos="3600"/>
        </w:tabs>
        <w:ind w:left="3600" w:hanging="360"/>
      </w:pPr>
    </w:lvl>
    <w:lvl w:ilvl="5" w:tplc="9BAA6CA0" w:tentative="1">
      <w:start w:val="1"/>
      <w:numFmt w:val="lowerRoman"/>
      <w:lvlText w:val="(%6)"/>
      <w:lvlJc w:val="right"/>
      <w:pPr>
        <w:tabs>
          <w:tab w:val="num" w:pos="4320"/>
        </w:tabs>
        <w:ind w:left="4320" w:hanging="360"/>
      </w:pPr>
    </w:lvl>
    <w:lvl w:ilvl="6" w:tplc="D384F5FE" w:tentative="1">
      <w:start w:val="1"/>
      <w:numFmt w:val="lowerRoman"/>
      <w:lvlText w:val="(%7)"/>
      <w:lvlJc w:val="right"/>
      <w:pPr>
        <w:tabs>
          <w:tab w:val="num" w:pos="5040"/>
        </w:tabs>
        <w:ind w:left="5040" w:hanging="360"/>
      </w:pPr>
    </w:lvl>
    <w:lvl w:ilvl="7" w:tplc="969EC2D4" w:tentative="1">
      <w:start w:val="1"/>
      <w:numFmt w:val="lowerRoman"/>
      <w:lvlText w:val="(%8)"/>
      <w:lvlJc w:val="right"/>
      <w:pPr>
        <w:tabs>
          <w:tab w:val="num" w:pos="5760"/>
        </w:tabs>
        <w:ind w:left="5760" w:hanging="360"/>
      </w:pPr>
    </w:lvl>
    <w:lvl w:ilvl="8" w:tplc="C3F87B6C" w:tentative="1">
      <w:start w:val="1"/>
      <w:numFmt w:val="lowerRoman"/>
      <w:lvlText w:val="(%9)"/>
      <w:lvlJc w:val="right"/>
      <w:pPr>
        <w:tabs>
          <w:tab w:val="num" w:pos="6480"/>
        </w:tabs>
        <w:ind w:left="6480" w:hanging="360"/>
      </w:pPr>
    </w:lvl>
  </w:abstractNum>
  <w:abstractNum w:abstractNumId="6">
    <w:nsid w:val="2CC41938"/>
    <w:multiLevelType w:val="hybridMultilevel"/>
    <w:tmpl w:val="4DFE83CA"/>
    <w:lvl w:ilvl="0" w:tplc="5FE65D2E">
      <w:start w:val="1"/>
      <w:numFmt w:val="lowerRoman"/>
      <w:lvlText w:val="(%1)"/>
      <w:lvlJc w:val="right"/>
      <w:pPr>
        <w:tabs>
          <w:tab w:val="num" w:pos="720"/>
        </w:tabs>
        <w:ind w:left="720" w:hanging="360"/>
      </w:pPr>
    </w:lvl>
    <w:lvl w:ilvl="1" w:tplc="11BEE644" w:tentative="1">
      <w:start w:val="1"/>
      <w:numFmt w:val="lowerRoman"/>
      <w:lvlText w:val="(%2)"/>
      <w:lvlJc w:val="right"/>
      <w:pPr>
        <w:tabs>
          <w:tab w:val="num" w:pos="1440"/>
        </w:tabs>
        <w:ind w:left="1440" w:hanging="360"/>
      </w:pPr>
    </w:lvl>
    <w:lvl w:ilvl="2" w:tplc="85463FAE" w:tentative="1">
      <w:start w:val="1"/>
      <w:numFmt w:val="lowerRoman"/>
      <w:lvlText w:val="(%3)"/>
      <w:lvlJc w:val="right"/>
      <w:pPr>
        <w:tabs>
          <w:tab w:val="num" w:pos="2160"/>
        </w:tabs>
        <w:ind w:left="2160" w:hanging="360"/>
      </w:pPr>
    </w:lvl>
    <w:lvl w:ilvl="3" w:tplc="56A68642" w:tentative="1">
      <w:start w:val="1"/>
      <w:numFmt w:val="lowerRoman"/>
      <w:lvlText w:val="(%4)"/>
      <w:lvlJc w:val="right"/>
      <w:pPr>
        <w:tabs>
          <w:tab w:val="num" w:pos="2880"/>
        </w:tabs>
        <w:ind w:left="2880" w:hanging="360"/>
      </w:pPr>
    </w:lvl>
    <w:lvl w:ilvl="4" w:tplc="3724D2A6" w:tentative="1">
      <w:start w:val="1"/>
      <w:numFmt w:val="lowerRoman"/>
      <w:lvlText w:val="(%5)"/>
      <w:lvlJc w:val="right"/>
      <w:pPr>
        <w:tabs>
          <w:tab w:val="num" w:pos="3600"/>
        </w:tabs>
        <w:ind w:left="3600" w:hanging="360"/>
      </w:pPr>
    </w:lvl>
    <w:lvl w:ilvl="5" w:tplc="CA20B2CE" w:tentative="1">
      <w:start w:val="1"/>
      <w:numFmt w:val="lowerRoman"/>
      <w:lvlText w:val="(%6)"/>
      <w:lvlJc w:val="right"/>
      <w:pPr>
        <w:tabs>
          <w:tab w:val="num" w:pos="4320"/>
        </w:tabs>
        <w:ind w:left="4320" w:hanging="360"/>
      </w:pPr>
    </w:lvl>
    <w:lvl w:ilvl="6" w:tplc="21ECBFBE" w:tentative="1">
      <w:start w:val="1"/>
      <w:numFmt w:val="lowerRoman"/>
      <w:lvlText w:val="(%7)"/>
      <w:lvlJc w:val="right"/>
      <w:pPr>
        <w:tabs>
          <w:tab w:val="num" w:pos="5040"/>
        </w:tabs>
        <w:ind w:left="5040" w:hanging="360"/>
      </w:pPr>
    </w:lvl>
    <w:lvl w:ilvl="7" w:tplc="8AB61328" w:tentative="1">
      <w:start w:val="1"/>
      <w:numFmt w:val="lowerRoman"/>
      <w:lvlText w:val="(%8)"/>
      <w:lvlJc w:val="right"/>
      <w:pPr>
        <w:tabs>
          <w:tab w:val="num" w:pos="5760"/>
        </w:tabs>
        <w:ind w:left="5760" w:hanging="360"/>
      </w:pPr>
    </w:lvl>
    <w:lvl w:ilvl="8" w:tplc="37FC1D16" w:tentative="1">
      <w:start w:val="1"/>
      <w:numFmt w:val="lowerRoman"/>
      <w:lvlText w:val="(%9)"/>
      <w:lvlJc w:val="right"/>
      <w:pPr>
        <w:tabs>
          <w:tab w:val="num" w:pos="6480"/>
        </w:tabs>
        <w:ind w:left="6480" w:hanging="360"/>
      </w:pPr>
    </w:lvl>
  </w:abstractNum>
  <w:abstractNum w:abstractNumId="7">
    <w:nsid w:val="3A731260"/>
    <w:multiLevelType w:val="hybridMultilevel"/>
    <w:tmpl w:val="23EED8C2"/>
    <w:lvl w:ilvl="0" w:tplc="4009000B">
      <w:start w:val="1"/>
      <w:numFmt w:val="bullet"/>
      <w:lvlText w:val=""/>
      <w:lvlJc w:val="left"/>
      <w:pPr>
        <w:tabs>
          <w:tab w:val="num" w:pos="720"/>
        </w:tabs>
        <w:ind w:left="720" w:hanging="360"/>
      </w:pPr>
      <w:rPr>
        <w:rFonts w:ascii="Wingdings" w:hAnsi="Wingdings" w:hint="default"/>
      </w:rPr>
    </w:lvl>
    <w:lvl w:ilvl="1" w:tplc="5C6C17E0" w:tentative="1">
      <w:start w:val="1"/>
      <w:numFmt w:val="bullet"/>
      <w:lvlText w:val=""/>
      <w:lvlJc w:val="left"/>
      <w:pPr>
        <w:tabs>
          <w:tab w:val="num" w:pos="1440"/>
        </w:tabs>
        <w:ind w:left="1440" w:hanging="360"/>
      </w:pPr>
      <w:rPr>
        <w:rFonts w:ascii="Wingdings" w:hAnsi="Wingdings" w:hint="default"/>
      </w:rPr>
    </w:lvl>
    <w:lvl w:ilvl="2" w:tplc="59D49B5E" w:tentative="1">
      <w:start w:val="1"/>
      <w:numFmt w:val="bullet"/>
      <w:lvlText w:val=""/>
      <w:lvlJc w:val="left"/>
      <w:pPr>
        <w:tabs>
          <w:tab w:val="num" w:pos="2160"/>
        </w:tabs>
        <w:ind w:left="2160" w:hanging="360"/>
      </w:pPr>
      <w:rPr>
        <w:rFonts w:ascii="Wingdings" w:hAnsi="Wingdings" w:hint="default"/>
      </w:rPr>
    </w:lvl>
    <w:lvl w:ilvl="3" w:tplc="E7705BDE" w:tentative="1">
      <w:start w:val="1"/>
      <w:numFmt w:val="bullet"/>
      <w:lvlText w:val=""/>
      <w:lvlJc w:val="left"/>
      <w:pPr>
        <w:tabs>
          <w:tab w:val="num" w:pos="2880"/>
        </w:tabs>
        <w:ind w:left="2880" w:hanging="360"/>
      </w:pPr>
      <w:rPr>
        <w:rFonts w:ascii="Wingdings" w:hAnsi="Wingdings" w:hint="default"/>
      </w:rPr>
    </w:lvl>
    <w:lvl w:ilvl="4" w:tplc="BADC3E9A" w:tentative="1">
      <w:start w:val="1"/>
      <w:numFmt w:val="bullet"/>
      <w:lvlText w:val=""/>
      <w:lvlJc w:val="left"/>
      <w:pPr>
        <w:tabs>
          <w:tab w:val="num" w:pos="3600"/>
        </w:tabs>
        <w:ind w:left="3600" w:hanging="360"/>
      </w:pPr>
      <w:rPr>
        <w:rFonts w:ascii="Wingdings" w:hAnsi="Wingdings" w:hint="default"/>
      </w:rPr>
    </w:lvl>
    <w:lvl w:ilvl="5" w:tplc="28F234CA" w:tentative="1">
      <w:start w:val="1"/>
      <w:numFmt w:val="bullet"/>
      <w:lvlText w:val=""/>
      <w:lvlJc w:val="left"/>
      <w:pPr>
        <w:tabs>
          <w:tab w:val="num" w:pos="4320"/>
        </w:tabs>
        <w:ind w:left="4320" w:hanging="360"/>
      </w:pPr>
      <w:rPr>
        <w:rFonts w:ascii="Wingdings" w:hAnsi="Wingdings" w:hint="default"/>
      </w:rPr>
    </w:lvl>
    <w:lvl w:ilvl="6" w:tplc="B5667E6A" w:tentative="1">
      <w:start w:val="1"/>
      <w:numFmt w:val="bullet"/>
      <w:lvlText w:val=""/>
      <w:lvlJc w:val="left"/>
      <w:pPr>
        <w:tabs>
          <w:tab w:val="num" w:pos="5040"/>
        </w:tabs>
        <w:ind w:left="5040" w:hanging="360"/>
      </w:pPr>
      <w:rPr>
        <w:rFonts w:ascii="Wingdings" w:hAnsi="Wingdings" w:hint="default"/>
      </w:rPr>
    </w:lvl>
    <w:lvl w:ilvl="7" w:tplc="26DC2E56" w:tentative="1">
      <w:start w:val="1"/>
      <w:numFmt w:val="bullet"/>
      <w:lvlText w:val=""/>
      <w:lvlJc w:val="left"/>
      <w:pPr>
        <w:tabs>
          <w:tab w:val="num" w:pos="5760"/>
        </w:tabs>
        <w:ind w:left="5760" w:hanging="360"/>
      </w:pPr>
      <w:rPr>
        <w:rFonts w:ascii="Wingdings" w:hAnsi="Wingdings" w:hint="default"/>
      </w:rPr>
    </w:lvl>
    <w:lvl w:ilvl="8" w:tplc="0710662A" w:tentative="1">
      <w:start w:val="1"/>
      <w:numFmt w:val="bullet"/>
      <w:lvlText w:val=""/>
      <w:lvlJc w:val="left"/>
      <w:pPr>
        <w:tabs>
          <w:tab w:val="num" w:pos="6480"/>
        </w:tabs>
        <w:ind w:left="6480" w:hanging="360"/>
      </w:pPr>
      <w:rPr>
        <w:rFonts w:ascii="Wingdings" w:hAnsi="Wingdings" w:hint="default"/>
      </w:rPr>
    </w:lvl>
  </w:abstractNum>
  <w:abstractNum w:abstractNumId="8">
    <w:nsid w:val="4B233DA5"/>
    <w:multiLevelType w:val="hybridMultilevel"/>
    <w:tmpl w:val="2272C258"/>
    <w:lvl w:ilvl="0" w:tplc="41108642">
      <w:start w:val="1"/>
      <w:numFmt w:val="bullet"/>
      <w:lvlText w:val=""/>
      <w:lvlJc w:val="left"/>
      <w:pPr>
        <w:tabs>
          <w:tab w:val="num" w:pos="720"/>
        </w:tabs>
        <w:ind w:left="720" w:hanging="360"/>
      </w:pPr>
      <w:rPr>
        <w:rFonts w:ascii="Wingdings" w:hAnsi="Wingdings" w:hint="default"/>
      </w:rPr>
    </w:lvl>
    <w:lvl w:ilvl="1" w:tplc="02DAA9A4" w:tentative="1">
      <w:start w:val="1"/>
      <w:numFmt w:val="bullet"/>
      <w:lvlText w:val=""/>
      <w:lvlJc w:val="left"/>
      <w:pPr>
        <w:tabs>
          <w:tab w:val="num" w:pos="1440"/>
        </w:tabs>
        <w:ind w:left="1440" w:hanging="360"/>
      </w:pPr>
      <w:rPr>
        <w:rFonts w:ascii="Wingdings" w:hAnsi="Wingdings" w:hint="default"/>
      </w:rPr>
    </w:lvl>
    <w:lvl w:ilvl="2" w:tplc="A1EEB164" w:tentative="1">
      <w:start w:val="1"/>
      <w:numFmt w:val="bullet"/>
      <w:lvlText w:val=""/>
      <w:lvlJc w:val="left"/>
      <w:pPr>
        <w:tabs>
          <w:tab w:val="num" w:pos="2160"/>
        </w:tabs>
        <w:ind w:left="2160" w:hanging="360"/>
      </w:pPr>
      <w:rPr>
        <w:rFonts w:ascii="Wingdings" w:hAnsi="Wingdings" w:hint="default"/>
      </w:rPr>
    </w:lvl>
    <w:lvl w:ilvl="3" w:tplc="F390937C" w:tentative="1">
      <w:start w:val="1"/>
      <w:numFmt w:val="bullet"/>
      <w:lvlText w:val=""/>
      <w:lvlJc w:val="left"/>
      <w:pPr>
        <w:tabs>
          <w:tab w:val="num" w:pos="2880"/>
        </w:tabs>
        <w:ind w:left="2880" w:hanging="360"/>
      </w:pPr>
      <w:rPr>
        <w:rFonts w:ascii="Wingdings" w:hAnsi="Wingdings" w:hint="default"/>
      </w:rPr>
    </w:lvl>
    <w:lvl w:ilvl="4" w:tplc="A67A2E3A" w:tentative="1">
      <w:start w:val="1"/>
      <w:numFmt w:val="bullet"/>
      <w:lvlText w:val=""/>
      <w:lvlJc w:val="left"/>
      <w:pPr>
        <w:tabs>
          <w:tab w:val="num" w:pos="3600"/>
        </w:tabs>
        <w:ind w:left="3600" w:hanging="360"/>
      </w:pPr>
      <w:rPr>
        <w:rFonts w:ascii="Wingdings" w:hAnsi="Wingdings" w:hint="default"/>
      </w:rPr>
    </w:lvl>
    <w:lvl w:ilvl="5" w:tplc="DDCA3B4E" w:tentative="1">
      <w:start w:val="1"/>
      <w:numFmt w:val="bullet"/>
      <w:lvlText w:val=""/>
      <w:lvlJc w:val="left"/>
      <w:pPr>
        <w:tabs>
          <w:tab w:val="num" w:pos="4320"/>
        </w:tabs>
        <w:ind w:left="4320" w:hanging="360"/>
      </w:pPr>
      <w:rPr>
        <w:rFonts w:ascii="Wingdings" w:hAnsi="Wingdings" w:hint="default"/>
      </w:rPr>
    </w:lvl>
    <w:lvl w:ilvl="6" w:tplc="7A768314" w:tentative="1">
      <w:start w:val="1"/>
      <w:numFmt w:val="bullet"/>
      <w:lvlText w:val=""/>
      <w:lvlJc w:val="left"/>
      <w:pPr>
        <w:tabs>
          <w:tab w:val="num" w:pos="5040"/>
        </w:tabs>
        <w:ind w:left="5040" w:hanging="360"/>
      </w:pPr>
      <w:rPr>
        <w:rFonts w:ascii="Wingdings" w:hAnsi="Wingdings" w:hint="default"/>
      </w:rPr>
    </w:lvl>
    <w:lvl w:ilvl="7" w:tplc="3872FC82" w:tentative="1">
      <w:start w:val="1"/>
      <w:numFmt w:val="bullet"/>
      <w:lvlText w:val=""/>
      <w:lvlJc w:val="left"/>
      <w:pPr>
        <w:tabs>
          <w:tab w:val="num" w:pos="5760"/>
        </w:tabs>
        <w:ind w:left="5760" w:hanging="360"/>
      </w:pPr>
      <w:rPr>
        <w:rFonts w:ascii="Wingdings" w:hAnsi="Wingdings" w:hint="default"/>
      </w:rPr>
    </w:lvl>
    <w:lvl w:ilvl="8" w:tplc="D2488980" w:tentative="1">
      <w:start w:val="1"/>
      <w:numFmt w:val="bullet"/>
      <w:lvlText w:val=""/>
      <w:lvlJc w:val="left"/>
      <w:pPr>
        <w:tabs>
          <w:tab w:val="num" w:pos="6480"/>
        </w:tabs>
        <w:ind w:left="6480" w:hanging="360"/>
      </w:pPr>
      <w:rPr>
        <w:rFonts w:ascii="Wingdings" w:hAnsi="Wingdings" w:hint="default"/>
      </w:rPr>
    </w:lvl>
  </w:abstractNum>
  <w:abstractNum w:abstractNumId="9">
    <w:nsid w:val="4DED4A0C"/>
    <w:multiLevelType w:val="hybridMultilevel"/>
    <w:tmpl w:val="EF32E110"/>
    <w:lvl w:ilvl="0" w:tplc="4009001B">
      <w:start w:val="1"/>
      <w:numFmt w:val="lowerRoman"/>
      <w:lvlText w:val="%1."/>
      <w:lvlJc w:val="right"/>
      <w:pPr>
        <w:tabs>
          <w:tab w:val="num" w:pos="720"/>
        </w:tabs>
        <w:ind w:left="720" w:hanging="360"/>
      </w:pPr>
      <w:rPr>
        <w:rFonts w:hint="default"/>
      </w:rPr>
    </w:lvl>
    <w:lvl w:ilvl="1" w:tplc="5C6C17E0" w:tentative="1">
      <w:start w:val="1"/>
      <w:numFmt w:val="bullet"/>
      <w:lvlText w:val=""/>
      <w:lvlJc w:val="left"/>
      <w:pPr>
        <w:tabs>
          <w:tab w:val="num" w:pos="1440"/>
        </w:tabs>
        <w:ind w:left="1440" w:hanging="360"/>
      </w:pPr>
      <w:rPr>
        <w:rFonts w:ascii="Wingdings" w:hAnsi="Wingdings" w:hint="default"/>
      </w:rPr>
    </w:lvl>
    <w:lvl w:ilvl="2" w:tplc="59D49B5E" w:tentative="1">
      <w:start w:val="1"/>
      <w:numFmt w:val="bullet"/>
      <w:lvlText w:val=""/>
      <w:lvlJc w:val="left"/>
      <w:pPr>
        <w:tabs>
          <w:tab w:val="num" w:pos="2160"/>
        </w:tabs>
        <w:ind w:left="2160" w:hanging="360"/>
      </w:pPr>
      <w:rPr>
        <w:rFonts w:ascii="Wingdings" w:hAnsi="Wingdings" w:hint="default"/>
      </w:rPr>
    </w:lvl>
    <w:lvl w:ilvl="3" w:tplc="E7705BDE" w:tentative="1">
      <w:start w:val="1"/>
      <w:numFmt w:val="bullet"/>
      <w:lvlText w:val=""/>
      <w:lvlJc w:val="left"/>
      <w:pPr>
        <w:tabs>
          <w:tab w:val="num" w:pos="2880"/>
        </w:tabs>
        <w:ind w:left="2880" w:hanging="360"/>
      </w:pPr>
      <w:rPr>
        <w:rFonts w:ascii="Wingdings" w:hAnsi="Wingdings" w:hint="default"/>
      </w:rPr>
    </w:lvl>
    <w:lvl w:ilvl="4" w:tplc="BADC3E9A" w:tentative="1">
      <w:start w:val="1"/>
      <w:numFmt w:val="bullet"/>
      <w:lvlText w:val=""/>
      <w:lvlJc w:val="left"/>
      <w:pPr>
        <w:tabs>
          <w:tab w:val="num" w:pos="3600"/>
        </w:tabs>
        <w:ind w:left="3600" w:hanging="360"/>
      </w:pPr>
      <w:rPr>
        <w:rFonts w:ascii="Wingdings" w:hAnsi="Wingdings" w:hint="default"/>
      </w:rPr>
    </w:lvl>
    <w:lvl w:ilvl="5" w:tplc="28F234CA" w:tentative="1">
      <w:start w:val="1"/>
      <w:numFmt w:val="bullet"/>
      <w:lvlText w:val=""/>
      <w:lvlJc w:val="left"/>
      <w:pPr>
        <w:tabs>
          <w:tab w:val="num" w:pos="4320"/>
        </w:tabs>
        <w:ind w:left="4320" w:hanging="360"/>
      </w:pPr>
      <w:rPr>
        <w:rFonts w:ascii="Wingdings" w:hAnsi="Wingdings" w:hint="default"/>
      </w:rPr>
    </w:lvl>
    <w:lvl w:ilvl="6" w:tplc="B5667E6A" w:tentative="1">
      <w:start w:val="1"/>
      <w:numFmt w:val="bullet"/>
      <w:lvlText w:val=""/>
      <w:lvlJc w:val="left"/>
      <w:pPr>
        <w:tabs>
          <w:tab w:val="num" w:pos="5040"/>
        </w:tabs>
        <w:ind w:left="5040" w:hanging="360"/>
      </w:pPr>
      <w:rPr>
        <w:rFonts w:ascii="Wingdings" w:hAnsi="Wingdings" w:hint="default"/>
      </w:rPr>
    </w:lvl>
    <w:lvl w:ilvl="7" w:tplc="26DC2E56" w:tentative="1">
      <w:start w:val="1"/>
      <w:numFmt w:val="bullet"/>
      <w:lvlText w:val=""/>
      <w:lvlJc w:val="left"/>
      <w:pPr>
        <w:tabs>
          <w:tab w:val="num" w:pos="5760"/>
        </w:tabs>
        <w:ind w:left="5760" w:hanging="360"/>
      </w:pPr>
      <w:rPr>
        <w:rFonts w:ascii="Wingdings" w:hAnsi="Wingdings" w:hint="default"/>
      </w:rPr>
    </w:lvl>
    <w:lvl w:ilvl="8" w:tplc="0710662A" w:tentative="1">
      <w:start w:val="1"/>
      <w:numFmt w:val="bullet"/>
      <w:lvlText w:val=""/>
      <w:lvlJc w:val="left"/>
      <w:pPr>
        <w:tabs>
          <w:tab w:val="num" w:pos="6480"/>
        </w:tabs>
        <w:ind w:left="6480" w:hanging="360"/>
      </w:pPr>
      <w:rPr>
        <w:rFonts w:ascii="Wingdings" w:hAnsi="Wingdings" w:hint="default"/>
      </w:rPr>
    </w:lvl>
  </w:abstractNum>
  <w:abstractNum w:abstractNumId="10">
    <w:nsid w:val="4E0C72D6"/>
    <w:multiLevelType w:val="hybridMultilevel"/>
    <w:tmpl w:val="9AC861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5CD807A7"/>
    <w:multiLevelType w:val="hybridMultilevel"/>
    <w:tmpl w:val="A946813C"/>
    <w:lvl w:ilvl="0" w:tplc="7B8E905C">
      <w:start w:val="1"/>
      <w:numFmt w:val="bullet"/>
      <w:lvlText w:val=""/>
      <w:lvlJc w:val="left"/>
      <w:pPr>
        <w:tabs>
          <w:tab w:val="num" w:pos="720"/>
        </w:tabs>
        <w:ind w:left="720" w:hanging="360"/>
      </w:pPr>
      <w:rPr>
        <w:rFonts w:ascii="Wingdings" w:hAnsi="Wingdings" w:hint="default"/>
      </w:rPr>
    </w:lvl>
    <w:lvl w:ilvl="1" w:tplc="A292472A" w:tentative="1">
      <w:start w:val="1"/>
      <w:numFmt w:val="bullet"/>
      <w:lvlText w:val=""/>
      <w:lvlJc w:val="left"/>
      <w:pPr>
        <w:tabs>
          <w:tab w:val="num" w:pos="1440"/>
        </w:tabs>
        <w:ind w:left="1440" w:hanging="360"/>
      </w:pPr>
      <w:rPr>
        <w:rFonts w:ascii="Wingdings" w:hAnsi="Wingdings" w:hint="default"/>
      </w:rPr>
    </w:lvl>
    <w:lvl w:ilvl="2" w:tplc="A08CA9EA" w:tentative="1">
      <w:start w:val="1"/>
      <w:numFmt w:val="bullet"/>
      <w:lvlText w:val=""/>
      <w:lvlJc w:val="left"/>
      <w:pPr>
        <w:tabs>
          <w:tab w:val="num" w:pos="2160"/>
        </w:tabs>
        <w:ind w:left="2160" w:hanging="360"/>
      </w:pPr>
      <w:rPr>
        <w:rFonts w:ascii="Wingdings" w:hAnsi="Wingdings" w:hint="default"/>
      </w:rPr>
    </w:lvl>
    <w:lvl w:ilvl="3" w:tplc="E86C0946" w:tentative="1">
      <w:start w:val="1"/>
      <w:numFmt w:val="bullet"/>
      <w:lvlText w:val=""/>
      <w:lvlJc w:val="left"/>
      <w:pPr>
        <w:tabs>
          <w:tab w:val="num" w:pos="2880"/>
        </w:tabs>
        <w:ind w:left="2880" w:hanging="360"/>
      </w:pPr>
      <w:rPr>
        <w:rFonts w:ascii="Wingdings" w:hAnsi="Wingdings" w:hint="default"/>
      </w:rPr>
    </w:lvl>
    <w:lvl w:ilvl="4" w:tplc="01080222" w:tentative="1">
      <w:start w:val="1"/>
      <w:numFmt w:val="bullet"/>
      <w:lvlText w:val=""/>
      <w:lvlJc w:val="left"/>
      <w:pPr>
        <w:tabs>
          <w:tab w:val="num" w:pos="3600"/>
        </w:tabs>
        <w:ind w:left="3600" w:hanging="360"/>
      </w:pPr>
      <w:rPr>
        <w:rFonts w:ascii="Wingdings" w:hAnsi="Wingdings" w:hint="default"/>
      </w:rPr>
    </w:lvl>
    <w:lvl w:ilvl="5" w:tplc="256855EE" w:tentative="1">
      <w:start w:val="1"/>
      <w:numFmt w:val="bullet"/>
      <w:lvlText w:val=""/>
      <w:lvlJc w:val="left"/>
      <w:pPr>
        <w:tabs>
          <w:tab w:val="num" w:pos="4320"/>
        </w:tabs>
        <w:ind w:left="4320" w:hanging="360"/>
      </w:pPr>
      <w:rPr>
        <w:rFonts w:ascii="Wingdings" w:hAnsi="Wingdings" w:hint="default"/>
      </w:rPr>
    </w:lvl>
    <w:lvl w:ilvl="6" w:tplc="25BAA69A" w:tentative="1">
      <w:start w:val="1"/>
      <w:numFmt w:val="bullet"/>
      <w:lvlText w:val=""/>
      <w:lvlJc w:val="left"/>
      <w:pPr>
        <w:tabs>
          <w:tab w:val="num" w:pos="5040"/>
        </w:tabs>
        <w:ind w:left="5040" w:hanging="360"/>
      </w:pPr>
      <w:rPr>
        <w:rFonts w:ascii="Wingdings" w:hAnsi="Wingdings" w:hint="default"/>
      </w:rPr>
    </w:lvl>
    <w:lvl w:ilvl="7" w:tplc="D8F27DD4" w:tentative="1">
      <w:start w:val="1"/>
      <w:numFmt w:val="bullet"/>
      <w:lvlText w:val=""/>
      <w:lvlJc w:val="left"/>
      <w:pPr>
        <w:tabs>
          <w:tab w:val="num" w:pos="5760"/>
        </w:tabs>
        <w:ind w:left="5760" w:hanging="360"/>
      </w:pPr>
      <w:rPr>
        <w:rFonts w:ascii="Wingdings" w:hAnsi="Wingdings" w:hint="default"/>
      </w:rPr>
    </w:lvl>
    <w:lvl w:ilvl="8" w:tplc="A266C67C" w:tentative="1">
      <w:start w:val="1"/>
      <w:numFmt w:val="bullet"/>
      <w:lvlText w:val=""/>
      <w:lvlJc w:val="left"/>
      <w:pPr>
        <w:tabs>
          <w:tab w:val="num" w:pos="6480"/>
        </w:tabs>
        <w:ind w:left="6480" w:hanging="360"/>
      </w:pPr>
      <w:rPr>
        <w:rFonts w:ascii="Wingdings" w:hAnsi="Wingdings" w:hint="default"/>
      </w:rPr>
    </w:lvl>
  </w:abstractNum>
  <w:abstractNum w:abstractNumId="12">
    <w:nsid w:val="6DC3238B"/>
    <w:multiLevelType w:val="hybridMultilevel"/>
    <w:tmpl w:val="9C341AEE"/>
    <w:lvl w:ilvl="0" w:tplc="62C23C22">
      <w:start w:val="1"/>
      <w:numFmt w:val="bullet"/>
      <w:lvlText w:val=""/>
      <w:lvlJc w:val="left"/>
      <w:pPr>
        <w:tabs>
          <w:tab w:val="num" w:pos="720"/>
        </w:tabs>
        <w:ind w:left="720" w:hanging="360"/>
      </w:pPr>
      <w:rPr>
        <w:rFonts w:ascii="Wingdings" w:hAnsi="Wingdings" w:hint="default"/>
      </w:rPr>
    </w:lvl>
    <w:lvl w:ilvl="1" w:tplc="5C6C17E0" w:tentative="1">
      <w:start w:val="1"/>
      <w:numFmt w:val="bullet"/>
      <w:lvlText w:val=""/>
      <w:lvlJc w:val="left"/>
      <w:pPr>
        <w:tabs>
          <w:tab w:val="num" w:pos="1440"/>
        </w:tabs>
        <w:ind w:left="1440" w:hanging="360"/>
      </w:pPr>
      <w:rPr>
        <w:rFonts w:ascii="Wingdings" w:hAnsi="Wingdings" w:hint="default"/>
      </w:rPr>
    </w:lvl>
    <w:lvl w:ilvl="2" w:tplc="59D49B5E" w:tentative="1">
      <w:start w:val="1"/>
      <w:numFmt w:val="bullet"/>
      <w:lvlText w:val=""/>
      <w:lvlJc w:val="left"/>
      <w:pPr>
        <w:tabs>
          <w:tab w:val="num" w:pos="2160"/>
        </w:tabs>
        <w:ind w:left="2160" w:hanging="360"/>
      </w:pPr>
      <w:rPr>
        <w:rFonts w:ascii="Wingdings" w:hAnsi="Wingdings" w:hint="default"/>
      </w:rPr>
    </w:lvl>
    <w:lvl w:ilvl="3" w:tplc="E7705BDE" w:tentative="1">
      <w:start w:val="1"/>
      <w:numFmt w:val="bullet"/>
      <w:lvlText w:val=""/>
      <w:lvlJc w:val="left"/>
      <w:pPr>
        <w:tabs>
          <w:tab w:val="num" w:pos="2880"/>
        </w:tabs>
        <w:ind w:left="2880" w:hanging="360"/>
      </w:pPr>
      <w:rPr>
        <w:rFonts w:ascii="Wingdings" w:hAnsi="Wingdings" w:hint="default"/>
      </w:rPr>
    </w:lvl>
    <w:lvl w:ilvl="4" w:tplc="BADC3E9A" w:tentative="1">
      <w:start w:val="1"/>
      <w:numFmt w:val="bullet"/>
      <w:lvlText w:val=""/>
      <w:lvlJc w:val="left"/>
      <w:pPr>
        <w:tabs>
          <w:tab w:val="num" w:pos="3600"/>
        </w:tabs>
        <w:ind w:left="3600" w:hanging="360"/>
      </w:pPr>
      <w:rPr>
        <w:rFonts w:ascii="Wingdings" w:hAnsi="Wingdings" w:hint="default"/>
      </w:rPr>
    </w:lvl>
    <w:lvl w:ilvl="5" w:tplc="28F234CA" w:tentative="1">
      <w:start w:val="1"/>
      <w:numFmt w:val="bullet"/>
      <w:lvlText w:val=""/>
      <w:lvlJc w:val="left"/>
      <w:pPr>
        <w:tabs>
          <w:tab w:val="num" w:pos="4320"/>
        </w:tabs>
        <w:ind w:left="4320" w:hanging="360"/>
      </w:pPr>
      <w:rPr>
        <w:rFonts w:ascii="Wingdings" w:hAnsi="Wingdings" w:hint="default"/>
      </w:rPr>
    </w:lvl>
    <w:lvl w:ilvl="6" w:tplc="B5667E6A" w:tentative="1">
      <w:start w:val="1"/>
      <w:numFmt w:val="bullet"/>
      <w:lvlText w:val=""/>
      <w:lvlJc w:val="left"/>
      <w:pPr>
        <w:tabs>
          <w:tab w:val="num" w:pos="5040"/>
        </w:tabs>
        <w:ind w:left="5040" w:hanging="360"/>
      </w:pPr>
      <w:rPr>
        <w:rFonts w:ascii="Wingdings" w:hAnsi="Wingdings" w:hint="default"/>
      </w:rPr>
    </w:lvl>
    <w:lvl w:ilvl="7" w:tplc="26DC2E56" w:tentative="1">
      <w:start w:val="1"/>
      <w:numFmt w:val="bullet"/>
      <w:lvlText w:val=""/>
      <w:lvlJc w:val="left"/>
      <w:pPr>
        <w:tabs>
          <w:tab w:val="num" w:pos="5760"/>
        </w:tabs>
        <w:ind w:left="5760" w:hanging="360"/>
      </w:pPr>
      <w:rPr>
        <w:rFonts w:ascii="Wingdings" w:hAnsi="Wingdings" w:hint="default"/>
      </w:rPr>
    </w:lvl>
    <w:lvl w:ilvl="8" w:tplc="0710662A" w:tentative="1">
      <w:start w:val="1"/>
      <w:numFmt w:val="bullet"/>
      <w:lvlText w:val=""/>
      <w:lvlJc w:val="left"/>
      <w:pPr>
        <w:tabs>
          <w:tab w:val="num" w:pos="6480"/>
        </w:tabs>
        <w:ind w:left="6480" w:hanging="360"/>
      </w:pPr>
      <w:rPr>
        <w:rFonts w:ascii="Wingdings" w:hAnsi="Wingdings" w:hint="default"/>
      </w:rPr>
    </w:lvl>
  </w:abstractNum>
  <w:abstractNum w:abstractNumId="13">
    <w:nsid w:val="71AE7989"/>
    <w:multiLevelType w:val="hybridMultilevel"/>
    <w:tmpl w:val="AF361E2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ED20852"/>
    <w:multiLevelType w:val="hybridMultilevel"/>
    <w:tmpl w:val="C7161D56"/>
    <w:lvl w:ilvl="0" w:tplc="E1786AF6">
      <w:start w:val="1"/>
      <w:numFmt w:val="bullet"/>
      <w:lvlText w:val=""/>
      <w:lvlJc w:val="left"/>
      <w:pPr>
        <w:tabs>
          <w:tab w:val="num" w:pos="720"/>
        </w:tabs>
        <w:ind w:left="720" w:hanging="360"/>
      </w:pPr>
      <w:rPr>
        <w:rFonts w:ascii="Wingdings" w:hAnsi="Wingdings" w:hint="default"/>
      </w:rPr>
    </w:lvl>
    <w:lvl w:ilvl="1" w:tplc="E41ED88E" w:tentative="1">
      <w:start w:val="1"/>
      <w:numFmt w:val="bullet"/>
      <w:lvlText w:val=""/>
      <w:lvlJc w:val="left"/>
      <w:pPr>
        <w:tabs>
          <w:tab w:val="num" w:pos="1440"/>
        </w:tabs>
        <w:ind w:left="1440" w:hanging="360"/>
      </w:pPr>
      <w:rPr>
        <w:rFonts w:ascii="Wingdings" w:hAnsi="Wingdings" w:hint="default"/>
      </w:rPr>
    </w:lvl>
    <w:lvl w:ilvl="2" w:tplc="53EAD27A" w:tentative="1">
      <w:start w:val="1"/>
      <w:numFmt w:val="bullet"/>
      <w:lvlText w:val=""/>
      <w:lvlJc w:val="left"/>
      <w:pPr>
        <w:tabs>
          <w:tab w:val="num" w:pos="2160"/>
        </w:tabs>
        <w:ind w:left="2160" w:hanging="360"/>
      </w:pPr>
      <w:rPr>
        <w:rFonts w:ascii="Wingdings" w:hAnsi="Wingdings" w:hint="default"/>
      </w:rPr>
    </w:lvl>
    <w:lvl w:ilvl="3" w:tplc="4524F4B2" w:tentative="1">
      <w:start w:val="1"/>
      <w:numFmt w:val="bullet"/>
      <w:lvlText w:val=""/>
      <w:lvlJc w:val="left"/>
      <w:pPr>
        <w:tabs>
          <w:tab w:val="num" w:pos="2880"/>
        </w:tabs>
        <w:ind w:left="2880" w:hanging="360"/>
      </w:pPr>
      <w:rPr>
        <w:rFonts w:ascii="Wingdings" w:hAnsi="Wingdings" w:hint="default"/>
      </w:rPr>
    </w:lvl>
    <w:lvl w:ilvl="4" w:tplc="122ECE16" w:tentative="1">
      <w:start w:val="1"/>
      <w:numFmt w:val="bullet"/>
      <w:lvlText w:val=""/>
      <w:lvlJc w:val="left"/>
      <w:pPr>
        <w:tabs>
          <w:tab w:val="num" w:pos="3600"/>
        </w:tabs>
        <w:ind w:left="3600" w:hanging="360"/>
      </w:pPr>
      <w:rPr>
        <w:rFonts w:ascii="Wingdings" w:hAnsi="Wingdings" w:hint="default"/>
      </w:rPr>
    </w:lvl>
    <w:lvl w:ilvl="5" w:tplc="D86C66DE" w:tentative="1">
      <w:start w:val="1"/>
      <w:numFmt w:val="bullet"/>
      <w:lvlText w:val=""/>
      <w:lvlJc w:val="left"/>
      <w:pPr>
        <w:tabs>
          <w:tab w:val="num" w:pos="4320"/>
        </w:tabs>
        <w:ind w:left="4320" w:hanging="360"/>
      </w:pPr>
      <w:rPr>
        <w:rFonts w:ascii="Wingdings" w:hAnsi="Wingdings" w:hint="default"/>
      </w:rPr>
    </w:lvl>
    <w:lvl w:ilvl="6" w:tplc="AAE209E4" w:tentative="1">
      <w:start w:val="1"/>
      <w:numFmt w:val="bullet"/>
      <w:lvlText w:val=""/>
      <w:lvlJc w:val="left"/>
      <w:pPr>
        <w:tabs>
          <w:tab w:val="num" w:pos="5040"/>
        </w:tabs>
        <w:ind w:left="5040" w:hanging="360"/>
      </w:pPr>
      <w:rPr>
        <w:rFonts w:ascii="Wingdings" w:hAnsi="Wingdings" w:hint="default"/>
      </w:rPr>
    </w:lvl>
    <w:lvl w:ilvl="7" w:tplc="BEFA1200" w:tentative="1">
      <w:start w:val="1"/>
      <w:numFmt w:val="bullet"/>
      <w:lvlText w:val=""/>
      <w:lvlJc w:val="left"/>
      <w:pPr>
        <w:tabs>
          <w:tab w:val="num" w:pos="5760"/>
        </w:tabs>
        <w:ind w:left="5760" w:hanging="360"/>
      </w:pPr>
      <w:rPr>
        <w:rFonts w:ascii="Wingdings" w:hAnsi="Wingdings" w:hint="default"/>
      </w:rPr>
    </w:lvl>
    <w:lvl w:ilvl="8" w:tplc="E1506D0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4"/>
  </w:num>
  <w:num w:numId="3">
    <w:abstractNumId w:val="8"/>
  </w:num>
  <w:num w:numId="4">
    <w:abstractNumId w:val="12"/>
  </w:num>
  <w:num w:numId="5">
    <w:abstractNumId w:val="7"/>
  </w:num>
  <w:num w:numId="6">
    <w:abstractNumId w:val="9"/>
  </w:num>
  <w:num w:numId="7">
    <w:abstractNumId w:val="2"/>
  </w:num>
  <w:num w:numId="8">
    <w:abstractNumId w:val="5"/>
  </w:num>
  <w:num w:numId="9">
    <w:abstractNumId w:val="6"/>
  </w:num>
  <w:num w:numId="10">
    <w:abstractNumId w:val="13"/>
  </w:num>
  <w:num w:numId="11">
    <w:abstractNumId w:val="3"/>
  </w:num>
  <w:num w:numId="12">
    <w:abstractNumId w:val="0"/>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48129"/>
  </w:hdrShapeDefaults>
  <w:footnotePr>
    <w:footnote w:id="-1"/>
    <w:footnote w:id="0"/>
  </w:footnotePr>
  <w:endnotePr>
    <w:endnote w:id="-1"/>
    <w:endnote w:id="0"/>
  </w:endnotePr>
  <w:compat>
    <w:useFELayout/>
  </w:compat>
  <w:rsids>
    <w:rsidRoot w:val="00FD57A0"/>
    <w:rsid w:val="00013D45"/>
    <w:rsid w:val="000403D4"/>
    <w:rsid w:val="00092A2D"/>
    <w:rsid w:val="000D6ADD"/>
    <w:rsid w:val="001203C6"/>
    <w:rsid w:val="0015144E"/>
    <w:rsid w:val="00151662"/>
    <w:rsid w:val="00152BAE"/>
    <w:rsid w:val="00163DA5"/>
    <w:rsid w:val="00210F4C"/>
    <w:rsid w:val="00214B56"/>
    <w:rsid w:val="00240A63"/>
    <w:rsid w:val="00282E27"/>
    <w:rsid w:val="00291A54"/>
    <w:rsid w:val="00292C0D"/>
    <w:rsid w:val="00296087"/>
    <w:rsid w:val="002C50F4"/>
    <w:rsid w:val="002C6D8E"/>
    <w:rsid w:val="002D2EEA"/>
    <w:rsid w:val="002E556B"/>
    <w:rsid w:val="00307270"/>
    <w:rsid w:val="00357333"/>
    <w:rsid w:val="003639A8"/>
    <w:rsid w:val="003667C9"/>
    <w:rsid w:val="00370704"/>
    <w:rsid w:val="003B0ECA"/>
    <w:rsid w:val="003B2668"/>
    <w:rsid w:val="003C682D"/>
    <w:rsid w:val="003F55D0"/>
    <w:rsid w:val="003F560E"/>
    <w:rsid w:val="003F6DCD"/>
    <w:rsid w:val="00405DBC"/>
    <w:rsid w:val="00415FAA"/>
    <w:rsid w:val="00424B61"/>
    <w:rsid w:val="00432E45"/>
    <w:rsid w:val="00435129"/>
    <w:rsid w:val="0043743C"/>
    <w:rsid w:val="00462B0A"/>
    <w:rsid w:val="004F4560"/>
    <w:rsid w:val="00537DB6"/>
    <w:rsid w:val="006139D7"/>
    <w:rsid w:val="00647097"/>
    <w:rsid w:val="006567C0"/>
    <w:rsid w:val="00657FB1"/>
    <w:rsid w:val="007320BB"/>
    <w:rsid w:val="0075072C"/>
    <w:rsid w:val="007516EA"/>
    <w:rsid w:val="00787E61"/>
    <w:rsid w:val="00842FD6"/>
    <w:rsid w:val="00912F7A"/>
    <w:rsid w:val="00930E92"/>
    <w:rsid w:val="009654E0"/>
    <w:rsid w:val="00A71959"/>
    <w:rsid w:val="00A727A1"/>
    <w:rsid w:val="00AA28CD"/>
    <w:rsid w:val="00AD40C3"/>
    <w:rsid w:val="00B12BAE"/>
    <w:rsid w:val="00B56F63"/>
    <w:rsid w:val="00B66C59"/>
    <w:rsid w:val="00B94E2A"/>
    <w:rsid w:val="00C37A41"/>
    <w:rsid w:val="00C712A5"/>
    <w:rsid w:val="00C743D0"/>
    <w:rsid w:val="00CB348E"/>
    <w:rsid w:val="00CC3274"/>
    <w:rsid w:val="00D546B3"/>
    <w:rsid w:val="00DB6E02"/>
    <w:rsid w:val="00E717F4"/>
    <w:rsid w:val="00E7746D"/>
    <w:rsid w:val="00EC2C2A"/>
    <w:rsid w:val="00F9366F"/>
    <w:rsid w:val="00FD57A0"/>
    <w:rsid w:val="00FD636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F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7C9"/>
    <w:pPr>
      <w:ind w:left="720"/>
      <w:contextualSpacing/>
    </w:pPr>
  </w:style>
  <w:style w:type="paragraph" w:customStyle="1" w:styleId="Default">
    <w:name w:val="Default"/>
    <w:rsid w:val="003667C9"/>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FD63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363"/>
    <w:rPr>
      <w:rFonts w:ascii="Tahoma" w:hAnsi="Tahoma" w:cs="Tahoma"/>
      <w:sz w:val="16"/>
      <w:szCs w:val="16"/>
    </w:rPr>
  </w:style>
  <w:style w:type="paragraph" w:styleId="Header">
    <w:name w:val="header"/>
    <w:basedOn w:val="Normal"/>
    <w:link w:val="HeaderChar"/>
    <w:uiPriority w:val="99"/>
    <w:unhideWhenUsed/>
    <w:rsid w:val="00FD63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6363"/>
  </w:style>
  <w:style w:type="paragraph" w:styleId="Footer">
    <w:name w:val="footer"/>
    <w:basedOn w:val="Normal"/>
    <w:link w:val="FooterChar"/>
    <w:uiPriority w:val="99"/>
    <w:unhideWhenUsed/>
    <w:rsid w:val="00FD63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6363"/>
  </w:style>
  <w:style w:type="paragraph" w:styleId="NormalWeb">
    <w:name w:val="Normal (Web)"/>
    <w:basedOn w:val="Normal"/>
    <w:uiPriority w:val="99"/>
    <w:semiHidden/>
    <w:unhideWhenUsed/>
    <w:rsid w:val="00FD636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2D2E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7516EA"/>
  </w:style>
  <w:style w:type="character" w:styleId="Hyperlink">
    <w:name w:val="Hyperlink"/>
    <w:basedOn w:val="DefaultParagraphFont"/>
    <w:uiPriority w:val="99"/>
    <w:unhideWhenUsed/>
    <w:rsid w:val="00291A5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8550696">
      <w:bodyDiv w:val="1"/>
      <w:marLeft w:val="0"/>
      <w:marRight w:val="0"/>
      <w:marTop w:val="0"/>
      <w:marBottom w:val="0"/>
      <w:divBdr>
        <w:top w:val="none" w:sz="0" w:space="0" w:color="auto"/>
        <w:left w:val="none" w:sz="0" w:space="0" w:color="auto"/>
        <w:bottom w:val="none" w:sz="0" w:space="0" w:color="auto"/>
        <w:right w:val="none" w:sz="0" w:space="0" w:color="auto"/>
      </w:divBdr>
    </w:div>
    <w:div w:id="111438621">
      <w:bodyDiv w:val="1"/>
      <w:marLeft w:val="0"/>
      <w:marRight w:val="0"/>
      <w:marTop w:val="0"/>
      <w:marBottom w:val="0"/>
      <w:divBdr>
        <w:top w:val="none" w:sz="0" w:space="0" w:color="auto"/>
        <w:left w:val="none" w:sz="0" w:space="0" w:color="auto"/>
        <w:bottom w:val="none" w:sz="0" w:space="0" w:color="auto"/>
        <w:right w:val="none" w:sz="0" w:space="0" w:color="auto"/>
      </w:divBdr>
    </w:div>
    <w:div w:id="151800722">
      <w:bodyDiv w:val="1"/>
      <w:marLeft w:val="0"/>
      <w:marRight w:val="0"/>
      <w:marTop w:val="0"/>
      <w:marBottom w:val="0"/>
      <w:divBdr>
        <w:top w:val="none" w:sz="0" w:space="0" w:color="auto"/>
        <w:left w:val="none" w:sz="0" w:space="0" w:color="auto"/>
        <w:bottom w:val="none" w:sz="0" w:space="0" w:color="auto"/>
        <w:right w:val="none" w:sz="0" w:space="0" w:color="auto"/>
      </w:divBdr>
    </w:div>
    <w:div w:id="177543626">
      <w:bodyDiv w:val="1"/>
      <w:marLeft w:val="0"/>
      <w:marRight w:val="0"/>
      <w:marTop w:val="0"/>
      <w:marBottom w:val="0"/>
      <w:divBdr>
        <w:top w:val="none" w:sz="0" w:space="0" w:color="auto"/>
        <w:left w:val="none" w:sz="0" w:space="0" w:color="auto"/>
        <w:bottom w:val="none" w:sz="0" w:space="0" w:color="auto"/>
        <w:right w:val="none" w:sz="0" w:space="0" w:color="auto"/>
      </w:divBdr>
    </w:div>
    <w:div w:id="183400174">
      <w:bodyDiv w:val="1"/>
      <w:marLeft w:val="0"/>
      <w:marRight w:val="0"/>
      <w:marTop w:val="0"/>
      <w:marBottom w:val="0"/>
      <w:divBdr>
        <w:top w:val="none" w:sz="0" w:space="0" w:color="auto"/>
        <w:left w:val="none" w:sz="0" w:space="0" w:color="auto"/>
        <w:bottom w:val="none" w:sz="0" w:space="0" w:color="auto"/>
        <w:right w:val="none" w:sz="0" w:space="0" w:color="auto"/>
      </w:divBdr>
    </w:div>
    <w:div w:id="318274071">
      <w:bodyDiv w:val="1"/>
      <w:marLeft w:val="0"/>
      <w:marRight w:val="0"/>
      <w:marTop w:val="0"/>
      <w:marBottom w:val="0"/>
      <w:divBdr>
        <w:top w:val="none" w:sz="0" w:space="0" w:color="auto"/>
        <w:left w:val="none" w:sz="0" w:space="0" w:color="auto"/>
        <w:bottom w:val="none" w:sz="0" w:space="0" w:color="auto"/>
        <w:right w:val="none" w:sz="0" w:space="0" w:color="auto"/>
      </w:divBdr>
    </w:div>
    <w:div w:id="348605273">
      <w:bodyDiv w:val="1"/>
      <w:marLeft w:val="0"/>
      <w:marRight w:val="0"/>
      <w:marTop w:val="0"/>
      <w:marBottom w:val="0"/>
      <w:divBdr>
        <w:top w:val="none" w:sz="0" w:space="0" w:color="auto"/>
        <w:left w:val="none" w:sz="0" w:space="0" w:color="auto"/>
        <w:bottom w:val="none" w:sz="0" w:space="0" w:color="auto"/>
        <w:right w:val="none" w:sz="0" w:space="0" w:color="auto"/>
      </w:divBdr>
    </w:div>
    <w:div w:id="356203161">
      <w:bodyDiv w:val="1"/>
      <w:marLeft w:val="0"/>
      <w:marRight w:val="0"/>
      <w:marTop w:val="0"/>
      <w:marBottom w:val="0"/>
      <w:divBdr>
        <w:top w:val="none" w:sz="0" w:space="0" w:color="auto"/>
        <w:left w:val="none" w:sz="0" w:space="0" w:color="auto"/>
        <w:bottom w:val="none" w:sz="0" w:space="0" w:color="auto"/>
        <w:right w:val="none" w:sz="0" w:space="0" w:color="auto"/>
      </w:divBdr>
    </w:div>
    <w:div w:id="434592232">
      <w:bodyDiv w:val="1"/>
      <w:marLeft w:val="0"/>
      <w:marRight w:val="0"/>
      <w:marTop w:val="0"/>
      <w:marBottom w:val="0"/>
      <w:divBdr>
        <w:top w:val="none" w:sz="0" w:space="0" w:color="auto"/>
        <w:left w:val="none" w:sz="0" w:space="0" w:color="auto"/>
        <w:bottom w:val="none" w:sz="0" w:space="0" w:color="auto"/>
        <w:right w:val="none" w:sz="0" w:space="0" w:color="auto"/>
      </w:divBdr>
    </w:div>
    <w:div w:id="438330465">
      <w:bodyDiv w:val="1"/>
      <w:marLeft w:val="0"/>
      <w:marRight w:val="0"/>
      <w:marTop w:val="0"/>
      <w:marBottom w:val="0"/>
      <w:divBdr>
        <w:top w:val="none" w:sz="0" w:space="0" w:color="auto"/>
        <w:left w:val="none" w:sz="0" w:space="0" w:color="auto"/>
        <w:bottom w:val="none" w:sz="0" w:space="0" w:color="auto"/>
        <w:right w:val="none" w:sz="0" w:space="0" w:color="auto"/>
      </w:divBdr>
    </w:div>
    <w:div w:id="489516976">
      <w:bodyDiv w:val="1"/>
      <w:marLeft w:val="0"/>
      <w:marRight w:val="0"/>
      <w:marTop w:val="0"/>
      <w:marBottom w:val="0"/>
      <w:divBdr>
        <w:top w:val="none" w:sz="0" w:space="0" w:color="auto"/>
        <w:left w:val="none" w:sz="0" w:space="0" w:color="auto"/>
        <w:bottom w:val="none" w:sz="0" w:space="0" w:color="auto"/>
        <w:right w:val="none" w:sz="0" w:space="0" w:color="auto"/>
      </w:divBdr>
    </w:div>
    <w:div w:id="522986065">
      <w:bodyDiv w:val="1"/>
      <w:marLeft w:val="0"/>
      <w:marRight w:val="0"/>
      <w:marTop w:val="0"/>
      <w:marBottom w:val="0"/>
      <w:divBdr>
        <w:top w:val="none" w:sz="0" w:space="0" w:color="auto"/>
        <w:left w:val="none" w:sz="0" w:space="0" w:color="auto"/>
        <w:bottom w:val="none" w:sz="0" w:space="0" w:color="auto"/>
        <w:right w:val="none" w:sz="0" w:space="0" w:color="auto"/>
      </w:divBdr>
    </w:div>
    <w:div w:id="573317995">
      <w:bodyDiv w:val="1"/>
      <w:marLeft w:val="0"/>
      <w:marRight w:val="0"/>
      <w:marTop w:val="0"/>
      <w:marBottom w:val="0"/>
      <w:divBdr>
        <w:top w:val="none" w:sz="0" w:space="0" w:color="auto"/>
        <w:left w:val="none" w:sz="0" w:space="0" w:color="auto"/>
        <w:bottom w:val="none" w:sz="0" w:space="0" w:color="auto"/>
        <w:right w:val="none" w:sz="0" w:space="0" w:color="auto"/>
      </w:divBdr>
    </w:div>
    <w:div w:id="586231556">
      <w:bodyDiv w:val="1"/>
      <w:marLeft w:val="0"/>
      <w:marRight w:val="0"/>
      <w:marTop w:val="0"/>
      <w:marBottom w:val="0"/>
      <w:divBdr>
        <w:top w:val="none" w:sz="0" w:space="0" w:color="auto"/>
        <w:left w:val="none" w:sz="0" w:space="0" w:color="auto"/>
        <w:bottom w:val="none" w:sz="0" w:space="0" w:color="auto"/>
        <w:right w:val="none" w:sz="0" w:space="0" w:color="auto"/>
      </w:divBdr>
    </w:div>
    <w:div w:id="589583852">
      <w:bodyDiv w:val="1"/>
      <w:marLeft w:val="0"/>
      <w:marRight w:val="0"/>
      <w:marTop w:val="0"/>
      <w:marBottom w:val="0"/>
      <w:divBdr>
        <w:top w:val="none" w:sz="0" w:space="0" w:color="auto"/>
        <w:left w:val="none" w:sz="0" w:space="0" w:color="auto"/>
        <w:bottom w:val="none" w:sz="0" w:space="0" w:color="auto"/>
        <w:right w:val="none" w:sz="0" w:space="0" w:color="auto"/>
      </w:divBdr>
    </w:div>
    <w:div w:id="608437550">
      <w:bodyDiv w:val="1"/>
      <w:marLeft w:val="0"/>
      <w:marRight w:val="0"/>
      <w:marTop w:val="0"/>
      <w:marBottom w:val="0"/>
      <w:divBdr>
        <w:top w:val="none" w:sz="0" w:space="0" w:color="auto"/>
        <w:left w:val="none" w:sz="0" w:space="0" w:color="auto"/>
        <w:bottom w:val="none" w:sz="0" w:space="0" w:color="auto"/>
        <w:right w:val="none" w:sz="0" w:space="0" w:color="auto"/>
      </w:divBdr>
    </w:div>
    <w:div w:id="662701827">
      <w:bodyDiv w:val="1"/>
      <w:marLeft w:val="0"/>
      <w:marRight w:val="0"/>
      <w:marTop w:val="0"/>
      <w:marBottom w:val="0"/>
      <w:divBdr>
        <w:top w:val="none" w:sz="0" w:space="0" w:color="auto"/>
        <w:left w:val="none" w:sz="0" w:space="0" w:color="auto"/>
        <w:bottom w:val="none" w:sz="0" w:space="0" w:color="auto"/>
        <w:right w:val="none" w:sz="0" w:space="0" w:color="auto"/>
      </w:divBdr>
    </w:div>
    <w:div w:id="682247782">
      <w:bodyDiv w:val="1"/>
      <w:marLeft w:val="0"/>
      <w:marRight w:val="0"/>
      <w:marTop w:val="0"/>
      <w:marBottom w:val="0"/>
      <w:divBdr>
        <w:top w:val="none" w:sz="0" w:space="0" w:color="auto"/>
        <w:left w:val="none" w:sz="0" w:space="0" w:color="auto"/>
        <w:bottom w:val="none" w:sz="0" w:space="0" w:color="auto"/>
        <w:right w:val="none" w:sz="0" w:space="0" w:color="auto"/>
      </w:divBdr>
      <w:divsChild>
        <w:div w:id="641884036">
          <w:marLeft w:val="907"/>
          <w:marRight w:val="72"/>
          <w:marTop w:val="134"/>
          <w:marBottom w:val="0"/>
          <w:divBdr>
            <w:top w:val="none" w:sz="0" w:space="0" w:color="auto"/>
            <w:left w:val="none" w:sz="0" w:space="0" w:color="auto"/>
            <w:bottom w:val="none" w:sz="0" w:space="0" w:color="auto"/>
            <w:right w:val="none" w:sz="0" w:space="0" w:color="auto"/>
          </w:divBdr>
        </w:div>
        <w:div w:id="1726565065">
          <w:marLeft w:val="907"/>
          <w:marRight w:val="72"/>
          <w:marTop w:val="134"/>
          <w:marBottom w:val="0"/>
          <w:divBdr>
            <w:top w:val="none" w:sz="0" w:space="0" w:color="auto"/>
            <w:left w:val="none" w:sz="0" w:space="0" w:color="auto"/>
            <w:bottom w:val="none" w:sz="0" w:space="0" w:color="auto"/>
            <w:right w:val="none" w:sz="0" w:space="0" w:color="auto"/>
          </w:divBdr>
        </w:div>
      </w:divsChild>
    </w:div>
    <w:div w:id="707490559">
      <w:bodyDiv w:val="1"/>
      <w:marLeft w:val="0"/>
      <w:marRight w:val="0"/>
      <w:marTop w:val="0"/>
      <w:marBottom w:val="0"/>
      <w:divBdr>
        <w:top w:val="none" w:sz="0" w:space="0" w:color="auto"/>
        <w:left w:val="none" w:sz="0" w:space="0" w:color="auto"/>
        <w:bottom w:val="none" w:sz="0" w:space="0" w:color="auto"/>
        <w:right w:val="none" w:sz="0" w:space="0" w:color="auto"/>
      </w:divBdr>
      <w:divsChild>
        <w:div w:id="1935086799">
          <w:marLeft w:val="720"/>
          <w:marRight w:val="0"/>
          <w:marTop w:val="115"/>
          <w:marBottom w:val="0"/>
          <w:divBdr>
            <w:top w:val="none" w:sz="0" w:space="0" w:color="auto"/>
            <w:left w:val="none" w:sz="0" w:space="0" w:color="auto"/>
            <w:bottom w:val="none" w:sz="0" w:space="0" w:color="auto"/>
            <w:right w:val="none" w:sz="0" w:space="0" w:color="auto"/>
          </w:divBdr>
        </w:div>
        <w:div w:id="1708025502">
          <w:marLeft w:val="720"/>
          <w:marRight w:val="0"/>
          <w:marTop w:val="115"/>
          <w:marBottom w:val="0"/>
          <w:divBdr>
            <w:top w:val="none" w:sz="0" w:space="0" w:color="auto"/>
            <w:left w:val="none" w:sz="0" w:space="0" w:color="auto"/>
            <w:bottom w:val="none" w:sz="0" w:space="0" w:color="auto"/>
            <w:right w:val="none" w:sz="0" w:space="0" w:color="auto"/>
          </w:divBdr>
        </w:div>
        <w:div w:id="1758793797">
          <w:marLeft w:val="720"/>
          <w:marRight w:val="0"/>
          <w:marTop w:val="115"/>
          <w:marBottom w:val="0"/>
          <w:divBdr>
            <w:top w:val="none" w:sz="0" w:space="0" w:color="auto"/>
            <w:left w:val="none" w:sz="0" w:space="0" w:color="auto"/>
            <w:bottom w:val="none" w:sz="0" w:space="0" w:color="auto"/>
            <w:right w:val="none" w:sz="0" w:space="0" w:color="auto"/>
          </w:divBdr>
        </w:div>
        <w:div w:id="701710942">
          <w:marLeft w:val="720"/>
          <w:marRight w:val="0"/>
          <w:marTop w:val="115"/>
          <w:marBottom w:val="0"/>
          <w:divBdr>
            <w:top w:val="none" w:sz="0" w:space="0" w:color="auto"/>
            <w:left w:val="none" w:sz="0" w:space="0" w:color="auto"/>
            <w:bottom w:val="none" w:sz="0" w:space="0" w:color="auto"/>
            <w:right w:val="none" w:sz="0" w:space="0" w:color="auto"/>
          </w:divBdr>
        </w:div>
      </w:divsChild>
    </w:div>
    <w:div w:id="729351155">
      <w:bodyDiv w:val="1"/>
      <w:marLeft w:val="0"/>
      <w:marRight w:val="0"/>
      <w:marTop w:val="0"/>
      <w:marBottom w:val="0"/>
      <w:divBdr>
        <w:top w:val="none" w:sz="0" w:space="0" w:color="auto"/>
        <w:left w:val="none" w:sz="0" w:space="0" w:color="auto"/>
        <w:bottom w:val="none" w:sz="0" w:space="0" w:color="auto"/>
        <w:right w:val="none" w:sz="0" w:space="0" w:color="auto"/>
      </w:divBdr>
    </w:div>
    <w:div w:id="742457575">
      <w:bodyDiv w:val="1"/>
      <w:marLeft w:val="0"/>
      <w:marRight w:val="0"/>
      <w:marTop w:val="0"/>
      <w:marBottom w:val="0"/>
      <w:divBdr>
        <w:top w:val="none" w:sz="0" w:space="0" w:color="auto"/>
        <w:left w:val="none" w:sz="0" w:space="0" w:color="auto"/>
        <w:bottom w:val="none" w:sz="0" w:space="0" w:color="auto"/>
        <w:right w:val="none" w:sz="0" w:space="0" w:color="auto"/>
      </w:divBdr>
    </w:div>
    <w:div w:id="752092287">
      <w:bodyDiv w:val="1"/>
      <w:marLeft w:val="0"/>
      <w:marRight w:val="0"/>
      <w:marTop w:val="0"/>
      <w:marBottom w:val="0"/>
      <w:divBdr>
        <w:top w:val="none" w:sz="0" w:space="0" w:color="auto"/>
        <w:left w:val="none" w:sz="0" w:space="0" w:color="auto"/>
        <w:bottom w:val="none" w:sz="0" w:space="0" w:color="auto"/>
        <w:right w:val="none" w:sz="0" w:space="0" w:color="auto"/>
      </w:divBdr>
    </w:div>
    <w:div w:id="771441104">
      <w:bodyDiv w:val="1"/>
      <w:marLeft w:val="0"/>
      <w:marRight w:val="0"/>
      <w:marTop w:val="0"/>
      <w:marBottom w:val="0"/>
      <w:divBdr>
        <w:top w:val="none" w:sz="0" w:space="0" w:color="auto"/>
        <w:left w:val="none" w:sz="0" w:space="0" w:color="auto"/>
        <w:bottom w:val="none" w:sz="0" w:space="0" w:color="auto"/>
        <w:right w:val="none" w:sz="0" w:space="0" w:color="auto"/>
      </w:divBdr>
    </w:div>
    <w:div w:id="846093077">
      <w:bodyDiv w:val="1"/>
      <w:marLeft w:val="0"/>
      <w:marRight w:val="0"/>
      <w:marTop w:val="0"/>
      <w:marBottom w:val="0"/>
      <w:divBdr>
        <w:top w:val="none" w:sz="0" w:space="0" w:color="auto"/>
        <w:left w:val="none" w:sz="0" w:space="0" w:color="auto"/>
        <w:bottom w:val="none" w:sz="0" w:space="0" w:color="auto"/>
        <w:right w:val="none" w:sz="0" w:space="0" w:color="auto"/>
      </w:divBdr>
    </w:div>
    <w:div w:id="852109127">
      <w:bodyDiv w:val="1"/>
      <w:marLeft w:val="0"/>
      <w:marRight w:val="0"/>
      <w:marTop w:val="0"/>
      <w:marBottom w:val="0"/>
      <w:divBdr>
        <w:top w:val="none" w:sz="0" w:space="0" w:color="auto"/>
        <w:left w:val="none" w:sz="0" w:space="0" w:color="auto"/>
        <w:bottom w:val="none" w:sz="0" w:space="0" w:color="auto"/>
        <w:right w:val="none" w:sz="0" w:space="0" w:color="auto"/>
      </w:divBdr>
    </w:div>
    <w:div w:id="931165568">
      <w:bodyDiv w:val="1"/>
      <w:marLeft w:val="0"/>
      <w:marRight w:val="0"/>
      <w:marTop w:val="0"/>
      <w:marBottom w:val="0"/>
      <w:divBdr>
        <w:top w:val="none" w:sz="0" w:space="0" w:color="auto"/>
        <w:left w:val="none" w:sz="0" w:space="0" w:color="auto"/>
        <w:bottom w:val="none" w:sz="0" w:space="0" w:color="auto"/>
        <w:right w:val="none" w:sz="0" w:space="0" w:color="auto"/>
      </w:divBdr>
    </w:div>
    <w:div w:id="995501405">
      <w:bodyDiv w:val="1"/>
      <w:marLeft w:val="0"/>
      <w:marRight w:val="0"/>
      <w:marTop w:val="0"/>
      <w:marBottom w:val="0"/>
      <w:divBdr>
        <w:top w:val="none" w:sz="0" w:space="0" w:color="auto"/>
        <w:left w:val="none" w:sz="0" w:space="0" w:color="auto"/>
        <w:bottom w:val="none" w:sz="0" w:space="0" w:color="auto"/>
        <w:right w:val="none" w:sz="0" w:space="0" w:color="auto"/>
      </w:divBdr>
    </w:div>
    <w:div w:id="1027566882">
      <w:bodyDiv w:val="1"/>
      <w:marLeft w:val="0"/>
      <w:marRight w:val="0"/>
      <w:marTop w:val="0"/>
      <w:marBottom w:val="0"/>
      <w:divBdr>
        <w:top w:val="none" w:sz="0" w:space="0" w:color="auto"/>
        <w:left w:val="none" w:sz="0" w:space="0" w:color="auto"/>
        <w:bottom w:val="none" w:sz="0" w:space="0" w:color="auto"/>
        <w:right w:val="none" w:sz="0" w:space="0" w:color="auto"/>
      </w:divBdr>
    </w:div>
    <w:div w:id="1128739557">
      <w:bodyDiv w:val="1"/>
      <w:marLeft w:val="0"/>
      <w:marRight w:val="0"/>
      <w:marTop w:val="0"/>
      <w:marBottom w:val="0"/>
      <w:divBdr>
        <w:top w:val="none" w:sz="0" w:space="0" w:color="auto"/>
        <w:left w:val="none" w:sz="0" w:space="0" w:color="auto"/>
        <w:bottom w:val="none" w:sz="0" w:space="0" w:color="auto"/>
        <w:right w:val="none" w:sz="0" w:space="0" w:color="auto"/>
      </w:divBdr>
    </w:div>
    <w:div w:id="1152715119">
      <w:bodyDiv w:val="1"/>
      <w:marLeft w:val="0"/>
      <w:marRight w:val="0"/>
      <w:marTop w:val="0"/>
      <w:marBottom w:val="0"/>
      <w:divBdr>
        <w:top w:val="none" w:sz="0" w:space="0" w:color="auto"/>
        <w:left w:val="none" w:sz="0" w:space="0" w:color="auto"/>
        <w:bottom w:val="none" w:sz="0" w:space="0" w:color="auto"/>
        <w:right w:val="none" w:sz="0" w:space="0" w:color="auto"/>
      </w:divBdr>
    </w:div>
    <w:div w:id="1201431640">
      <w:bodyDiv w:val="1"/>
      <w:marLeft w:val="0"/>
      <w:marRight w:val="0"/>
      <w:marTop w:val="0"/>
      <w:marBottom w:val="0"/>
      <w:divBdr>
        <w:top w:val="none" w:sz="0" w:space="0" w:color="auto"/>
        <w:left w:val="none" w:sz="0" w:space="0" w:color="auto"/>
        <w:bottom w:val="none" w:sz="0" w:space="0" w:color="auto"/>
        <w:right w:val="none" w:sz="0" w:space="0" w:color="auto"/>
      </w:divBdr>
    </w:div>
    <w:div w:id="1215115190">
      <w:bodyDiv w:val="1"/>
      <w:marLeft w:val="0"/>
      <w:marRight w:val="0"/>
      <w:marTop w:val="0"/>
      <w:marBottom w:val="0"/>
      <w:divBdr>
        <w:top w:val="none" w:sz="0" w:space="0" w:color="auto"/>
        <w:left w:val="none" w:sz="0" w:space="0" w:color="auto"/>
        <w:bottom w:val="none" w:sz="0" w:space="0" w:color="auto"/>
        <w:right w:val="none" w:sz="0" w:space="0" w:color="auto"/>
      </w:divBdr>
    </w:div>
    <w:div w:id="1226911242">
      <w:bodyDiv w:val="1"/>
      <w:marLeft w:val="0"/>
      <w:marRight w:val="0"/>
      <w:marTop w:val="0"/>
      <w:marBottom w:val="0"/>
      <w:divBdr>
        <w:top w:val="none" w:sz="0" w:space="0" w:color="auto"/>
        <w:left w:val="none" w:sz="0" w:space="0" w:color="auto"/>
        <w:bottom w:val="none" w:sz="0" w:space="0" w:color="auto"/>
        <w:right w:val="none" w:sz="0" w:space="0" w:color="auto"/>
      </w:divBdr>
      <w:divsChild>
        <w:div w:id="2097970591">
          <w:marLeft w:val="0"/>
          <w:marRight w:val="72"/>
          <w:marTop w:val="134"/>
          <w:marBottom w:val="0"/>
          <w:divBdr>
            <w:top w:val="none" w:sz="0" w:space="0" w:color="auto"/>
            <w:left w:val="none" w:sz="0" w:space="0" w:color="auto"/>
            <w:bottom w:val="none" w:sz="0" w:space="0" w:color="auto"/>
            <w:right w:val="none" w:sz="0" w:space="0" w:color="auto"/>
          </w:divBdr>
        </w:div>
        <w:div w:id="1975669700">
          <w:marLeft w:val="0"/>
          <w:marRight w:val="72"/>
          <w:marTop w:val="134"/>
          <w:marBottom w:val="0"/>
          <w:divBdr>
            <w:top w:val="none" w:sz="0" w:space="0" w:color="auto"/>
            <w:left w:val="none" w:sz="0" w:space="0" w:color="auto"/>
            <w:bottom w:val="none" w:sz="0" w:space="0" w:color="auto"/>
            <w:right w:val="none" w:sz="0" w:space="0" w:color="auto"/>
          </w:divBdr>
        </w:div>
        <w:div w:id="530652208">
          <w:marLeft w:val="0"/>
          <w:marRight w:val="72"/>
          <w:marTop w:val="134"/>
          <w:marBottom w:val="0"/>
          <w:divBdr>
            <w:top w:val="none" w:sz="0" w:space="0" w:color="auto"/>
            <w:left w:val="none" w:sz="0" w:space="0" w:color="auto"/>
            <w:bottom w:val="none" w:sz="0" w:space="0" w:color="auto"/>
            <w:right w:val="none" w:sz="0" w:space="0" w:color="auto"/>
          </w:divBdr>
        </w:div>
        <w:div w:id="1888183357">
          <w:marLeft w:val="0"/>
          <w:marRight w:val="72"/>
          <w:marTop w:val="134"/>
          <w:marBottom w:val="0"/>
          <w:divBdr>
            <w:top w:val="none" w:sz="0" w:space="0" w:color="auto"/>
            <w:left w:val="none" w:sz="0" w:space="0" w:color="auto"/>
            <w:bottom w:val="none" w:sz="0" w:space="0" w:color="auto"/>
            <w:right w:val="none" w:sz="0" w:space="0" w:color="auto"/>
          </w:divBdr>
        </w:div>
        <w:div w:id="609824554">
          <w:marLeft w:val="0"/>
          <w:marRight w:val="72"/>
          <w:marTop w:val="134"/>
          <w:marBottom w:val="0"/>
          <w:divBdr>
            <w:top w:val="none" w:sz="0" w:space="0" w:color="auto"/>
            <w:left w:val="none" w:sz="0" w:space="0" w:color="auto"/>
            <w:bottom w:val="none" w:sz="0" w:space="0" w:color="auto"/>
            <w:right w:val="none" w:sz="0" w:space="0" w:color="auto"/>
          </w:divBdr>
        </w:div>
        <w:div w:id="1901091062">
          <w:marLeft w:val="0"/>
          <w:marRight w:val="72"/>
          <w:marTop w:val="134"/>
          <w:marBottom w:val="0"/>
          <w:divBdr>
            <w:top w:val="none" w:sz="0" w:space="0" w:color="auto"/>
            <w:left w:val="none" w:sz="0" w:space="0" w:color="auto"/>
            <w:bottom w:val="none" w:sz="0" w:space="0" w:color="auto"/>
            <w:right w:val="none" w:sz="0" w:space="0" w:color="auto"/>
          </w:divBdr>
        </w:div>
        <w:div w:id="1977759683">
          <w:marLeft w:val="0"/>
          <w:marRight w:val="72"/>
          <w:marTop w:val="134"/>
          <w:marBottom w:val="0"/>
          <w:divBdr>
            <w:top w:val="none" w:sz="0" w:space="0" w:color="auto"/>
            <w:left w:val="none" w:sz="0" w:space="0" w:color="auto"/>
            <w:bottom w:val="none" w:sz="0" w:space="0" w:color="auto"/>
            <w:right w:val="none" w:sz="0" w:space="0" w:color="auto"/>
          </w:divBdr>
        </w:div>
        <w:div w:id="1113476573">
          <w:marLeft w:val="0"/>
          <w:marRight w:val="72"/>
          <w:marTop w:val="134"/>
          <w:marBottom w:val="0"/>
          <w:divBdr>
            <w:top w:val="none" w:sz="0" w:space="0" w:color="auto"/>
            <w:left w:val="none" w:sz="0" w:space="0" w:color="auto"/>
            <w:bottom w:val="none" w:sz="0" w:space="0" w:color="auto"/>
            <w:right w:val="none" w:sz="0" w:space="0" w:color="auto"/>
          </w:divBdr>
        </w:div>
      </w:divsChild>
    </w:div>
    <w:div w:id="1241137254">
      <w:bodyDiv w:val="1"/>
      <w:marLeft w:val="0"/>
      <w:marRight w:val="0"/>
      <w:marTop w:val="0"/>
      <w:marBottom w:val="0"/>
      <w:divBdr>
        <w:top w:val="none" w:sz="0" w:space="0" w:color="auto"/>
        <w:left w:val="none" w:sz="0" w:space="0" w:color="auto"/>
        <w:bottom w:val="none" w:sz="0" w:space="0" w:color="auto"/>
        <w:right w:val="none" w:sz="0" w:space="0" w:color="auto"/>
      </w:divBdr>
    </w:div>
    <w:div w:id="1326739372">
      <w:bodyDiv w:val="1"/>
      <w:marLeft w:val="0"/>
      <w:marRight w:val="0"/>
      <w:marTop w:val="0"/>
      <w:marBottom w:val="0"/>
      <w:divBdr>
        <w:top w:val="none" w:sz="0" w:space="0" w:color="auto"/>
        <w:left w:val="none" w:sz="0" w:space="0" w:color="auto"/>
        <w:bottom w:val="none" w:sz="0" w:space="0" w:color="auto"/>
        <w:right w:val="none" w:sz="0" w:space="0" w:color="auto"/>
      </w:divBdr>
      <w:divsChild>
        <w:div w:id="904803371">
          <w:marLeft w:val="0"/>
          <w:marRight w:val="72"/>
          <w:marTop w:val="134"/>
          <w:marBottom w:val="0"/>
          <w:divBdr>
            <w:top w:val="none" w:sz="0" w:space="0" w:color="auto"/>
            <w:left w:val="none" w:sz="0" w:space="0" w:color="auto"/>
            <w:bottom w:val="none" w:sz="0" w:space="0" w:color="auto"/>
            <w:right w:val="none" w:sz="0" w:space="0" w:color="auto"/>
          </w:divBdr>
        </w:div>
        <w:div w:id="1901548585">
          <w:marLeft w:val="0"/>
          <w:marRight w:val="72"/>
          <w:marTop w:val="134"/>
          <w:marBottom w:val="0"/>
          <w:divBdr>
            <w:top w:val="none" w:sz="0" w:space="0" w:color="auto"/>
            <w:left w:val="none" w:sz="0" w:space="0" w:color="auto"/>
            <w:bottom w:val="none" w:sz="0" w:space="0" w:color="auto"/>
            <w:right w:val="none" w:sz="0" w:space="0" w:color="auto"/>
          </w:divBdr>
        </w:div>
      </w:divsChild>
    </w:div>
    <w:div w:id="1373850211">
      <w:bodyDiv w:val="1"/>
      <w:marLeft w:val="0"/>
      <w:marRight w:val="0"/>
      <w:marTop w:val="0"/>
      <w:marBottom w:val="0"/>
      <w:divBdr>
        <w:top w:val="none" w:sz="0" w:space="0" w:color="auto"/>
        <w:left w:val="none" w:sz="0" w:space="0" w:color="auto"/>
        <w:bottom w:val="none" w:sz="0" w:space="0" w:color="auto"/>
        <w:right w:val="none" w:sz="0" w:space="0" w:color="auto"/>
      </w:divBdr>
    </w:div>
    <w:div w:id="1480146710">
      <w:bodyDiv w:val="1"/>
      <w:marLeft w:val="0"/>
      <w:marRight w:val="0"/>
      <w:marTop w:val="0"/>
      <w:marBottom w:val="0"/>
      <w:divBdr>
        <w:top w:val="none" w:sz="0" w:space="0" w:color="auto"/>
        <w:left w:val="none" w:sz="0" w:space="0" w:color="auto"/>
        <w:bottom w:val="none" w:sz="0" w:space="0" w:color="auto"/>
        <w:right w:val="none" w:sz="0" w:space="0" w:color="auto"/>
      </w:divBdr>
    </w:div>
    <w:div w:id="1508209262">
      <w:bodyDiv w:val="1"/>
      <w:marLeft w:val="0"/>
      <w:marRight w:val="0"/>
      <w:marTop w:val="0"/>
      <w:marBottom w:val="0"/>
      <w:divBdr>
        <w:top w:val="none" w:sz="0" w:space="0" w:color="auto"/>
        <w:left w:val="none" w:sz="0" w:space="0" w:color="auto"/>
        <w:bottom w:val="none" w:sz="0" w:space="0" w:color="auto"/>
        <w:right w:val="none" w:sz="0" w:space="0" w:color="auto"/>
      </w:divBdr>
    </w:div>
    <w:div w:id="1559318475">
      <w:bodyDiv w:val="1"/>
      <w:marLeft w:val="0"/>
      <w:marRight w:val="0"/>
      <w:marTop w:val="0"/>
      <w:marBottom w:val="0"/>
      <w:divBdr>
        <w:top w:val="none" w:sz="0" w:space="0" w:color="auto"/>
        <w:left w:val="none" w:sz="0" w:space="0" w:color="auto"/>
        <w:bottom w:val="none" w:sz="0" w:space="0" w:color="auto"/>
        <w:right w:val="none" w:sz="0" w:space="0" w:color="auto"/>
      </w:divBdr>
    </w:div>
    <w:div w:id="1563712073">
      <w:bodyDiv w:val="1"/>
      <w:marLeft w:val="0"/>
      <w:marRight w:val="0"/>
      <w:marTop w:val="0"/>
      <w:marBottom w:val="0"/>
      <w:divBdr>
        <w:top w:val="none" w:sz="0" w:space="0" w:color="auto"/>
        <w:left w:val="none" w:sz="0" w:space="0" w:color="auto"/>
        <w:bottom w:val="none" w:sz="0" w:space="0" w:color="auto"/>
        <w:right w:val="none" w:sz="0" w:space="0" w:color="auto"/>
      </w:divBdr>
    </w:div>
    <w:div w:id="1637679316">
      <w:bodyDiv w:val="1"/>
      <w:marLeft w:val="0"/>
      <w:marRight w:val="0"/>
      <w:marTop w:val="0"/>
      <w:marBottom w:val="0"/>
      <w:divBdr>
        <w:top w:val="none" w:sz="0" w:space="0" w:color="auto"/>
        <w:left w:val="none" w:sz="0" w:space="0" w:color="auto"/>
        <w:bottom w:val="none" w:sz="0" w:space="0" w:color="auto"/>
        <w:right w:val="none" w:sz="0" w:space="0" w:color="auto"/>
      </w:divBdr>
    </w:div>
    <w:div w:id="1722091932">
      <w:bodyDiv w:val="1"/>
      <w:marLeft w:val="0"/>
      <w:marRight w:val="0"/>
      <w:marTop w:val="0"/>
      <w:marBottom w:val="0"/>
      <w:divBdr>
        <w:top w:val="none" w:sz="0" w:space="0" w:color="auto"/>
        <w:left w:val="none" w:sz="0" w:space="0" w:color="auto"/>
        <w:bottom w:val="none" w:sz="0" w:space="0" w:color="auto"/>
        <w:right w:val="none" w:sz="0" w:space="0" w:color="auto"/>
      </w:divBdr>
    </w:div>
    <w:div w:id="1730572535">
      <w:bodyDiv w:val="1"/>
      <w:marLeft w:val="0"/>
      <w:marRight w:val="0"/>
      <w:marTop w:val="0"/>
      <w:marBottom w:val="0"/>
      <w:divBdr>
        <w:top w:val="none" w:sz="0" w:space="0" w:color="auto"/>
        <w:left w:val="none" w:sz="0" w:space="0" w:color="auto"/>
        <w:bottom w:val="none" w:sz="0" w:space="0" w:color="auto"/>
        <w:right w:val="none" w:sz="0" w:space="0" w:color="auto"/>
      </w:divBdr>
      <w:divsChild>
        <w:div w:id="698706289">
          <w:marLeft w:val="907"/>
          <w:marRight w:val="72"/>
          <w:marTop w:val="134"/>
          <w:marBottom w:val="0"/>
          <w:divBdr>
            <w:top w:val="none" w:sz="0" w:space="0" w:color="auto"/>
            <w:left w:val="none" w:sz="0" w:space="0" w:color="auto"/>
            <w:bottom w:val="none" w:sz="0" w:space="0" w:color="auto"/>
            <w:right w:val="none" w:sz="0" w:space="0" w:color="auto"/>
          </w:divBdr>
        </w:div>
        <w:div w:id="906233778">
          <w:marLeft w:val="907"/>
          <w:marRight w:val="72"/>
          <w:marTop w:val="134"/>
          <w:marBottom w:val="0"/>
          <w:divBdr>
            <w:top w:val="none" w:sz="0" w:space="0" w:color="auto"/>
            <w:left w:val="none" w:sz="0" w:space="0" w:color="auto"/>
            <w:bottom w:val="none" w:sz="0" w:space="0" w:color="auto"/>
            <w:right w:val="none" w:sz="0" w:space="0" w:color="auto"/>
          </w:divBdr>
        </w:div>
        <w:div w:id="1119374464">
          <w:marLeft w:val="907"/>
          <w:marRight w:val="72"/>
          <w:marTop w:val="134"/>
          <w:marBottom w:val="0"/>
          <w:divBdr>
            <w:top w:val="none" w:sz="0" w:space="0" w:color="auto"/>
            <w:left w:val="none" w:sz="0" w:space="0" w:color="auto"/>
            <w:bottom w:val="none" w:sz="0" w:space="0" w:color="auto"/>
            <w:right w:val="none" w:sz="0" w:space="0" w:color="auto"/>
          </w:divBdr>
        </w:div>
      </w:divsChild>
    </w:div>
    <w:div w:id="1732538909">
      <w:bodyDiv w:val="1"/>
      <w:marLeft w:val="0"/>
      <w:marRight w:val="0"/>
      <w:marTop w:val="0"/>
      <w:marBottom w:val="0"/>
      <w:divBdr>
        <w:top w:val="none" w:sz="0" w:space="0" w:color="auto"/>
        <w:left w:val="none" w:sz="0" w:space="0" w:color="auto"/>
        <w:bottom w:val="none" w:sz="0" w:space="0" w:color="auto"/>
        <w:right w:val="none" w:sz="0" w:space="0" w:color="auto"/>
      </w:divBdr>
    </w:div>
    <w:div w:id="1788621389">
      <w:bodyDiv w:val="1"/>
      <w:marLeft w:val="0"/>
      <w:marRight w:val="0"/>
      <w:marTop w:val="0"/>
      <w:marBottom w:val="0"/>
      <w:divBdr>
        <w:top w:val="none" w:sz="0" w:space="0" w:color="auto"/>
        <w:left w:val="none" w:sz="0" w:space="0" w:color="auto"/>
        <w:bottom w:val="none" w:sz="0" w:space="0" w:color="auto"/>
        <w:right w:val="none" w:sz="0" w:space="0" w:color="auto"/>
      </w:divBdr>
      <w:divsChild>
        <w:div w:id="61294620">
          <w:marLeft w:val="0"/>
          <w:marRight w:val="72"/>
          <w:marTop w:val="134"/>
          <w:marBottom w:val="0"/>
          <w:divBdr>
            <w:top w:val="none" w:sz="0" w:space="0" w:color="auto"/>
            <w:left w:val="none" w:sz="0" w:space="0" w:color="auto"/>
            <w:bottom w:val="none" w:sz="0" w:space="0" w:color="auto"/>
            <w:right w:val="none" w:sz="0" w:space="0" w:color="auto"/>
          </w:divBdr>
        </w:div>
        <w:div w:id="20787297">
          <w:marLeft w:val="0"/>
          <w:marRight w:val="72"/>
          <w:marTop w:val="134"/>
          <w:marBottom w:val="0"/>
          <w:divBdr>
            <w:top w:val="none" w:sz="0" w:space="0" w:color="auto"/>
            <w:left w:val="none" w:sz="0" w:space="0" w:color="auto"/>
            <w:bottom w:val="none" w:sz="0" w:space="0" w:color="auto"/>
            <w:right w:val="none" w:sz="0" w:space="0" w:color="auto"/>
          </w:divBdr>
        </w:div>
        <w:div w:id="46881812">
          <w:marLeft w:val="0"/>
          <w:marRight w:val="72"/>
          <w:marTop w:val="134"/>
          <w:marBottom w:val="0"/>
          <w:divBdr>
            <w:top w:val="none" w:sz="0" w:space="0" w:color="auto"/>
            <w:left w:val="none" w:sz="0" w:space="0" w:color="auto"/>
            <w:bottom w:val="none" w:sz="0" w:space="0" w:color="auto"/>
            <w:right w:val="none" w:sz="0" w:space="0" w:color="auto"/>
          </w:divBdr>
        </w:div>
        <w:div w:id="50270072">
          <w:marLeft w:val="0"/>
          <w:marRight w:val="72"/>
          <w:marTop w:val="134"/>
          <w:marBottom w:val="0"/>
          <w:divBdr>
            <w:top w:val="none" w:sz="0" w:space="0" w:color="auto"/>
            <w:left w:val="none" w:sz="0" w:space="0" w:color="auto"/>
            <w:bottom w:val="none" w:sz="0" w:space="0" w:color="auto"/>
            <w:right w:val="none" w:sz="0" w:space="0" w:color="auto"/>
          </w:divBdr>
        </w:div>
      </w:divsChild>
    </w:div>
    <w:div w:id="1807431557">
      <w:bodyDiv w:val="1"/>
      <w:marLeft w:val="0"/>
      <w:marRight w:val="0"/>
      <w:marTop w:val="0"/>
      <w:marBottom w:val="0"/>
      <w:divBdr>
        <w:top w:val="none" w:sz="0" w:space="0" w:color="auto"/>
        <w:left w:val="none" w:sz="0" w:space="0" w:color="auto"/>
        <w:bottom w:val="none" w:sz="0" w:space="0" w:color="auto"/>
        <w:right w:val="none" w:sz="0" w:space="0" w:color="auto"/>
      </w:divBdr>
      <w:divsChild>
        <w:div w:id="562445740">
          <w:marLeft w:val="0"/>
          <w:marRight w:val="72"/>
          <w:marTop w:val="134"/>
          <w:marBottom w:val="0"/>
          <w:divBdr>
            <w:top w:val="none" w:sz="0" w:space="0" w:color="auto"/>
            <w:left w:val="none" w:sz="0" w:space="0" w:color="auto"/>
            <w:bottom w:val="none" w:sz="0" w:space="0" w:color="auto"/>
            <w:right w:val="none" w:sz="0" w:space="0" w:color="auto"/>
          </w:divBdr>
        </w:div>
        <w:div w:id="137888323">
          <w:marLeft w:val="0"/>
          <w:marRight w:val="72"/>
          <w:marTop w:val="134"/>
          <w:marBottom w:val="0"/>
          <w:divBdr>
            <w:top w:val="none" w:sz="0" w:space="0" w:color="auto"/>
            <w:left w:val="none" w:sz="0" w:space="0" w:color="auto"/>
            <w:bottom w:val="none" w:sz="0" w:space="0" w:color="auto"/>
            <w:right w:val="none" w:sz="0" w:space="0" w:color="auto"/>
          </w:divBdr>
        </w:div>
        <w:div w:id="1387531021">
          <w:marLeft w:val="0"/>
          <w:marRight w:val="72"/>
          <w:marTop w:val="134"/>
          <w:marBottom w:val="0"/>
          <w:divBdr>
            <w:top w:val="none" w:sz="0" w:space="0" w:color="auto"/>
            <w:left w:val="none" w:sz="0" w:space="0" w:color="auto"/>
            <w:bottom w:val="none" w:sz="0" w:space="0" w:color="auto"/>
            <w:right w:val="none" w:sz="0" w:space="0" w:color="auto"/>
          </w:divBdr>
        </w:div>
      </w:divsChild>
    </w:div>
    <w:div w:id="1810978879">
      <w:bodyDiv w:val="1"/>
      <w:marLeft w:val="0"/>
      <w:marRight w:val="0"/>
      <w:marTop w:val="0"/>
      <w:marBottom w:val="0"/>
      <w:divBdr>
        <w:top w:val="none" w:sz="0" w:space="0" w:color="auto"/>
        <w:left w:val="none" w:sz="0" w:space="0" w:color="auto"/>
        <w:bottom w:val="none" w:sz="0" w:space="0" w:color="auto"/>
        <w:right w:val="none" w:sz="0" w:space="0" w:color="auto"/>
      </w:divBdr>
    </w:div>
    <w:div w:id="1935286537">
      <w:bodyDiv w:val="1"/>
      <w:marLeft w:val="0"/>
      <w:marRight w:val="0"/>
      <w:marTop w:val="0"/>
      <w:marBottom w:val="0"/>
      <w:divBdr>
        <w:top w:val="none" w:sz="0" w:space="0" w:color="auto"/>
        <w:left w:val="none" w:sz="0" w:space="0" w:color="auto"/>
        <w:bottom w:val="none" w:sz="0" w:space="0" w:color="auto"/>
        <w:right w:val="none" w:sz="0" w:space="0" w:color="auto"/>
      </w:divBdr>
    </w:div>
    <w:div w:id="206139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5C725D757C04A97B70912C94619F17A"/>
        <w:category>
          <w:name w:val="General"/>
          <w:gallery w:val="placeholder"/>
        </w:category>
        <w:types>
          <w:type w:val="bbPlcHdr"/>
        </w:types>
        <w:behaviors>
          <w:behavior w:val="content"/>
        </w:behaviors>
        <w:guid w:val="{3B568C48-6E61-420E-A8C1-0C336D2C6B97}"/>
      </w:docPartPr>
      <w:docPartBody>
        <w:p w:rsidR="00C52B28" w:rsidRDefault="00CA647C" w:rsidP="00CA647C">
          <w:pPr>
            <w:pStyle w:val="C5C725D757C04A97B70912C94619F17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YaHei U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A647C"/>
    <w:rsid w:val="00077DBE"/>
    <w:rsid w:val="00114A66"/>
    <w:rsid w:val="00162F66"/>
    <w:rsid w:val="00242E5E"/>
    <w:rsid w:val="00316805"/>
    <w:rsid w:val="003C550C"/>
    <w:rsid w:val="004B0B76"/>
    <w:rsid w:val="005A2289"/>
    <w:rsid w:val="005D457F"/>
    <w:rsid w:val="00630CF0"/>
    <w:rsid w:val="0064555D"/>
    <w:rsid w:val="00881E66"/>
    <w:rsid w:val="00C52B28"/>
    <w:rsid w:val="00CA647C"/>
    <w:rsid w:val="00D101C8"/>
    <w:rsid w:val="00E63B56"/>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B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69B9A4ED4B4494AA9C62A153837F703">
    <w:name w:val="369B9A4ED4B4494AA9C62A153837F703"/>
    <w:rsid w:val="00CA647C"/>
  </w:style>
  <w:style w:type="paragraph" w:customStyle="1" w:styleId="C5C725D757C04A97B70912C94619F17A">
    <w:name w:val="C5C725D757C04A97B70912C94619F17A"/>
    <w:rsid w:val="00CA647C"/>
  </w:style>
  <w:style w:type="paragraph" w:customStyle="1" w:styleId="6A564BE7EBF3463AB866981F4E861CD3">
    <w:name w:val="6A564BE7EBF3463AB866981F4E861CD3"/>
    <w:rsid w:val="00CA647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1810E-A361-4154-BD0A-0BD3AAF9D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10</Pages>
  <Words>3171</Words>
  <Characters>18080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10CV757 – Solid Waste Management</vt:lpstr>
    </vt:vector>
  </TitlesOfParts>
  <Company/>
  <LinksUpToDate>false</LinksUpToDate>
  <CharactersWithSpaces>21209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10CV757 – Solid Waste Management</dc:title>
  <dc:subject/>
  <dc:creator>admin</dc:creator>
  <cp:keywords/>
  <dc:description/>
  <cp:lastModifiedBy>LENOVO</cp:lastModifiedBy>
  <cp:revision>32</cp:revision>
  <dcterms:created xsi:type="dcterms:W3CDTF">2015-08-20T14:14:00Z</dcterms:created>
  <dcterms:modified xsi:type="dcterms:W3CDTF">2017-08-07T09:57:00Z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