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2D81" w:rsidRPr="00014F05" w:rsidRDefault="00722D81" w:rsidP="00722D81">
      <w:pPr>
        <w:jc w:val="center"/>
        <w:rPr>
          <w:rFonts w:ascii="Cambria" w:hAnsi="Cambria" w:cs="Times New Roman"/>
          <w:b/>
          <w:bCs/>
          <w:sz w:val="28"/>
          <w:szCs w:val="28"/>
        </w:rPr>
      </w:pPr>
      <w:r w:rsidRPr="00014F05">
        <w:rPr>
          <w:rFonts w:ascii="Cambria" w:hAnsi="Cambria" w:cs="Times New Roman"/>
          <w:b/>
          <w:bCs/>
          <w:sz w:val="28"/>
          <w:szCs w:val="28"/>
        </w:rPr>
        <w:t>Module-1</w:t>
      </w:r>
    </w:p>
    <w:p w:rsidR="00722D81" w:rsidRPr="00014F05" w:rsidRDefault="00722D81">
      <w:pPr>
        <w:rPr>
          <w:rFonts w:ascii="Cambria" w:hAnsi="Cambria" w:cs="Times New Roman"/>
          <w:b/>
          <w:bCs/>
          <w:sz w:val="24"/>
          <w:szCs w:val="24"/>
        </w:rPr>
      </w:pPr>
      <w:r w:rsidRPr="00014F05">
        <w:rPr>
          <w:rFonts w:ascii="Cambria" w:hAnsi="Cambria" w:cs="Times New Roman"/>
          <w:b/>
          <w:bCs/>
          <w:sz w:val="24"/>
          <w:szCs w:val="24"/>
        </w:rPr>
        <w:t xml:space="preserve">Introduction to Data Analytics: </w:t>
      </w:r>
      <w:r w:rsidRPr="00014F05">
        <w:rPr>
          <w:rFonts w:ascii="Cambria" w:hAnsi="Cambria" w:cs="Times New Roman"/>
          <w:sz w:val="24"/>
          <w:szCs w:val="24"/>
        </w:rPr>
        <w:t>Life Cycle, Discovery, Data Preparation, Model Planning, Model Building, Communicate Results, Operationalize.</w:t>
      </w:r>
    </w:p>
    <w:p w:rsidR="00180960" w:rsidRPr="00014F05" w:rsidRDefault="00722D81">
      <w:pPr>
        <w:rPr>
          <w:rFonts w:ascii="Cambria" w:hAnsi="Cambria" w:cs="Times New Roman"/>
          <w:sz w:val="24"/>
          <w:szCs w:val="24"/>
        </w:rPr>
      </w:pPr>
      <w:r w:rsidRPr="00014F05">
        <w:rPr>
          <w:rFonts w:ascii="Cambria" w:hAnsi="Cambria" w:cs="Times New Roman"/>
          <w:b/>
          <w:bCs/>
          <w:sz w:val="24"/>
          <w:szCs w:val="24"/>
        </w:rPr>
        <w:t xml:space="preserve"> Data Analytics using Python: </w:t>
      </w:r>
      <w:r w:rsidRPr="00014F05">
        <w:rPr>
          <w:rFonts w:ascii="Cambria" w:hAnsi="Cambria" w:cs="Times New Roman"/>
          <w:sz w:val="24"/>
          <w:szCs w:val="24"/>
        </w:rPr>
        <w:t>Python for Data Analysis, Python as Glue, Solving the “Two-Language” Problem, Essential Python Libraries, Installation and Setup, Integrated Development Environments (IDEs).</w:t>
      </w:r>
    </w:p>
    <w:p w:rsidR="00722D81" w:rsidRPr="00722D81" w:rsidRDefault="00722D81" w:rsidP="00722D81">
      <w:pPr>
        <w:shd w:val="clear" w:color="auto" w:fill="FFFFFF"/>
        <w:spacing w:after="100" w:afterAutospacing="1" w:line="240" w:lineRule="auto"/>
        <w:outlineLvl w:val="0"/>
        <w:rPr>
          <w:rFonts w:ascii="Cambria" w:eastAsia="Times New Roman" w:hAnsi="Cambria" w:cs="Times New Roman"/>
          <w:b/>
          <w:bCs/>
          <w:color w:val="273239"/>
          <w:kern w:val="36"/>
          <w:sz w:val="24"/>
          <w:szCs w:val="24"/>
          <w:lang w:eastAsia="en-IN"/>
        </w:rPr>
      </w:pPr>
      <w:r w:rsidRPr="00722D81">
        <w:rPr>
          <w:rFonts w:ascii="Cambria" w:eastAsia="Times New Roman" w:hAnsi="Cambria" w:cs="Times New Roman"/>
          <w:b/>
          <w:bCs/>
          <w:color w:val="273239"/>
          <w:kern w:val="36"/>
          <w:sz w:val="24"/>
          <w:szCs w:val="24"/>
          <w:lang w:eastAsia="en-IN"/>
        </w:rPr>
        <w:t>Life Cycle Phases of Data Analytics</w:t>
      </w:r>
    </w:p>
    <w:p w:rsidR="00722D81" w:rsidRDefault="00457657">
      <w:pPr>
        <w:rPr>
          <w:rFonts w:ascii="Times New Roman" w:hAnsi="Times New Roman" w:cs="Times New Roman"/>
          <w:b/>
          <w:bCs/>
          <w:sz w:val="24"/>
          <w:szCs w:val="24"/>
        </w:rPr>
      </w:pPr>
      <w:r w:rsidRPr="00457657">
        <w:rPr>
          <w:rFonts w:ascii="Times New Roman" w:hAnsi="Times New Roman" w:cs="Times New Roman"/>
          <w:b/>
          <w:bCs/>
          <w:sz w:val="24"/>
          <w:szCs w:val="24"/>
        </w:rPr>
        <w:drawing>
          <wp:inline distT="0" distB="0" distL="0" distR="0" wp14:anchorId="154458C5" wp14:editId="101726AB">
            <wp:extent cx="5087060" cy="407726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087060" cy="4077269"/>
                    </a:xfrm>
                    <a:prstGeom prst="rect">
                      <a:avLst/>
                    </a:prstGeom>
                  </pic:spPr>
                </pic:pic>
              </a:graphicData>
            </a:graphic>
          </wp:inline>
        </w:drawing>
      </w:r>
    </w:p>
    <w:p w:rsidR="00722D81" w:rsidRPr="00722D81" w:rsidRDefault="00722D81" w:rsidP="00722D81">
      <w:pPr>
        <w:shd w:val="clear" w:color="auto" w:fill="FFFFFF"/>
        <w:spacing w:after="0" w:line="276" w:lineRule="auto"/>
        <w:textAlignment w:val="baseline"/>
        <w:rPr>
          <w:rFonts w:ascii="Cambria" w:eastAsia="Times New Roman" w:hAnsi="Cambria" w:cs="Times New Roman"/>
          <w:color w:val="273239"/>
          <w:sz w:val="24"/>
          <w:szCs w:val="24"/>
          <w:lang w:eastAsia="en-IN"/>
        </w:rPr>
      </w:pPr>
      <w:r w:rsidRPr="00014F05">
        <w:rPr>
          <w:rFonts w:ascii="Cambria" w:eastAsia="Times New Roman" w:hAnsi="Cambria" w:cs="Times New Roman"/>
          <w:b/>
          <w:bCs/>
          <w:color w:val="273239"/>
          <w:sz w:val="24"/>
          <w:szCs w:val="24"/>
          <w:bdr w:val="none" w:sz="0" w:space="0" w:color="auto" w:frame="1"/>
          <w:lang w:eastAsia="en-IN"/>
        </w:rPr>
        <w:t xml:space="preserve">Data </w:t>
      </w:r>
      <w:proofErr w:type="gramStart"/>
      <w:r w:rsidRPr="00014F05">
        <w:rPr>
          <w:rFonts w:ascii="Cambria" w:eastAsia="Times New Roman" w:hAnsi="Cambria" w:cs="Times New Roman"/>
          <w:b/>
          <w:bCs/>
          <w:color w:val="273239"/>
          <w:sz w:val="24"/>
          <w:szCs w:val="24"/>
          <w:bdr w:val="none" w:sz="0" w:space="0" w:color="auto" w:frame="1"/>
          <w:lang w:eastAsia="en-IN"/>
        </w:rPr>
        <w:t>Analytics Lifecycle</w:t>
      </w:r>
      <w:r w:rsidRPr="00014F05">
        <w:rPr>
          <w:rFonts w:ascii="Cambria" w:eastAsia="Times New Roman" w:hAnsi="Cambria" w:cs="Times New Roman"/>
          <w:color w:val="273239"/>
          <w:sz w:val="24"/>
          <w:szCs w:val="24"/>
          <w:bdr w:val="none" w:sz="0" w:space="0" w:color="auto" w:frame="1"/>
          <w:lang w:eastAsia="en-IN"/>
        </w:rPr>
        <w:t xml:space="preserve"> :</w:t>
      </w:r>
      <w:proofErr w:type="gramEnd"/>
      <w:r w:rsidRPr="00722D81">
        <w:rPr>
          <w:rFonts w:ascii="Cambria" w:eastAsia="Times New Roman" w:hAnsi="Cambria" w:cs="Times New Roman"/>
          <w:color w:val="273239"/>
          <w:sz w:val="24"/>
          <w:szCs w:val="24"/>
          <w:lang w:eastAsia="en-IN"/>
        </w:rPr>
        <w:br/>
        <w:t>The </w:t>
      </w:r>
      <w:hyperlink r:id="rId6" w:tgtFrame="_blank" w:history="1">
        <w:r w:rsidRPr="00014F05">
          <w:rPr>
            <w:rFonts w:ascii="Cambria" w:eastAsia="Times New Roman" w:hAnsi="Cambria" w:cs="Times New Roman"/>
            <w:color w:val="357960"/>
            <w:sz w:val="24"/>
            <w:szCs w:val="24"/>
            <w:u w:val="single"/>
            <w:bdr w:val="none" w:sz="0" w:space="0" w:color="auto" w:frame="1"/>
            <w:lang w:eastAsia="en-IN"/>
          </w:rPr>
          <w:t>Data analytic</w:t>
        </w:r>
      </w:hyperlink>
      <w:r w:rsidRPr="00722D81">
        <w:rPr>
          <w:rFonts w:ascii="Cambria" w:eastAsia="Times New Roman" w:hAnsi="Cambria" w:cs="Times New Roman"/>
          <w:color w:val="273239"/>
          <w:sz w:val="24"/>
          <w:szCs w:val="24"/>
          <w:lang w:eastAsia="en-IN"/>
        </w:rPr>
        <w:t xml:space="preserve"> lifecycle is designed for Big Data problems and data science projects. The cycle is iterative to represent real project. To address the distinct requirements for performing analysis on Big Data, step–by–step methodology </w:t>
      </w:r>
      <w:proofErr w:type="gramStart"/>
      <w:r w:rsidRPr="00722D81">
        <w:rPr>
          <w:rFonts w:ascii="Cambria" w:eastAsia="Times New Roman" w:hAnsi="Cambria" w:cs="Times New Roman"/>
          <w:color w:val="273239"/>
          <w:sz w:val="24"/>
          <w:szCs w:val="24"/>
          <w:lang w:eastAsia="en-IN"/>
        </w:rPr>
        <w:t>is needed</w:t>
      </w:r>
      <w:proofErr w:type="gramEnd"/>
      <w:r w:rsidRPr="00722D81">
        <w:rPr>
          <w:rFonts w:ascii="Cambria" w:eastAsia="Times New Roman" w:hAnsi="Cambria" w:cs="Times New Roman"/>
          <w:color w:val="273239"/>
          <w:sz w:val="24"/>
          <w:szCs w:val="24"/>
          <w:lang w:eastAsia="en-IN"/>
        </w:rPr>
        <w:t xml:space="preserve"> to organize the activities and tasks involved with acquiring, processing, </w:t>
      </w:r>
      <w:proofErr w:type="spellStart"/>
      <w:r w:rsidRPr="00722D81">
        <w:rPr>
          <w:rFonts w:ascii="Cambria" w:eastAsia="Times New Roman" w:hAnsi="Cambria" w:cs="Times New Roman"/>
          <w:color w:val="273239"/>
          <w:sz w:val="24"/>
          <w:szCs w:val="24"/>
          <w:lang w:eastAsia="en-IN"/>
        </w:rPr>
        <w:t>analyzing</w:t>
      </w:r>
      <w:proofErr w:type="spellEnd"/>
      <w:r w:rsidRPr="00722D81">
        <w:rPr>
          <w:rFonts w:ascii="Cambria" w:eastAsia="Times New Roman" w:hAnsi="Cambria" w:cs="Times New Roman"/>
          <w:color w:val="273239"/>
          <w:sz w:val="24"/>
          <w:szCs w:val="24"/>
          <w:lang w:eastAsia="en-IN"/>
        </w:rPr>
        <w:t>, and repurposing data.</w:t>
      </w:r>
    </w:p>
    <w:p w:rsidR="00014F05" w:rsidRPr="00014F05" w:rsidRDefault="00014F05" w:rsidP="00014F05">
      <w:pPr>
        <w:shd w:val="clear" w:color="auto" w:fill="FFFFFF"/>
        <w:spacing w:after="0" w:line="276" w:lineRule="auto"/>
        <w:textAlignment w:val="baseline"/>
        <w:rPr>
          <w:rFonts w:ascii="Cambria" w:eastAsia="Times New Roman" w:hAnsi="Cambria" w:cs="Times New Roman"/>
          <w:b/>
          <w:bCs/>
          <w:color w:val="273239"/>
          <w:sz w:val="24"/>
          <w:szCs w:val="24"/>
          <w:bdr w:val="none" w:sz="0" w:space="0" w:color="auto" w:frame="1"/>
          <w:lang w:eastAsia="en-IN"/>
        </w:rPr>
      </w:pPr>
    </w:p>
    <w:p w:rsidR="00722D81" w:rsidRPr="00722D81" w:rsidRDefault="00722D81" w:rsidP="00014F05">
      <w:pPr>
        <w:shd w:val="clear" w:color="auto" w:fill="FFFFFF"/>
        <w:spacing w:after="0" w:line="276" w:lineRule="auto"/>
        <w:textAlignment w:val="baseline"/>
        <w:rPr>
          <w:rFonts w:ascii="Cambria" w:eastAsia="Times New Roman" w:hAnsi="Cambria" w:cs="Times New Roman"/>
          <w:b/>
          <w:bCs/>
          <w:color w:val="273239"/>
          <w:sz w:val="24"/>
          <w:szCs w:val="24"/>
          <w:lang w:eastAsia="en-IN"/>
        </w:rPr>
      </w:pPr>
      <w:r w:rsidRPr="00014F05">
        <w:rPr>
          <w:rFonts w:ascii="Cambria" w:eastAsia="Times New Roman" w:hAnsi="Cambria" w:cs="Times New Roman"/>
          <w:b/>
          <w:bCs/>
          <w:color w:val="273239"/>
          <w:sz w:val="24"/>
          <w:szCs w:val="24"/>
          <w:bdr w:val="none" w:sz="0" w:space="0" w:color="auto" w:frame="1"/>
          <w:lang w:eastAsia="en-IN"/>
        </w:rPr>
        <w:t>Phase 1: Discovery –</w:t>
      </w:r>
    </w:p>
    <w:p w:rsidR="00722D81" w:rsidRPr="00722D81" w:rsidRDefault="00722D81" w:rsidP="004A64FD">
      <w:pPr>
        <w:numPr>
          <w:ilvl w:val="0"/>
          <w:numId w:val="1"/>
        </w:numPr>
        <w:shd w:val="clear" w:color="auto" w:fill="FFFFFF"/>
        <w:spacing w:after="0" w:line="276" w:lineRule="auto"/>
        <w:ind w:left="360"/>
        <w:textAlignment w:val="baseline"/>
        <w:rPr>
          <w:rFonts w:ascii="Cambria" w:eastAsia="Times New Roman" w:hAnsi="Cambria" w:cs="Times New Roman"/>
          <w:color w:val="273239"/>
          <w:sz w:val="24"/>
          <w:szCs w:val="24"/>
          <w:lang w:eastAsia="en-IN"/>
        </w:rPr>
      </w:pPr>
      <w:r w:rsidRPr="00722D81">
        <w:rPr>
          <w:rFonts w:ascii="Cambria" w:eastAsia="Times New Roman" w:hAnsi="Cambria" w:cs="Times New Roman"/>
          <w:color w:val="273239"/>
          <w:sz w:val="24"/>
          <w:szCs w:val="24"/>
          <w:lang w:eastAsia="en-IN"/>
        </w:rPr>
        <w:t>The data science team learns and investigates the problem.</w:t>
      </w:r>
    </w:p>
    <w:p w:rsidR="00722D81" w:rsidRPr="00722D81" w:rsidRDefault="00722D81" w:rsidP="004A64FD">
      <w:pPr>
        <w:numPr>
          <w:ilvl w:val="0"/>
          <w:numId w:val="2"/>
        </w:numPr>
        <w:shd w:val="clear" w:color="auto" w:fill="FFFFFF"/>
        <w:spacing w:after="0" w:line="276" w:lineRule="auto"/>
        <w:ind w:left="360"/>
        <w:textAlignment w:val="baseline"/>
        <w:rPr>
          <w:rFonts w:ascii="Cambria" w:eastAsia="Times New Roman" w:hAnsi="Cambria" w:cs="Times New Roman"/>
          <w:color w:val="273239"/>
          <w:sz w:val="24"/>
          <w:szCs w:val="24"/>
          <w:lang w:eastAsia="en-IN"/>
        </w:rPr>
      </w:pPr>
      <w:r w:rsidRPr="00722D81">
        <w:rPr>
          <w:rFonts w:ascii="Cambria" w:eastAsia="Times New Roman" w:hAnsi="Cambria" w:cs="Times New Roman"/>
          <w:color w:val="273239"/>
          <w:sz w:val="24"/>
          <w:szCs w:val="24"/>
          <w:lang w:eastAsia="en-IN"/>
        </w:rPr>
        <w:t>Develop context and understanding.</w:t>
      </w:r>
    </w:p>
    <w:p w:rsidR="00722D81" w:rsidRPr="00722D81" w:rsidRDefault="00722D81" w:rsidP="004A64FD">
      <w:pPr>
        <w:numPr>
          <w:ilvl w:val="0"/>
          <w:numId w:val="3"/>
        </w:numPr>
        <w:shd w:val="clear" w:color="auto" w:fill="FFFFFF"/>
        <w:spacing w:after="0" w:line="276" w:lineRule="auto"/>
        <w:ind w:left="360"/>
        <w:textAlignment w:val="baseline"/>
        <w:rPr>
          <w:rFonts w:ascii="Cambria" w:eastAsia="Times New Roman" w:hAnsi="Cambria" w:cs="Times New Roman"/>
          <w:color w:val="273239"/>
          <w:sz w:val="24"/>
          <w:szCs w:val="24"/>
          <w:lang w:eastAsia="en-IN"/>
        </w:rPr>
      </w:pPr>
      <w:r w:rsidRPr="00722D81">
        <w:rPr>
          <w:rFonts w:ascii="Cambria" w:eastAsia="Times New Roman" w:hAnsi="Cambria" w:cs="Times New Roman"/>
          <w:color w:val="273239"/>
          <w:sz w:val="24"/>
          <w:szCs w:val="24"/>
          <w:lang w:eastAsia="en-IN"/>
        </w:rPr>
        <w:t>Come to know about data sources needed and available for the project.</w:t>
      </w:r>
    </w:p>
    <w:p w:rsidR="00722D81" w:rsidRPr="00722D81" w:rsidRDefault="00722D81" w:rsidP="004A64FD">
      <w:pPr>
        <w:numPr>
          <w:ilvl w:val="0"/>
          <w:numId w:val="4"/>
        </w:numPr>
        <w:shd w:val="clear" w:color="auto" w:fill="FFFFFF"/>
        <w:spacing w:after="0" w:line="276" w:lineRule="auto"/>
        <w:ind w:left="360"/>
        <w:textAlignment w:val="baseline"/>
        <w:rPr>
          <w:rFonts w:ascii="Cambria" w:eastAsia="Times New Roman" w:hAnsi="Cambria" w:cs="Times New Roman"/>
          <w:color w:val="273239"/>
          <w:sz w:val="24"/>
          <w:szCs w:val="24"/>
          <w:lang w:eastAsia="en-IN"/>
        </w:rPr>
      </w:pPr>
      <w:r w:rsidRPr="00722D81">
        <w:rPr>
          <w:rFonts w:ascii="Cambria" w:eastAsia="Times New Roman" w:hAnsi="Cambria" w:cs="Times New Roman"/>
          <w:color w:val="273239"/>
          <w:sz w:val="24"/>
          <w:szCs w:val="24"/>
          <w:lang w:eastAsia="en-IN"/>
        </w:rPr>
        <w:t xml:space="preserve">The team formulates the initial hypothesis that </w:t>
      </w:r>
      <w:proofErr w:type="gramStart"/>
      <w:r w:rsidRPr="00722D81">
        <w:rPr>
          <w:rFonts w:ascii="Cambria" w:eastAsia="Times New Roman" w:hAnsi="Cambria" w:cs="Times New Roman"/>
          <w:color w:val="273239"/>
          <w:sz w:val="24"/>
          <w:szCs w:val="24"/>
          <w:lang w:eastAsia="en-IN"/>
        </w:rPr>
        <w:t>can be later tested</w:t>
      </w:r>
      <w:proofErr w:type="gramEnd"/>
      <w:r w:rsidRPr="00722D81">
        <w:rPr>
          <w:rFonts w:ascii="Cambria" w:eastAsia="Times New Roman" w:hAnsi="Cambria" w:cs="Times New Roman"/>
          <w:color w:val="273239"/>
          <w:sz w:val="24"/>
          <w:szCs w:val="24"/>
          <w:lang w:eastAsia="en-IN"/>
        </w:rPr>
        <w:t xml:space="preserve"> with data.</w:t>
      </w:r>
    </w:p>
    <w:p w:rsidR="00722D81" w:rsidRPr="00014F05" w:rsidRDefault="00722D81" w:rsidP="00722D81">
      <w:pPr>
        <w:shd w:val="clear" w:color="auto" w:fill="FFFFFF"/>
        <w:spacing w:after="0" w:line="276" w:lineRule="auto"/>
        <w:textAlignment w:val="baseline"/>
        <w:rPr>
          <w:rFonts w:ascii="Cambria" w:eastAsia="Times New Roman" w:hAnsi="Cambria" w:cs="Times New Roman"/>
          <w:color w:val="273239"/>
          <w:sz w:val="24"/>
          <w:szCs w:val="24"/>
          <w:bdr w:val="none" w:sz="0" w:space="0" w:color="auto" w:frame="1"/>
          <w:lang w:eastAsia="en-IN"/>
        </w:rPr>
      </w:pPr>
    </w:p>
    <w:p w:rsidR="00014F05" w:rsidRDefault="00014F05" w:rsidP="00722D81">
      <w:pPr>
        <w:shd w:val="clear" w:color="auto" w:fill="FFFFFF"/>
        <w:spacing w:after="0" w:line="276" w:lineRule="auto"/>
        <w:textAlignment w:val="baseline"/>
        <w:rPr>
          <w:rFonts w:ascii="Cambria" w:eastAsia="Times New Roman" w:hAnsi="Cambria" w:cs="Times New Roman"/>
          <w:b/>
          <w:bCs/>
          <w:color w:val="273239"/>
          <w:sz w:val="24"/>
          <w:szCs w:val="24"/>
          <w:bdr w:val="none" w:sz="0" w:space="0" w:color="auto" w:frame="1"/>
          <w:lang w:eastAsia="en-IN"/>
        </w:rPr>
      </w:pPr>
    </w:p>
    <w:p w:rsidR="00722D81" w:rsidRPr="00722D81" w:rsidRDefault="00722D81" w:rsidP="00722D81">
      <w:pPr>
        <w:shd w:val="clear" w:color="auto" w:fill="FFFFFF"/>
        <w:spacing w:after="0" w:line="276" w:lineRule="auto"/>
        <w:textAlignment w:val="baseline"/>
        <w:rPr>
          <w:rFonts w:ascii="Cambria" w:eastAsia="Times New Roman" w:hAnsi="Cambria" w:cs="Times New Roman"/>
          <w:b/>
          <w:bCs/>
          <w:color w:val="273239"/>
          <w:sz w:val="24"/>
          <w:szCs w:val="24"/>
          <w:lang w:eastAsia="en-IN"/>
        </w:rPr>
      </w:pPr>
      <w:r w:rsidRPr="00014F05">
        <w:rPr>
          <w:rFonts w:ascii="Cambria" w:eastAsia="Times New Roman" w:hAnsi="Cambria" w:cs="Times New Roman"/>
          <w:b/>
          <w:bCs/>
          <w:color w:val="273239"/>
          <w:sz w:val="24"/>
          <w:szCs w:val="24"/>
          <w:bdr w:val="none" w:sz="0" w:space="0" w:color="auto" w:frame="1"/>
          <w:lang w:eastAsia="en-IN"/>
        </w:rPr>
        <w:t>Phase 2: Data Preparation -</w:t>
      </w:r>
    </w:p>
    <w:p w:rsidR="00722D81" w:rsidRPr="00722D81" w:rsidRDefault="00722D81" w:rsidP="004A64FD">
      <w:pPr>
        <w:numPr>
          <w:ilvl w:val="0"/>
          <w:numId w:val="5"/>
        </w:numPr>
        <w:shd w:val="clear" w:color="auto" w:fill="FFFFFF"/>
        <w:spacing w:after="0" w:line="276" w:lineRule="auto"/>
        <w:ind w:left="360"/>
        <w:textAlignment w:val="baseline"/>
        <w:rPr>
          <w:rFonts w:ascii="Cambria" w:eastAsia="Times New Roman" w:hAnsi="Cambria" w:cs="Times New Roman"/>
          <w:color w:val="273239"/>
          <w:sz w:val="24"/>
          <w:szCs w:val="24"/>
          <w:lang w:eastAsia="en-IN"/>
        </w:rPr>
      </w:pPr>
      <w:r w:rsidRPr="00722D81">
        <w:rPr>
          <w:rFonts w:ascii="Cambria" w:eastAsia="Times New Roman" w:hAnsi="Cambria" w:cs="Times New Roman"/>
          <w:color w:val="273239"/>
          <w:sz w:val="24"/>
          <w:szCs w:val="24"/>
          <w:lang w:eastAsia="en-IN"/>
        </w:rPr>
        <w:t xml:space="preserve">Steps to explore, </w:t>
      </w:r>
      <w:proofErr w:type="spellStart"/>
      <w:r w:rsidRPr="00722D81">
        <w:rPr>
          <w:rFonts w:ascii="Cambria" w:eastAsia="Times New Roman" w:hAnsi="Cambria" w:cs="Times New Roman"/>
          <w:color w:val="273239"/>
          <w:sz w:val="24"/>
          <w:szCs w:val="24"/>
          <w:lang w:eastAsia="en-IN"/>
        </w:rPr>
        <w:t>preprocess</w:t>
      </w:r>
      <w:proofErr w:type="spellEnd"/>
      <w:r w:rsidRPr="00722D81">
        <w:rPr>
          <w:rFonts w:ascii="Cambria" w:eastAsia="Times New Roman" w:hAnsi="Cambria" w:cs="Times New Roman"/>
          <w:color w:val="273239"/>
          <w:sz w:val="24"/>
          <w:szCs w:val="24"/>
          <w:lang w:eastAsia="en-IN"/>
        </w:rPr>
        <w:t xml:space="preserve">, and condition data before </w:t>
      </w:r>
      <w:proofErr w:type="spellStart"/>
      <w:r w:rsidRPr="00722D81">
        <w:rPr>
          <w:rFonts w:ascii="Cambria" w:eastAsia="Times New Roman" w:hAnsi="Cambria" w:cs="Times New Roman"/>
          <w:color w:val="273239"/>
          <w:sz w:val="24"/>
          <w:szCs w:val="24"/>
          <w:lang w:eastAsia="en-IN"/>
        </w:rPr>
        <w:t>modeling</w:t>
      </w:r>
      <w:proofErr w:type="spellEnd"/>
      <w:r w:rsidRPr="00722D81">
        <w:rPr>
          <w:rFonts w:ascii="Cambria" w:eastAsia="Times New Roman" w:hAnsi="Cambria" w:cs="Times New Roman"/>
          <w:color w:val="273239"/>
          <w:sz w:val="24"/>
          <w:szCs w:val="24"/>
          <w:lang w:eastAsia="en-IN"/>
        </w:rPr>
        <w:t xml:space="preserve"> and analysis.</w:t>
      </w:r>
    </w:p>
    <w:p w:rsidR="00722D81" w:rsidRPr="00722D81" w:rsidRDefault="00722D81" w:rsidP="004A64FD">
      <w:pPr>
        <w:numPr>
          <w:ilvl w:val="0"/>
          <w:numId w:val="6"/>
        </w:numPr>
        <w:shd w:val="clear" w:color="auto" w:fill="FFFFFF"/>
        <w:spacing w:after="0" w:line="276" w:lineRule="auto"/>
        <w:ind w:left="360"/>
        <w:textAlignment w:val="baseline"/>
        <w:rPr>
          <w:rFonts w:ascii="Cambria" w:eastAsia="Times New Roman" w:hAnsi="Cambria" w:cs="Times New Roman"/>
          <w:color w:val="273239"/>
          <w:sz w:val="24"/>
          <w:szCs w:val="24"/>
          <w:lang w:eastAsia="en-IN"/>
        </w:rPr>
      </w:pPr>
      <w:r w:rsidRPr="00722D81">
        <w:rPr>
          <w:rFonts w:ascii="Cambria" w:eastAsia="Times New Roman" w:hAnsi="Cambria" w:cs="Times New Roman"/>
          <w:color w:val="273239"/>
          <w:sz w:val="24"/>
          <w:szCs w:val="24"/>
          <w:lang w:eastAsia="en-IN"/>
        </w:rPr>
        <w:t>It requires the presence of an analytic sandbox, the team executes, loads, and transforms, to get data into the sandbox.</w:t>
      </w:r>
    </w:p>
    <w:p w:rsidR="00722D81" w:rsidRPr="00722D81" w:rsidRDefault="00722D81" w:rsidP="004A64FD">
      <w:pPr>
        <w:numPr>
          <w:ilvl w:val="0"/>
          <w:numId w:val="7"/>
        </w:numPr>
        <w:shd w:val="clear" w:color="auto" w:fill="FFFFFF"/>
        <w:spacing w:after="0" w:line="276" w:lineRule="auto"/>
        <w:ind w:left="360"/>
        <w:textAlignment w:val="baseline"/>
        <w:rPr>
          <w:rFonts w:ascii="Cambria" w:eastAsia="Times New Roman" w:hAnsi="Cambria" w:cs="Times New Roman"/>
          <w:color w:val="273239"/>
          <w:sz w:val="24"/>
          <w:szCs w:val="24"/>
          <w:lang w:eastAsia="en-IN"/>
        </w:rPr>
      </w:pPr>
      <w:r w:rsidRPr="00722D81">
        <w:rPr>
          <w:rFonts w:ascii="Cambria" w:eastAsia="Times New Roman" w:hAnsi="Cambria" w:cs="Times New Roman"/>
          <w:color w:val="273239"/>
          <w:sz w:val="24"/>
          <w:szCs w:val="24"/>
          <w:lang w:eastAsia="en-IN"/>
        </w:rPr>
        <w:t xml:space="preserve">Data preparation tasks are likely to </w:t>
      </w:r>
      <w:proofErr w:type="gramStart"/>
      <w:r w:rsidRPr="00722D81">
        <w:rPr>
          <w:rFonts w:ascii="Cambria" w:eastAsia="Times New Roman" w:hAnsi="Cambria" w:cs="Times New Roman"/>
          <w:color w:val="273239"/>
          <w:sz w:val="24"/>
          <w:szCs w:val="24"/>
          <w:lang w:eastAsia="en-IN"/>
        </w:rPr>
        <w:t>be performed</w:t>
      </w:r>
      <w:proofErr w:type="gramEnd"/>
      <w:r w:rsidRPr="00722D81">
        <w:rPr>
          <w:rFonts w:ascii="Cambria" w:eastAsia="Times New Roman" w:hAnsi="Cambria" w:cs="Times New Roman"/>
          <w:color w:val="273239"/>
          <w:sz w:val="24"/>
          <w:szCs w:val="24"/>
          <w:lang w:eastAsia="en-IN"/>
        </w:rPr>
        <w:t xml:space="preserve"> multiple times and not in predefined order.</w:t>
      </w:r>
    </w:p>
    <w:p w:rsidR="00722D81" w:rsidRPr="00722D81" w:rsidRDefault="00722D81" w:rsidP="004A64FD">
      <w:pPr>
        <w:numPr>
          <w:ilvl w:val="0"/>
          <w:numId w:val="8"/>
        </w:numPr>
        <w:shd w:val="clear" w:color="auto" w:fill="FFFFFF"/>
        <w:spacing w:after="0" w:line="276" w:lineRule="auto"/>
        <w:ind w:left="360"/>
        <w:textAlignment w:val="baseline"/>
        <w:rPr>
          <w:rFonts w:ascii="Cambria" w:eastAsia="Times New Roman" w:hAnsi="Cambria" w:cs="Times New Roman"/>
          <w:color w:val="273239"/>
          <w:sz w:val="24"/>
          <w:szCs w:val="24"/>
          <w:lang w:eastAsia="en-IN"/>
        </w:rPr>
      </w:pPr>
      <w:r w:rsidRPr="00722D81">
        <w:rPr>
          <w:rFonts w:ascii="Cambria" w:eastAsia="Times New Roman" w:hAnsi="Cambria" w:cs="Times New Roman"/>
          <w:color w:val="273239"/>
          <w:sz w:val="24"/>
          <w:szCs w:val="24"/>
          <w:lang w:eastAsia="en-IN"/>
        </w:rPr>
        <w:t>Several tools commonly used for this phase are - Hadoop, Alpine Miner, Open Refine, etc.</w:t>
      </w:r>
    </w:p>
    <w:p w:rsidR="00722D81" w:rsidRPr="00722D81" w:rsidRDefault="00722D81" w:rsidP="00014F05">
      <w:pPr>
        <w:shd w:val="clear" w:color="auto" w:fill="FFFFFF"/>
        <w:spacing w:after="0" w:line="276" w:lineRule="auto"/>
        <w:textAlignment w:val="baseline"/>
        <w:rPr>
          <w:rFonts w:ascii="Cambria" w:eastAsia="Times New Roman" w:hAnsi="Cambria" w:cs="Times New Roman"/>
          <w:b/>
          <w:bCs/>
          <w:color w:val="273239"/>
          <w:sz w:val="24"/>
          <w:szCs w:val="24"/>
          <w:lang w:eastAsia="en-IN"/>
        </w:rPr>
      </w:pPr>
      <w:r w:rsidRPr="00014F05">
        <w:rPr>
          <w:rFonts w:ascii="Cambria" w:eastAsia="Times New Roman" w:hAnsi="Cambria" w:cs="Times New Roman"/>
          <w:b/>
          <w:bCs/>
          <w:color w:val="273239"/>
          <w:sz w:val="24"/>
          <w:szCs w:val="24"/>
          <w:bdr w:val="none" w:sz="0" w:space="0" w:color="auto" w:frame="1"/>
          <w:lang w:eastAsia="en-IN"/>
        </w:rPr>
        <w:t>Phase 3: Model Planning -</w:t>
      </w:r>
    </w:p>
    <w:p w:rsidR="00722D81" w:rsidRPr="00722D81" w:rsidRDefault="00722D81" w:rsidP="004A64FD">
      <w:pPr>
        <w:numPr>
          <w:ilvl w:val="0"/>
          <w:numId w:val="9"/>
        </w:numPr>
        <w:shd w:val="clear" w:color="auto" w:fill="FFFFFF"/>
        <w:spacing w:after="0" w:line="276" w:lineRule="auto"/>
        <w:ind w:left="360"/>
        <w:textAlignment w:val="baseline"/>
        <w:rPr>
          <w:rFonts w:ascii="Cambria" w:eastAsia="Times New Roman" w:hAnsi="Cambria" w:cs="Times New Roman"/>
          <w:color w:val="273239"/>
          <w:sz w:val="24"/>
          <w:szCs w:val="24"/>
          <w:lang w:eastAsia="en-IN"/>
        </w:rPr>
      </w:pPr>
      <w:r w:rsidRPr="00722D81">
        <w:rPr>
          <w:rFonts w:ascii="Cambria" w:eastAsia="Times New Roman" w:hAnsi="Cambria" w:cs="Times New Roman"/>
          <w:color w:val="273239"/>
          <w:sz w:val="24"/>
          <w:szCs w:val="24"/>
          <w:lang w:eastAsia="en-IN"/>
        </w:rPr>
        <w:t>The team explores data to learn about relationships between variables and subsequently, selects key variables and the most suitable models.</w:t>
      </w:r>
    </w:p>
    <w:p w:rsidR="00722D81" w:rsidRPr="00722D81" w:rsidRDefault="00722D81" w:rsidP="004A64FD">
      <w:pPr>
        <w:numPr>
          <w:ilvl w:val="0"/>
          <w:numId w:val="10"/>
        </w:numPr>
        <w:shd w:val="clear" w:color="auto" w:fill="FFFFFF"/>
        <w:spacing w:after="0" w:line="276" w:lineRule="auto"/>
        <w:ind w:left="360"/>
        <w:textAlignment w:val="baseline"/>
        <w:rPr>
          <w:rFonts w:ascii="Cambria" w:eastAsia="Times New Roman" w:hAnsi="Cambria" w:cs="Times New Roman"/>
          <w:color w:val="273239"/>
          <w:sz w:val="24"/>
          <w:szCs w:val="24"/>
          <w:lang w:eastAsia="en-IN"/>
        </w:rPr>
      </w:pPr>
      <w:r w:rsidRPr="00722D81">
        <w:rPr>
          <w:rFonts w:ascii="Cambria" w:eastAsia="Times New Roman" w:hAnsi="Cambria" w:cs="Times New Roman"/>
          <w:color w:val="273239"/>
          <w:sz w:val="24"/>
          <w:szCs w:val="24"/>
          <w:lang w:eastAsia="en-IN"/>
        </w:rPr>
        <w:t>In this phase, the data science team develops data sets for training, testing, and production purposes.</w:t>
      </w:r>
    </w:p>
    <w:p w:rsidR="00722D81" w:rsidRPr="00722D81" w:rsidRDefault="00722D81" w:rsidP="004A64FD">
      <w:pPr>
        <w:numPr>
          <w:ilvl w:val="0"/>
          <w:numId w:val="11"/>
        </w:numPr>
        <w:shd w:val="clear" w:color="auto" w:fill="FFFFFF"/>
        <w:spacing w:after="0" w:line="276" w:lineRule="auto"/>
        <w:ind w:left="360"/>
        <w:textAlignment w:val="baseline"/>
        <w:rPr>
          <w:rFonts w:ascii="Cambria" w:eastAsia="Times New Roman" w:hAnsi="Cambria" w:cs="Times New Roman"/>
          <w:color w:val="273239"/>
          <w:sz w:val="24"/>
          <w:szCs w:val="24"/>
          <w:lang w:eastAsia="en-IN"/>
        </w:rPr>
      </w:pPr>
      <w:r w:rsidRPr="00722D81">
        <w:rPr>
          <w:rFonts w:ascii="Cambria" w:eastAsia="Times New Roman" w:hAnsi="Cambria" w:cs="Times New Roman"/>
          <w:color w:val="273239"/>
          <w:sz w:val="24"/>
          <w:szCs w:val="24"/>
          <w:lang w:eastAsia="en-IN"/>
        </w:rPr>
        <w:t xml:space="preserve">Team builds and executes models based on the work done in the </w:t>
      </w:r>
      <w:proofErr w:type="gramStart"/>
      <w:r w:rsidRPr="00722D81">
        <w:rPr>
          <w:rFonts w:ascii="Cambria" w:eastAsia="Times New Roman" w:hAnsi="Cambria" w:cs="Times New Roman"/>
          <w:color w:val="273239"/>
          <w:sz w:val="24"/>
          <w:szCs w:val="24"/>
          <w:lang w:eastAsia="en-IN"/>
        </w:rPr>
        <w:t>model planning</w:t>
      </w:r>
      <w:proofErr w:type="gramEnd"/>
      <w:r w:rsidRPr="00722D81">
        <w:rPr>
          <w:rFonts w:ascii="Cambria" w:eastAsia="Times New Roman" w:hAnsi="Cambria" w:cs="Times New Roman"/>
          <w:color w:val="273239"/>
          <w:sz w:val="24"/>
          <w:szCs w:val="24"/>
          <w:lang w:eastAsia="en-IN"/>
        </w:rPr>
        <w:t xml:space="preserve"> phase.</w:t>
      </w:r>
    </w:p>
    <w:p w:rsidR="00722D81" w:rsidRPr="00722D81" w:rsidRDefault="00722D81" w:rsidP="004A64FD">
      <w:pPr>
        <w:numPr>
          <w:ilvl w:val="0"/>
          <w:numId w:val="12"/>
        </w:numPr>
        <w:shd w:val="clear" w:color="auto" w:fill="FFFFFF"/>
        <w:spacing w:after="0" w:line="276" w:lineRule="auto"/>
        <w:ind w:left="360"/>
        <w:textAlignment w:val="baseline"/>
        <w:rPr>
          <w:rFonts w:ascii="Cambria" w:eastAsia="Times New Roman" w:hAnsi="Cambria" w:cs="Times New Roman"/>
          <w:color w:val="273239"/>
          <w:sz w:val="24"/>
          <w:szCs w:val="24"/>
          <w:lang w:eastAsia="en-IN"/>
        </w:rPr>
      </w:pPr>
      <w:r w:rsidRPr="00722D81">
        <w:rPr>
          <w:rFonts w:ascii="Cambria" w:eastAsia="Times New Roman" w:hAnsi="Cambria" w:cs="Times New Roman"/>
          <w:color w:val="273239"/>
          <w:sz w:val="24"/>
          <w:szCs w:val="24"/>
          <w:lang w:eastAsia="en-IN"/>
        </w:rPr>
        <w:t xml:space="preserve">Several tools commonly used for this phase are - </w:t>
      </w:r>
      <w:proofErr w:type="spellStart"/>
      <w:r w:rsidRPr="00722D81">
        <w:rPr>
          <w:rFonts w:ascii="Cambria" w:eastAsia="Times New Roman" w:hAnsi="Cambria" w:cs="Times New Roman"/>
          <w:color w:val="273239"/>
          <w:sz w:val="24"/>
          <w:szCs w:val="24"/>
          <w:lang w:eastAsia="en-IN"/>
        </w:rPr>
        <w:t>Matlab</w:t>
      </w:r>
      <w:proofErr w:type="spellEnd"/>
      <w:r w:rsidRPr="00722D81">
        <w:rPr>
          <w:rFonts w:ascii="Cambria" w:eastAsia="Times New Roman" w:hAnsi="Cambria" w:cs="Times New Roman"/>
          <w:color w:val="273239"/>
          <w:sz w:val="24"/>
          <w:szCs w:val="24"/>
          <w:lang w:eastAsia="en-IN"/>
        </w:rPr>
        <w:t xml:space="preserve"> and STASTICA.</w:t>
      </w:r>
    </w:p>
    <w:p w:rsidR="00014F05" w:rsidRPr="00014F05" w:rsidRDefault="00014F05" w:rsidP="00014F05">
      <w:pPr>
        <w:shd w:val="clear" w:color="auto" w:fill="FFFFFF"/>
        <w:spacing w:after="0" w:line="276" w:lineRule="auto"/>
        <w:textAlignment w:val="baseline"/>
        <w:rPr>
          <w:rFonts w:ascii="Cambria" w:eastAsia="Times New Roman" w:hAnsi="Cambria" w:cs="Times New Roman"/>
          <w:color w:val="273239"/>
          <w:sz w:val="24"/>
          <w:szCs w:val="24"/>
          <w:bdr w:val="none" w:sz="0" w:space="0" w:color="auto" w:frame="1"/>
          <w:lang w:eastAsia="en-IN"/>
        </w:rPr>
      </w:pPr>
    </w:p>
    <w:p w:rsidR="00722D81" w:rsidRPr="00722D81" w:rsidRDefault="00722D81" w:rsidP="00014F05">
      <w:pPr>
        <w:shd w:val="clear" w:color="auto" w:fill="FFFFFF"/>
        <w:spacing w:after="0" w:line="276" w:lineRule="auto"/>
        <w:textAlignment w:val="baseline"/>
        <w:rPr>
          <w:rFonts w:ascii="Cambria" w:eastAsia="Times New Roman" w:hAnsi="Cambria" w:cs="Times New Roman"/>
          <w:b/>
          <w:bCs/>
          <w:color w:val="273239"/>
          <w:sz w:val="24"/>
          <w:szCs w:val="24"/>
          <w:lang w:eastAsia="en-IN"/>
        </w:rPr>
      </w:pPr>
      <w:r w:rsidRPr="00014F05">
        <w:rPr>
          <w:rFonts w:ascii="Cambria" w:eastAsia="Times New Roman" w:hAnsi="Cambria" w:cs="Times New Roman"/>
          <w:b/>
          <w:bCs/>
          <w:color w:val="273239"/>
          <w:sz w:val="24"/>
          <w:szCs w:val="24"/>
          <w:bdr w:val="none" w:sz="0" w:space="0" w:color="auto" w:frame="1"/>
          <w:lang w:eastAsia="en-IN"/>
        </w:rPr>
        <w:t>Phase 4: Model Building -</w:t>
      </w:r>
    </w:p>
    <w:p w:rsidR="00722D81" w:rsidRPr="00722D81" w:rsidRDefault="00722D81" w:rsidP="004A64FD">
      <w:pPr>
        <w:numPr>
          <w:ilvl w:val="0"/>
          <w:numId w:val="13"/>
        </w:numPr>
        <w:shd w:val="clear" w:color="auto" w:fill="FFFFFF"/>
        <w:spacing w:after="0" w:line="276" w:lineRule="auto"/>
        <w:ind w:left="360"/>
        <w:textAlignment w:val="baseline"/>
        <w:rPr>
          <w:rFonts w:ascii="Cambria" w:eastAsia="Times New Roman" w:hAnsi="Cambria" w:cs="Times New Roman"/>
          <w:color w:val="273239"/>
          <w:sz w:val="24"/>
          <w:szCs w:val="24"/>
          <w:lang w:eastAsia="en-IN"/>
        </w:rPr>
      </w:pPr>
      <w:r w:rsidRPr="00722D81">
        <w:rPr>
          <w:rFonts w:ascii="Cambria" w:eastAsia="Times New Roman" w:hAnsi="Cambria" w:cs="Times New Roman"/>
          <w:color w:val="273239"/>
          <w:sz w:val="24"/>
          <w:szCs w:val="24"/>
          <w:lang w:eastAsia="en-IN"/>
        </w:rPr>
        <w:t>Team develops datasets for testing, training, and production purposes.</w:t>
      </w:r>
    </w:p>
    <w:p w:rsidR="00722D81" w:rsidRPr="00722D81" w:rsidRDefault="00722D81" w:rsidP="004A64FD">
      <w:pPr>
        <w:numPr>
          <w:ilvl w:val="0"/>
          <w:numId w:val="14"/>
        </w:numPr>
        <w:shd w:val="clear" w:color="auto" w:fill="FFFFFF"/>
        <w:spacing w:after="0" w:line="276" w:lineRule="auto"/>
        <w:ind w:left="360"/>
        <w:textAlignment w:val="baseline"/>
        <w:rPr>
          <w:rFonts w:ascii="Cambria" w:eastAsia="Times New Roman" w:hAnsi="Cambria" w:cs="Times New Roman"/>
          <w:color w:val="273239"/>
          <w:sz w:val="24"/>
          <w:szCs w:val="24"/>
          <w:lang w:eastAsia="en-IN"/>
        </w:rPr>
      </w:pPr>
      <w:r w:rsidRPr="00722D81">
        <w:rPr>
          <w:rFonts w:ascii="Cambria" w:eastAsia="Times New Roman" w:hAnsi="Cambria" w:cs="Times New Roman"/>
          <w:color w:val="273239"/>
          <w:sz w:val="24"/>
          <w:szCs w:val="24"/>
          <w:lang w:eastAsia="en-IN"/>
        </w:rPr>
        <w:t>Team also considers whether its existing tools will suffice for running the models or if they need more robust environment for executing models.</w:t>
      </w:r>
    </w:p>
    <w:p w:rsidR="00722D81" w:rsidRPr="00722D81" w:rsidRDefault="00722D81" w:rsidP="004A64FD">
      <w:pPr>
        <w:numPr>
          <w:ilvl w:val="0"/>
          <w:numId w:val="15"/>
        </w:numPr>
        <w:shd w:val="clear" w:color="auto" w:fill="FFFFFF"/>
        <w:spacing w:after="0" w:line="276" w:lineRule="auto"/>
        <w:ind w:left="360"/>
        <w:textAlignment w:val="baseline"/>
        <w:rPr>
          <w:rFonts w:ascii="Cambria" w:eastAsia="Times New Roman" w:hAnsi="Cambria" w:cs="Times New Roman"/>
          <w:color w:val="273239"/>
          <w:sz w:val="24"/>
          <w:szCs w:val="24"/>
          <w:lang w:eastAsia="en-IN"/>
        </w:rPr>
      </w:pPr>
      <w:r w:rsidRPr="00722D81">
        <w:rPr>
          <w:rFonts w:ascii="Cambria" w:eastAsia="Times New Roman" w:hAnsi="Cambria" w:cs="Times New Roman"/>
          <w:color w:val="273239"/>
          <w:sz w:val="24"/>
          <w:szCs w:val="24"/>
          <w:lang w:eastAsia="en-IN"/>
        </w:rPr>
        <w:t>Free or open-source tools - Rand PL/R, Octave, WEKA.</w:t>
      </w:r>
    </w:p>
    <w:p w:rsidR="00722D81" w:rsidRPr="00722D81" w:rsidRDefault="00722D81" w:rsidP="004A64FD">
      <w:pPr>
        <w:numPr>
          <w:ilvl w:val="0"/>
          <w:numId w:val="16"/>
        </w:numPr>
        <w:shd w:val="clear" w:color="auto" w:fill="FFFFFF"/>
        <w:spacing w:after="0" w:line="276" w:lineRule="auto"/>
        <w:ind w:left="360"/>
        <w:textAlignment w:val="baseline"/>
        <w:rPr>
          <w:rFonts w:ascii="Cambria" w:eastAsia="Times New Roman" w:hAnsi="Cambria" w:cs="Times New Roman"/>
          <w:color w:val="273239"/>
          <w:sz w:val="24"/>
          <w:szCs w:val="24"/>
          <w:lang w:eastAsia="en-IN"/>
        </w:rPr>
      </w:pPr>
      <w:r w:rsidRPr="00722D81">
        <w:rPr>
          <w:rFonts w:ascii="Cambria" w:eastAsia="Times New Roman" w:hAnsi="Cambria" w:cs="Times New Roman"/>
          <w:color w:val="273239"/>
          <w:sz w:val="24"/>
          <w:szCs w:val="24"/>
          <w:lang w:eastAsia="en-IN"/>
        </w:rPr>
        <w:t xml:space="preserve">Commercial tools - </w:t>
      </w:r>
      <w:proofErr w:type="spellStart"/>
      <w:r w:rsidRPr="00722D81">
        <w:rPr>
          <w:rFonts w:ascii="Cambria" w:eastAsia="Times New Roman" w:hAnsi="Cambria" w:cs="Times New Roman"/>
          <w:color w:val="273239"/>
          <w:sz w:val="24"/>
          <w:szCs w:val="24"/>
          <w:lang w:eastAsia="en-IN"/>
        </w:rPr>
        <w:t>Matlab</w:t>
      </w:r>
      <w:proofErr w:type="spellEnd"/>
      <w:r w:rsidRPr="00722D81">
        <w:rPr>
          <w:rFonts w:ascii="Cambria" w:eastAsia="Times New Roman" w:hAnsi="Cambria" w:cs="Times New Roman"/>
          <w:color w:val="273239"/>
          <w:sz w:val="24"/>
          <w:szCs w:val="24"/>
          <w:lang w:eastAsia="en-IN"/>
        </w:rPr>
        <w:t xml:space="preserve"> and STASTICA.</w:t>
      </w:r>
    </w:p>
    <w:p w:rsidR="00014F05" w:rsidRPr="00014F05" w:rsidRDefault="00014F05" w:rsidP="00014F05">
      <w:pPr>
        <w:shd w:val="clear" w:color="auto" w:fill="FFFFFF"/>
        <w:spacing w:after="0" w:line="276" w:lineRule="auto"/>
        <w:textAlignment w:val="baseline"/>
        <w:rPr>
          <w:rFonts w:ascii="Cambria" w:eastAsia="Times New Roman" w:hAnsi="Cambria" w:cs="Times New Roman"/>
          <w:b/>
          <w:bCs/>
          <w:color w:val="273239"/>
          <w:sz w:val="24"/>
          <w:szCs w:val="24"/>
          <w:bdr w:val="none" w:sz="0" w:space="0" w:color="auto" w:frame="1"/>
          <w:lang w:eastAsia="en-IN"/>
        </w:rPr>
      </w:pPr>
    </w:p>
    <w:p w:rsidR="00722D81" w:rsidRPr="00722D81" w:rsidRDefault="00722D81" w:rsidP="00014F05">
      <w:pPr>
        <w:shd w:val="clear" w:color="auto" w:fill="FFFFFF"/>
        <w:spacing w:after="0" w:line="276" w:lineRule="auto"/>
        <w:textAlignment w:val="baseline"/>
        <w:rPr>
          <w:rFonts w:ascii="Cambria" w:eastAsia="Times New Roman" w:hAnsi="Cambria" w:cs="Times New Roman"/>
          <w:b/>
          <w:bCs/>
          <w:color w:val="273239"/>
          <w:sz w:val="24"/>
          <w:szCs w:val="24"/>
          <w:lang w:eastAsia="en-IN"/>
        </w:rPr>
      </w:pPr>
      <w:r w:rsidRPr="00014F05">
        <w:rPr>
          <w:rFonts w:ascii="Cambria" w:eastAsia="Times New Roman" w:hAnsi="Cambria" w:cs="Times New Roman"/>
          <w:b/>
          <w:bCs/>
          <w:color w:val="273239"/>
          <w:sz w:val="24"/>
          <w:szCs w:val="24"/>
          <w:bdr w:val="none" w:sz="0" w:space="0" w:color="auto" w:frame="1"/>
          <w:lang w:eastAsia="en-IN"/>
        </w:rPr>
        <w:t>Phase 5: Communication Results -</w:t>
      </w:r>
    </w:p>
    <w:p w:rsidR="00722D81" w:rsidRPr="00722D81" w:rsidRDefault="00722D81" w:rsidP="004A64FD">
      <w:pPr>
        <w:numPr>
          <w:ilvl w:val="0"/>
          <w:numId w:val="17"/>
        </w:numPr>
        <w:shd w:val="clear" w:color="auto" w:fill="FFFFFF"/>
        <w:spacing w:after="0" w:line="276" w:lineRule="auto"/>
        <w:ind w:left="360"/>
        <w:textAlignment w:val="baseline"/>
        <w:rPr>
          <w:rFonts w:ascii="Cambria" w:eastAsia="Times New Roman" w:hAnsi="Cambria" w:cs="Times New Roman"/>
          <w:color w:val="273239"/>
          <w:sz w:val="24"/>
          <w:szCs w:val="24"/>
          <w:lang w:eastAsia="en-IN"/>
        </w:rPr>
      </w:pPr>
      <w:r w:rsidRPr="00722D81">
        <w:rPr>
          <w:rFonts w:ascii="Cambria" w:eastAsia="Times New Roman" w:hAnsi="Cambria" w:cs="Times New Roman"/>
          <w:color w:val="273239"/>
          <w:sz w:val="24"/>
          <w:szCs w:val="24"/>
          <w:lang w:eastAsia="en-IN"/>
        </w:rPr>
        <w:t xml:space="preserve">After executing model team need to compare outcomes of </w:t>
      </w:r>
      <w:proofErr w:type="spellStart"/>
      <w:r w:rsidRPr="00722D81">
        <w:rPr>
          <w:rFonts w:ascii="Cambria" w:eastAsia="Times New Roman" w:hAnsi="Cambria" w:cs="Times New Roman"/>
          <w:color w:val="273239"/>
          <w:sz w:val="24"/>
          <w:szCs w:val="24"/>
          <w:lang w:eastAsia="en-IN"/>
        </w:rPr>
        <w:t>modeling</w:t>
      </w:r>
      <w:proofErr w:type="spellEnd"/>
      <w:r w:rsidRPr="00722D81">
        <w:rPr>
          <w:rFonts w:ascii="Cambria" w:eastAsia="Times New Roman" w:hAnsi="Cambria" w:cs="Times New Roman"/>
          <w:color w:val="273239"/>
          <w:sz w:val="24"/>
          <w:szCs w:val="24"/>
          <w:lang w:eastAsia="en-IN"/>
        </w:rPr>
        <w:t xml:space="preserve"> to criteria established for success and failure.</w:t>
      </w:r>
    </w:p>
    <w:p w:rsidR="00722D81" w:rsidRPr="00722D81" w:rsidRDefault="00722D81" w:rsidP="004A64FD">
      <w:pPr>
        <w:numPr>
          <w:ilvl w:val="0"/>
          <w:numId w:val="18"/>
        </w:numPr>
        <w:shd w:val="clear" w:color="auto" w:fill="FFFFFF"/>
        <w:spacing w:after="0" w:line="276" w:lineRule="auto"/>
        <w:ind w:left="360"/>
        <w:textAlignment w:val="baseline"/>
        <w:rPr>
          <w:rFonts w:ascii="Cambria" w:eastAsia="Times New Roman" w:hAnsi="Cambria" w:cs="Times New Roman"/>
          <w:color w:val="273239"/>
          <w:sz w:val="24"/>
          <w:szCs w:val="24"/>
          <w:lang w:eastAsia="en-IN"/>
        </w:rPr>
      </w:pPr>
      <w:r w:rsidRPr="00722D81">
        <w:rPr>
          <w:rFonts w:ascii="Cambria" w:eastAsia="Times New Roman" w:hAnsi="Cambria" w:cs="Times New Roman"/>
          <w:color w:val="273239"/>
          <w:sz w:val="24"/>
          <w:szCs w:val="24"/>
          <w:lang w:eastAsia="en-IN"/>
        </w:rPr>
        <w:t>Team considers how best to articulate findings and outcomes to various team members and stakeholders, taking into account warning, assumptions.</w:t>
      </w:r>
    </w:p>
    <w:p w:rsidR="00722D81" w:rsidRPr="00722D81" w:rsidRDefault="00722D81" w:rsidP="004A64FD">
      <w:pPr>
        <w:numPr>
          <w:ilvl w:val="0"/>
          <w:numId w:val="19"/>
        </w:numPr>
        <w:shd w:val="clear" w:color="auto" w:fill="FFFFFF"/>
        <w:spacing w:after="0" w:line="276" w:lineRule="auto"/>
        <w:ind w:left="360"/>
        <w:textAlignment w:val="baseline"/>
        <w:rPr>
          <w:rFonts w:ascii="Cambria" w:eastAsia="Times New Roman" w:hAnsi="Cambria" w:cs="Times New Roman"/>
          <w:color w:val="273239"/>
          <w:sz w:val="24"/>
          <w:szCs w:val="24"/>
          <w:lang w:eastAsia="en-IN"/>
        </w:rPr>
      </w:pPr>
      <w:r w:rsidRPr="00722D81">
        <w:rPr>
          <w:rFonts w:ascii="Cambria" w:eastAsia="Times New Roman" w:hAnsi="Cambria" w:cs="Times New Roman"/>
          <w:color w:val="273239"/>
          <w:sz w:val="24"/>
          <w:szCs w:val="24"/>
          <w:lang w:eastAsia="en-IN"/>
        </w:rPr>
        <w:t>Team should identify key findings, quantify business value, and develop narrative to summarize and convey findings to stakeholders.</w:t>
      </w:r>
    </w:p>
    <w:p w:rsidR="00014F05" w:rsidRPr="00014F05" w:rsidRDefault="00014F05" w:rsidP="00014F05">
      <w:pPr>
        <w:shd w:val="clear" w:color="auto" w:fill="FFFFFF"/>
        <w:spacing w:after="0" w:line="276" w:lineRule="auto"/>
        <w:textAlignment w:val="baseline"/>
        <w:rPr>
          <w:rFonts w:ascii="Cambria" w:eastAsia="Times New Roman" w:hAnsi="Cambria" w:cs="Times New Roman"/>
          <w:color w:val="273239"/>
          <w:sz w:val="24"/>
          <w:szCs w:val="24"/>
          <w:bdr w:val="none" w:sz="0" w:space="0" w:color="auto" w:frame="1"/>
          <w:lang w:eastAsia="en-IN"/>
        </w:rPr>
      </w:pPr>
    </w:p>
    <w:p w:rsidR="00722D81" w:rsidRPr="00722D81" w:rsidRDefault="00722D81" w:rsidP="00014F05">
      <w:pPr>
        <w:shd w:val="clear" w:color="auto" w:fill="FFFFFF"/>
        <w:spacing w:after="0" w:line="276" w:lineRule="auto"/>
        <w:textAlignment w:val="baseline"/>
        <w:rPr>
          <w:rFonts w:ascii="Cambria" w:eastAsia="Times New Roman" w:hAnsi="Cambria" w:cs="Times New Roman"/>
          <w:b/>
          <w:bCs/>
          <w:color w:val="273239"/>
          <w:sz w:val="24"/>
          <w:szCs w:val="24"/>
          <w:lang w:eastAsia="en-IN"/>
        </w:rPr>
      </w:pPr>
      <w:r w:rsidRPr="00014F05">
        <w:rPr>
          <w:rFonts w:ascii="Cambria" w:eastAsia="Times New Roman" w:hAnsi="Cambria" w:cs="Times New Roman"/>
          <w:b/>
          <w:bCs/>
          <w:color w:val="273239"/>
          <w:sz w:val="24"/>
          <w:szCs w:val="24"/>
          <w:bdr w:val="none" w:sz="0" w:space="0" w:color="auto" w:frame="1"/>
          <w:lang w:eastAsia="en-IN"/>
        </w:rPr>
        <w:t>Phase 6: Operationalize -</w:t>
      </w:r>
    </w:p>
    <w:p w:rsidR="00722D81" w:rsidRPr="00722D81" w:rsidRDefault="00722D81" w:rsidP="004A64FD">
      <w:pPr>
        <w:numPr>
          <w:ilvl w:val="0"/>
          <w:numId w:val="20"/>
        </w:numPr>
        <w:shd w:val="clear" w:color="auto" w:fill="FFFFFF"/>
        <w:spacing w:after="0" w:line="276" w:lineRule="auto"/>
        <w:ind w:left="360"/>
        <w:textAlignment w:val="baseline"/>
        <w:rPr>
          <w:rFonts w:ascii="Cambria" w:eastAsia="Times New Roman" w:hAnsi="Cambria" w:cs="Times New Roman"/>
          <w:color w:val="273239"/>
          <w:sz w:val="24"/>
          <w:szCs w:val="24"/>
          <w:lang w:eastAsia="en-IN"/>
        </w:rPr>
      </w:pPr>
      <w:r w:rsidRPr="00722D81">
        <w:rPr>
          <w:rFonts w:ascii="Cambria" w:eastAsia="Times New Roman" w:hAnsi="Cambria" w:cs="Times New Roman"/>
          <w:color w:val="273239"/>
          <w:sz w:val="24"/>
          <w:szCs w:val="24"/>
          <w:lang w:eastAsia="en-IN"/>
        </w:rPr>
        <w:t>The team communicates benefits of project more broadly and sets up pilot project to deploy work in controlled way before broadening the work to full enterprise of users.</w:t>
      </w:r>
    </w:p>
    <w:p w:rsidR="00722D81" w:rsidRPr="00722D81" w:rsidRDefault="00722D81" w:rsidP="004A64FD">
      <w:pPr>
        <w:numPr>
          <w:ilvl w:val="0"/>
          <w:numId w:val="21"/>
        </w:numPr>
        <w:shd w:val="clear" w:color="auto" w:fill="FFFFFF"/>
        <w:spacing w:after="0" w:line="276" w:lineRule="auto"/>
        <w:ind w:left="360"/>
        <w:textAlignment w:val="baseline"/>
        <w:rPr>
          <w:rFonts w:ascii="Cambria" w:eastAsia="Times New Roman" w:hAnsi="Cambria" w:cs="Times New Roman"/>
          <w:color w:val="273239"/>
          <w:sz w:val="24"/>
          <w:szCs w:val="24"/>
          <w:lang w:eastAsia="en-IN"/>
        </w:rPr>
      </w:pPr>
      <w:r w:rsidRPr="00722D81">
        <w:rPr>
          <w:rFonts w:ascii="Cambria" w:eastAsia="Times New Roman" w:hAnsi="Cambria" w:cs="Times New Roman"/>
          <w:color w:val="273239"/>
          <w:sz w:val="24"/>
          <w:szCs w:val="24"/>
          <w:lang w:eastAsia="en-IN"/>
        </w:rPr>
        <w:t xml:space="preserve">This approach enables team to learn about performance and related constraints of the model in production environment on small </w:t>
      </w:r>
      <w:proofErr w:type="gramStart"/>
      <w:r w:rsidRPr="00722D81">
        <w:rPr>
          <w:rFonts w:ascii="Cambria" w:eastAsia="Times New Roman" w:hAnsi="Cambria" w:cs="Times New Roman"/>
          <w:color w:val="273239"/>
          <w:sz w:val="24"/>
          <w:szCs w:val="24"/>
          <w:lang w:eastAsia="en-IN"/>
        </w:rPr>
        <w:t>scale which</w:t>
      </w:r>
      <w:proofErr w:type="gramEnd"/>
      <w:r w:rsidRPr="00722D81">
        <w:rPr>
          <w:rFonts w:ascii="Cambria" w:eastAsia="Times New Roman" w:hAnsi="Cambria" w:cs="Times New Roman"/>
          <w:color w:val="273239"/>
          <w:sz w:val="24"/>
          <w:szCs w:val="24"/>
          <w:lang w:eastAsia="en-IN"/>
        </w:rPr>
        <w:t xml:space="preserve"> make adjustments before full deployment.</w:t>
      </w:r>
    </w:p>
    <w:p w:rsidR="00722D81" w:rsidRPr="00722D81" w:rsidRDefault="00722D81" w:rsidP="004A64FD">
      <w:pPr>
        <w:numPr>
          <w:ilvl w:val="0"/>
          <w:numId w:val="22"/>
        </w:numPr>
        <w:shd w:val="clear" w:color="auto" w:fill="FFFFFF"/>
        <w:spacing w:after="0" w:line="276" w:lineRule="auto"/>
        <w:ind w:left="360"/>
        <w:textAlignment w:val="baseline"/>
        <w:rPr>
          <w:rFonts w:ascii="Cambria" w:eastAsia="Times New Roman" w:hAnsi="Cambria" w:cs="Times New Roman"/>
          <w:color w:val="273239"/>
          <w:sz w:val="24"/>
          <w:szCs w:val="24"/>
          <w:lang w:eastAsia="en-IN"/>
        </w:rPr>
      </w:pPr>
      <w:r w:rsidRPr="00722D81">
        <w:rPr>
          <w:rFonts w:ascii="Cambria" w:eastAsia="Times New Roman" w:hAnsi="Cambria" w:cs="Times New Roman"/>
          <w:color w:val="273239"/>
          <w:sz w:val="24"/>
          <w:szCs w:val="24"/>
          <w:lang w:eastAsia="en-IN"/>
        </w:rPr>
        <w:t xml:space="preserve">The team delivers final reports, briefings, </w:t>
      </w:r>
      <w:proofErr w:type="gramStart"/>
      <w:r w:rsidRPr="00722D81">
        <w:rPr>
          <w:rFonts w:ascii="Cambria" w:eastAsia="Times New Roman" w:hAnsi="Cambria" w:cs="Times New Roman"/>
          <w:color w:val="273239"/>
          <w:sz w:val="24"/>
          <w:szCs w:val="24"/>
          <w:lang w:eastAsia="en-IN"/>
        </w:rPr>
        <w:t>codes</w:t>
      </w:r>
      <w:proofErr w:type="gramEnd"/>
      <w:r w:rsidRPr="00722D81">
        <w:rPr>
          <w:rFonts w:ascii="Cambria" w:eastAsia="Times New Roman" w:hAnsi="Cambria" w:cs="Times New Roman"/>
          <w:color w:val="273239"/>
          <w:sz w:val="24"/>
          <w:szCs w:val="24"/>
          <w:lang w:eastAsia="en-IN"/>
        </w:rPr>
        <w:t>.</w:t>
      </w:r>
    </w:p>
    <w:p w:rsidR="00722D81" w:rsidRPr="00722D81" w:rsidRDefault="00722D81" w:rsidP="004A64FD">
      <w:pPr>
        <w:numPr>
          <w:ilvl w:val="0"/>
          <w:numId w:val="23"/>
        </w:numPr>
        <w:shd w:val="clear" w:color="auto" w:fill="FFFFFF"/>
        <w:spacing w:after="0" w:line="276" w:lineRule="auto"/>
        <w:ind w:left="360"/>
        <w:textAlignment w:val="baseline"/>
        <w:rPr>
          <w:rFonts w:ascii="Cambria" w:eastAsia="Times New Roman" w:hAnsi="Cambria" w:cs="Times New Roman"/>
          <w:color w:val="273239"/>
          <w:sz w:val="24"/>
          <w:szCs w:val="24"/>
          <w:lang w:eastAsia="en-IN"/>
        </w:rPr>
      </w:pPr>
      <w:r w:rsidRPr="00722D81">
        <w:rPr>
          <w:rFonts w:ascii="Cambria" w:eastAsia="Times New Roman" w:hAnsi="Cambria" w:cs="Times New Roman"/>
          <w:color w:val="273239"/>
          <w:sz w:val="24"/>
          <w:szCs w:val="24"/>
          <w:lang w:eastAsia="en-IN"/>
        </w:rPr>
        <w:t xml:space="preserve">Free or open source tools - Octave, WEKA, SQL, </w:t>
      </w:r>
      <w:proofErr w:type="spellStart"/>
      <w:r w:rsidRPr="00722D81">
        <w:rPr>
          <w:rFonts w:ascii="Cambria" w:eastAsia="Times New Roman" w:hAnsi="Cambria" w:cs="Times New Roman"/>
          <w:color w:val="273239"/>
          <w:sz w:val="24"/>
          <w:szCs w:val="24"/>
          <w:lang w:eastAsia="en-IN"/>
        </w:rPr>
        <w:t>MADlib</w:t>
      </w:r>
      <w:proofErr w:type="spellEnd"/>
      <w:r w:rsidRPr="00722D81">
        <w:rPr>
          <w:rFonts w:ascii="Cambria" w:eastAsia="Times New Roman" w:hAnsi="Cambria" w:cs="Times New Roman"/>
          <w:color w:val="273239"/>
          <w:sz w:val="24"/>
          <w:szCs w:val="24"/>
          <w:lang w:eastAsia="en-IN"/>
        </w:rPr>
        <w:t>.</w:t>
      </w:r>
    </w:p>
    <w:p w:rsidR="00722D81" w:rsidRDefault="00722D81">
      <w:pPr>
        <w:rPr>
          <w:rFonts w:ascii="Cambria" w:hAnsi="Cambria" w:cs="Times New Roman"/>
          <w:b/>
          <w:bCs/>
          <w:sz w:val="24"/>
          <w:szCs w:val="24"/>
        </w:rPr>
      </w:pPr>
    </w:p>
    <w:p w:rsidR="00014F05" w:rsidRDefault="00014F05">
      <w:pPr>
        <w:rPr>
          <w:rFonts w:ascii="Cambria" w:hAnsi="Cambria" w:cs="Times New Roman"/>
          <w:b/>
          <w:bCs/>
          <w:sz w:val="24"/>
          <w:szCs w:val="24"/>
        </w:rPr>
      </w:pPr>
      <w:r>
        <w:rPr>
          <w:rFonts w:ascii="Cambria" w:hAnsi="Cambria" w:cs="Times New Roman"/>
          <w:b/>
          <w:bCs/>
          <w:sz w:val="24"/>
          <w:szCs w:val="24"/>
        </w:rPr>
        <w:lastRenderedPageBreak/>
        <w:t xml:space="preserve">Data </w:t>
      </w:r>
      <w:r w:rsidRPr="00014F05">
        <w:rPr>
          <w:rFonts w:ascii="Cambria" w:hAnsi="Cambria" w:cs="Times New Roman"/>
          <w:b/>
          <w:bCs/>
          <w:sz w:val="24"/>
          <w:szCs w:val="24"/>
        </w:rPr>
        <w:t>Discovery</w:t>
      </w:r>
      <w:r>
        <w:rPr>
          <w:rFonts w:ascii="Cambria" w:hAnsi="Cambria" w:cs="Times New Roman"/>
          <w:b/>
          <w:bCs/>
          <w:sz w:val="24"/>
          <w:szCs w:val="24"/>
        </w:rPr>
        <w:t>:</w:t>
      </w:r>
    </w:p>
    <w:p w:rsidR="00014F05" w:rsidRPr="00ED56F1" w:rsidRDefault="00014F05" w:rsidP="004A64FD">
      <w:pPr>
        <w:pStyle w:val="ListParagraph"/>
        <w:numPr>
          <w:ilvl w:val="0"/>
          <w:numId w:val="24"/>
        </w:numPr>
        <w:spacing w:line="360" w:lineRule="auto"/>
        <w:rPr>
          <w:rFonts w:ascii="Cambria" w:hAnsi="Cambria" w:cs="Arial"/>
          <w:color w:val="273239"/>
          <w:spacing w:val="2"/>
          <w:sz w:val="24"/>
          <w:szCs w:val="24"/>
          <w:bdr w:val="none" w:sz="0" w:space="0" w:color="auto" w:frame="1"/>
          <w:shd w:val="clear" w:color="auto" w:fill="FFFFFF"/>
        </w:rPr>
      </w:pPr>
      <w:r w:rsidRPr="00ED56F1">
        <w:rPr>
          <w:rFonts w:ascii="Cambria" w:hAnsi="Cambria" w:cs="Arial"/>
          <w:color w:val="273239"/>
          <w:spacing w:val="2"/>
          <w:sz w:val="24"/>
          <w:szCs w:val="24"/>
          <w:bdr w:val="none" w:sz="0" w:space="0" w:color="auto" w:frame="1"/>
          <w:shd w:val="clear" w:color="auto" w:fill="FFFFFF"/>
        </w:rPr>
        <w:t>Data discovery is a pivotal step in the</w:t>
      </w:r>
      <w:hyperlink r:id="rId7" w:tgtFrame="_blank" w:history="1">
        <w:r w:rsidRPr="00ED56F1">
          <w:rPr>
            <w:rStyle w:val="Hyperlink"/>
            <w:rFonts w:ascii="Cambria" w:hAnsi="Cambria" w:cs="Arial"/>
            <w:color w:val="357960"/>
            <w:spacing w:val="2"/>
            <w:sz w:val="24"/>
            <w:szCs w:val="24"/>
            <w:bdr w:val="none" w:sz="0" w:space="0" w:color="auto" w:frame="1"/>
            <w:shd w:val="clear" w:color="auto" w:fill="FFFFFF"/>
          </w:rPr>
          <w:t> data analysis</w:t>
        </w:r>
      </w:hyperlink>
      <w:r w:rsidRPr="00ED56F1">
        <w:rPr>
          <w:rFonts w:ascii="Cambria" w:hAnsi="Cambria" w:cs="Arial"/>
          <w:color w:val="273239"/>
          <w:spacing w:val="2"/>
          <w:sz w:val="24"/>
          <w:szCs w:val="24"/>
          <w:bdr w:val="none" w:sz="0" w:space="0" w:color="auto" w:frame="1"/>
          <w:shd w:val="clear" w:color="auto" w:fill="FFFFFF"/>
        </w:rPr>
        <w:t> and business intelligence process, allowing organizations to make informed decisions, achieve dynamic growth, and stay competitive in the marketplace.</w:t>
      </w:r>
    </w:p>
    <w:p w:rsidR="00014F05" w:rsidRPr="00ED56F1" w:rsidRDefault="00014F05" w:rsidP="004A64FD">
      <w:pPr>
        <w:pStyle w:val="ListParagraph"/>
        <w:numPr>
          <w:ilvl w:val="0"/>
          <w:numId w:val="24"/>
        </w:numPr>
        <w:shd w:val="clear" w:color="auto" w:fill="FFFFFF"/>
        <w:spacing w:after="0" w:line="360" w:lineRule="auto"/>
        <w:textAlignment w:val="baseline"/>
        <w:rPr>
          <w:rFonts w:ascii="Cambria" w:eastAsia="Times New Roman" w:hAnsi="Cambria" w:cs="Arial"/>
          <w:color w:val="273239"/>
          <w:spacing w:val="2"/>
          <w:sz w:val="24"/>
          <w:szCs w:val="24"/>
          <w:lang w:eastAsia="en-IN"/>
        </w:rPr>
      </w:pPr>
      <w:r w:rsidRPr="00ED56F1">
        <w:rPr>
          <w:rFonts w:ascii="Cambria" w:eastAsia="Times New Roman" w:hAnsi="Cambria" w:cs="Arial"/>
          <w:color w:val="273239"/>
          <w:spacing w:val="2"/>
          <w:sz w:val="24"/>
          <w:szCs w:val="24"/>
          <w:bdr w:val="none" w:sz="0" w:space="0" w:color="auto" w:frame="1"/>
          <w:lang w:eastAsia="en-IN"/>
        </w:rPr>
        <w:t>Data Discovery is the process of identifying patterns, trends, and insights within a meaningful dataset. It includes collecting data from various types of sources and then applying an advanced Data Analytical technique for identifying the patterns and themes within the collected dataset.</w:t>
      </w:r>
    </w:p>
    <w:p w:rsidR="00014F05" w:rsidRPr="00ED56F1" w:rsidRDefault="00014F05" w:rsidP="004A64FD">
      <w:pPr>
        <w:pStyle w:val="ListParagraph"/>
        <w:numPr>
          <w:ilvl w:val="0"/>
          <w:numId w:val="24"/>
        </w:numPr>
        <w:shd w:val="clear" w:color="auto" w:fill="FFFFFF"/>
        <w:spacing w:after="0" w:line="360" w:lineRule="auto"/>
        <w:textAlignment w:val="baseline"/>
        <w:rPr>
          <w:rFonts w:ascii="Cambria" w:eastAsia="Times New Roman" w:hAnsi="Cambria" w:cs="Arial"/>
          <w:color w:val="273239"/>
          <w:spacing w:val="2"/>
          <w:sz w:val="24"/>
          <w:szCs w:val="24"/>
          <w:lang w:eastAsia="en-IN"/>
        </w:rPr>
      </w:pPr>
      <w:r w:rsidRPr="00ED56F1">
        <w:rPr>
          <w:rFonts w:ascii="Cambria" w:eastAsia="Times New Roman" w:hAnsi="Cambria" w:cs="Arial"/>
          <w:color w:val="273239"/>
          <w:spacing w:val="2"/>
          <w:sz w:val="24"/>
          <w:szCs w:val="24"/>
          <w:bdr w:val="none" w:sz="0" w:space="0" w:color="auto" w:frame="1"/>
          <w:lang w:eastAsia="en-IN"/>
        </w:rPr>
        <w:t xml:space="preserve">It involves examining &amp; </w:t>
      </w:r>
      <w:proofErr w:type="spellStart"/>
      <w:r w:rsidRPr="00ED56F1">
        <w:rPr>
          <w:rFonts w:ascii="Cambria" w:eastAsia="Times New Roman" w:hAnsi="Cambria" w:cs="Arial"/>
          <w:color w:val="273239"/>
          <w:spacing w:val="2"/>
          <w:sz w:val="24"/>
          <w:szCs w:val="24"/>
          <w:bdr w:val="none" w:sz="0" w:space="0" w:color="auto" w:frame="1"/>
          <w:lang w:eastAsia="en-IN"/>
        </w:rPr>
        <w:t>analyzing</w:t>
      </w:r>
      <w:proofErr w:type="spellEnd"/>
      <w:r w:rsidRPr="00ED56F1">
        <w:rPr>
          <w:rFonts w:ascii="Cambria" w:eastAsia="Times New Roman" w:hAnsi="Cambria" w:cs="Arial"/>
          <w:color w:val="273239"/>
          <w:spacing w:val="2"/>
          <w:sz w:val="24"/>
          <w:szCs w:val="24"/>
          <w:bdr w:val="none" w:sz="0" w:space="0" w:color="auto" w:frame="1"/>
          <w:lang w:eastAsia="en-IN"/>
        </w:rPr>
        <w:t xml:space="preserve"> data to uncover the hidden patterns, correlations, connecting patterns and valuable information that can be used for </w:t>
      </w:r>
      <w:proofErr w:type="spellStart"/>
      <w:r w:rsidRPr="00ED56F1">
        <w:rPr>
          <w:rFonts w:ascii="Cambria" w:eastAsia="Times New Roman" w:hAnsi="Cambria" w:cs="Arial"/>
          <w:color w:val="273239"/>
          <w:spacing w:val="2"/>
          <w:sz w:val="24"/>
          <w:szCs w:val="24"/>
          <w:bdr w:val="none" w:sz="0" w:space="0" w:color="auto" w:frame="1"/>
          <w:lang w:eastAsia="en-IN"/>
        </w:rPr>
        <w:t>references,decision</w:t>
      </w:r>
      <w:proofErr w:type="spellEnd"/>
      <w:r w:rsidRPr="00ED56F1">
        <w:rPr>
          <w:rFonts w:ascii="Cambria" w:eastAsia="Times New Roman" w:hAnsi="Cambria" w:cs="Arial"/>
          <w:color w:val="273239"/>
          <w:spacing w:val="2"/>
          <w:sz w:val="24"/>
          <w:szCs w:val="24"/>
          <w:bdr w:val="none" w:sz="0" w:space="0" w:color="auto" w:frame="1"/>
          <w:lang w:eastAsia="en-IN"/>
        </w:rPr>
        <w:t xml:space="preserve"> making &amp; problem solving etc. The main goal of data discovery is to gain a deeper understanding of data, discover new insights and get meaningful and knowledgeable information.</w:t>
      </w:r>
    </w:p>
    <w:p w:rsidR="00ED56F1" w:rsidRDefault="00ED56F1" w:rsidP="00ED56F1">
      <w:pPr>
        <w:pStyle w:val="Heading3"/>
        <w:shd w:val="clear" w:color="auto" w:fill="FFFFFF"/>
        <w:spacing w:before="0"/>
        <w:textAlignment w:val="baseline"/>
        <w:rPr>
          <w:rFonts w:ascii="Arial" w:hAnsi="Arial" w:cs="Arial"/>
          <w:color w:val="273239"/>
          <w:spacing w:val="2"/>
          <w:sz w:val="30"/>
          <w:szCs w:val="30"/>
          <w:bdr w:val="none" w:sz="0" w:space="0" w:color="auto" w:frame="1"/>
        </w:rPr>
      </w:pPr>
    </w:p>
    <w:p w:rsidR="00ED56F1" w:rsidRPr="00ED56F1" w:rsidRDefault="00ED56F1" w:rsidP="00ED56F1">
      <w:pPr>
        <w:pStyle w:val="Heading3"/>
        <w:shd w:val="clear" w:color="auto" w:fill="FFFFFF"/>
        <w:spacing w:before="0" w:line="360" w:lineRule="auto"/>
        <w:textAlignment w:val="baseline"/>
        <w:rPr>
          <w:rFonts w:ascii="Cambria" w:hAnsi="Cambria" w:cs="Arial"/>
          <w:b/>
          <w:bCs/>
          <w:color w:val="273239"/>
          <w:spacing w:val="2"/>
        </w:rPr>
      </w:pPr>
      <w:r w:rsidRPr="00ED56F1">
        <w:rPr>
          <w:rFonts w:ascii="Cambria" w:hAnsi="Cambria" w:cs="Arial"/>
          <w:b/>
          <w:bCs/>
          <w:color w:val="273239"/>
          <w:spacing w:val="2"/>
          <w:bdr w:val="none" w:sz="0" w:space="0" w:color="auto" w:frame="1"/>
        </w:rPr>
        <w:t>Key Aspects of Data Discovery</w:t>
      </w:r>
      <w:r>
        <w:rPr>
          <w:rFonts w:ascii="Cambria" w:hAnsi="Cambria" w:cs="Arial"/>
          <w:b/>
          <w:bCs/>
          <w:color w:val="273239"/>
          <w:spacing w:val="2"/>
          <w:bdr w:val="none" w:sz="0" w:space="0" w:color="auto" w:frame="1"/>
        </w:rPr>
        <w:t>:</w:t>
      </w:r>
    </w:p>
    <w:p w:rsidR="00ED56F1" w:rsidRPr="00ED56F1" w:rsidRDefault="00ED56F1" w:rsidP="004A64FD">
      <w:pPr>
        <w:numPr>
          <w:ilvl w:val="0"/>
          <w:numId w:val="25"/>
        </w:numPr>
        <w:shd w:val="clear" w:color="auto" w:fill="FFFFFF"/>
        <w:spacing w:after="0" w:line="360" w:lineRule="auto"/>
        <w:ind w:left="360"/>
        <w:textAlignment w:val="baseline"/>
        <w:rPr>
          <w:rFonts w:ascii="Cambria" w:hAnsi="Cambria" w:cs="Arial"/>
          <w:color w:val="273239"/>
          <w:spacing w:val="2"/>
          <w:sz w:val="24"/>
          <w:szCs w:val="24"/>
        </w:rPr>
      </w:pPr>
      <w:hyperlink r:id="rId8" w:history="1">
        <w:r w:rsidRPr="00ED56F1">
          <w:rPr>
            <w:rStyle w:val="Strong"/>
            <w:rFonts w:ascii="Cambria" w:hAnsi="Cambria" w:cs="Arial"/>
            <w:color w:val="357960"/>
            <w:spacing w:val="2"/>
            <w:sz w:val="24"/>
            <w:szCs w:val="24"/>
            <w:u w:val="single"/>
            <w:bdr w:val="none" w:sz="0" w:space="0" w:color="auto" w:frame="1"/>
          </w:rPr>
          <w:t>Data Exploration</w:t>
        </w:r>
      </w:hyperlink>
      <w:r w:rsidRPr="00ED56F1">
        <w:rPr>
          <w:rStyle w:val="Strong"/>
          <w:rFonts w:ascii="Cambria" w:hAnsi="Cambria" w:cs="Arial"/>
          <w:color w:val="273239"/>
          <w:spacing w:val="2"/>
          <w:sz w:val="24"/>
          <w:szCs w:val="24"/>
          <w:bdr w:val="none" w:sz="0" w:space="0" w:color="auto" w:frame="1"/>
        </w:rPr>
        <w:t> -</w:t>
      </w:r>
      <w:r w:rsidRPr="00ED56F1">
        <w:rPr>
          <w:rFonts w:ascii="Cambria" w:hAnsi="Cambria" w:cs="Arial"/>
          <w:color w:val="273239"/>
          <w:spacing w:val="2"/>
          <w:sz w:val="24"/>
          <w:szCs w:val="24"/>
          <w:bdr w:val="none" w:sz="0" w:space="0" w:color="auto" w:frame="1"/>
        </w:rPr>
        <w:t> It includes exploring the dataset to understand its structure, characteristics and relationships between variables in a dataset. It includes the visualizations of data, summary statistics &amp; other data analytical techniques. It includes exploring a large dataset and then finding patterns &amp; meaningful insights in it.</w:t>
      </w:r>
    </w:p>
    <w:p w:rsidR="00ED56F1" w:rsidRPr="00ED56F1" w:rsidRDefault="00ED56F1" w:rsidP="004A64FD">
      <w:pPr>
        <w:numPr>
          <w:ilvl w:val="0"/>
          <w:numId w:val="26"/>
        </w:numPr>
        <w:shd w:val="clear" w:color="auto" w:fill="FFFFFF"/>
        <w:spacing w:after="0" w:line="360" w:lineRule="auto"/>
        <w:ind w:left="360"/>
        <w:textAlignment w:val="baseline"/>
        <w:rPr>
          <w:rFonts w:ascii="Cambria" w:hAnsi="Cambria" w:cs="Arial"/>
          <w:color w:val="273239"/>
          <w:spacing w:val="2"/>
          <w:sz w:val="24"/>
          <w:szCs w:val="24"/>
        </w:rPr>
      </w:pPr>
      <w:hyperlink r:id="rId9" w:history="1">
        <w:r w:rsidRPr="00ED56F1">
          <w:rPr>
            <w:rStyle w:val="Strong"/>
            <w:rFonts w:ascii="Cambria" w:hAnsi="Cambria" w:cs="Arial"/>
            <w:color w:val="357960"/>
            <w:spacing w:val="2"/>
            <w:sz w:val="24"/>
            <w:szCs w:val="24"/>
            <w:u w:val="single"/>
            <w:bdr w:val="none" w:sz="0" w:space="0" w:color="auto" w:frame="1"/>
          </w:rPr>
          <w:t>Recognizing Pattern</w:t>
        </w:r>
      </w:hyperlink>
      <w:r w:rsidRPr="00ED56F1">
        <w:rPr>
          <w:rStyle w:val="Strong"/>
          <w:rFonts w:ascii="Cambria" w:hAnsi="Cambria" w:cs="Arial"/>
          <w:color w:val="273239"/>
          <w:spacing w:val="2"/>
          <w:sz w:val="24"/>
          <w:szCs w:val="24"/>
          <w:bdr w:val="none" w:sz="0" w:space="0" w:color="auto" w:frame="1"/>
        </w:rPr>
        <w:t> - </w:t>
      </w:r>
      <w:r w:rsidRPr="00ED56F1">
        <w:rPr>
          <w:rFonts w:ascii="Cambria" w:hAnsi="Cambria" w:cs="Arial"/>
          <w:color w:val="273239"/>
          <w:spacing w:val="2"/>
          <w:sz w:val="24"/>
          <w:szCs w:val="24"/>
          <w:bdr w:val="none" w:sz="0" w:space="0" w:color="auto" w:frame="1"/>
        </w:rPr>
        <w:t xml:space="preserve">Identifying patterns, trends &amp; correlations within a given dataset. It can involve various </w:t>
      </w:r>
      <w:proofErr w:type="gramStart"/>
      <w:r w:rsidRPr="00ED56F1">
        <w:rPr>
          <w:rFonts w:ascii="Cambria" w:hAnsi="Cambria" w:cs="Arial"/>
          <w:color w:val="273239"/>
          <w:spacing w:val="2"/>
          <w:sz w:val="24"/>
          <w:szCs w:val="24"/>
          <w:bdr w:val="none" w:sz="0" w:space="0" w:color="auto" w:frame="1"/>
        </w:rPr>
        <w:t>machine learning</w:t>
      </w:r>
      <w:proofErr w:type="gramEnd"/>
      <w:r w:rsidRPr="00ED56F1">
        <w:rPr>
          <w:rFonts w:ascii="Cambria" w:hAnsi="Cambria" w:cs="Arial"/>
          <w:color w:val="273239"/>
          <w:spacing w:val="2"/>
          <w:sz w:val="24"/>
          <w:szCs w:val="24"/>
          <w:bdr w:val="none" w:sz="0" w:space="0" w:color="auto" w:frame="1"/>
        </w:rPr>
        <w:t xml:space="preserve"> algorithms and other</w:t>
      </w:r>
      <w:hyperlink r:id="rId10" w:tgtFrame="_blank" w:history="1">
        <w:r w:rsidRPr="00ED56F1">
          <w:rPr>
            <w:rStyle w:val="Hyperlink"/>
            <w:rFonts w:ascii="Cambria" w:hAnsi="Cambria" w:cs="Arial"/>
            <w:color w:val="357960"/>
            <w:spacing w:val="2"/>
            <w:sz w:val="24"/>
            <w:szCs w:val="24"/>
            <w:bdr w:val="none" w:sz="0" w:space="0" w:color="auto" w:frame="1"/>
          </w:rPr>
          <w:t> data mining</w:t>
        </w:r>
      </w:hyperlink>
      <w:r w:rsidRPr="00ED56F1">
        <w:rPr>
          <w:rFonts w:ascii="Cambria" w:hAnsi="Cambria" w:cs="Arial"/>
          <w:color w:val="273239"/>
          <w:spacing w:val="2"/>
          <w:sz w:val="24"/>
          <w:szCs w:val="24"/>
          <w:bdr w:val="none" w:sz="0" w:space="0" w:color="auto" w:frame="1"/>
        </w:rPr>
        <w:t xml:space="preserve"> techniques to uncover the hidden insights. Recognizing the pattern is very useful as it gives us future insights of a given dataset. The common </w:t>
      </w:r>
      <w:proofErr w:type="gramStart"/>
      <w:r w:rsidRPr="00ED56F1">
        <w:rPr>
          <w:rFonts w:ascii="Cambria" w:hAnsi="Cambria" w:cs="Arial"/>
          <w:color w:val="273239"/>
          <w:spacing w:val="2"/>
          <w:sz w:val="24"/>
          <w:szCs w:val="24"/>
          <w:bdr w:val="none" w:sz="0" w:space="0" w:color="auto" w:frame="1"/>
        </w:rPr>
        <w:t>patterns which are found</w:t>
      </w:r>
      <w:proofErr w:type="gramEnd"/>
      <w:r w:rsidRPr="00ED56F1">
        <w:rPr>
          <w:rFonts w:ascii="Cambria" w:hAnsi="Cambria" w:cs="Arial"/>
          <w:color w:val="273239"/>
          <w:spacing w:val="2"/>
          <w:sz w:val="24"/>
          <w:szCs w:val="24"/>
          <w:bdr w:val="none" w:sz="0" w:space="0" w:color="auto" w:frame="1"/>
        </w:rPr>
        <w:t xml:space="preserve"> helps us to understand a given dataset in a very technical way. Therefore, finding a significant pattern and trend is very useful.</w:t>
      </w:r>
    </w:p>
    <w:p w:rsidR="00ED56F1" w:rsidRPr="00ED56F1" w:rsidRDefault="00ED56F1" w:rsidP="004A64FD">
      <w:pPr>
        <w:numPr>
          <w:ilvl w:val="0"/>
          <w:numId w:val="27"/>
        </w:numPr>
        <w:shd w:val="clear" w:color="auto" w:fill="FFFFFF"/>
        <w:spacing w:after="0" w:line="360" w:lineRule="auto"/>
        <w:ind w:left="360"/>
        <w:textAlignment w:val="baseline"/>
        <w:rPr>
          <w:rFonts w:ascii="Cambria" w:hAnsi="Cambria" w:cs="Arial"/>
          <w:color w:val="273239"/>
          <w:spacing w:val="2"/>
          <w:sz w:val="24"/>
          <w:szCs w:val="24"/>
        </w:rPr>
      </w:pPr>
      <w:r w:rsidRPr="00ED56F1">
        <w:rPr>
          <w:rStyle w:val="Strong"/>
          <w:rFonts w:ascii="Cambria" w:hAnsi="Cambria" w:cs="Arial"/>
          <w:color w:val="273239"/>
          <w:spacing w:val="2"/>
          <w:sz w:val="24"/>
          <w:szCs w:val="24"/>
          <w:bdr w:val="none" w:sz="0" w:space="0" w:color="auto" w:frame="1"/>
        </w:rPr>
        <w:t>Visualization - </w:t>
      </w:r>
      <w:hyperlink r:id="rId11" w:history="1">
        <w:r w:rsidRPr="00ED56F1">
          <w:rPr>
            <w:rStyle w:val="Hyperlink"/>
            <w:rFonts w:ascii="Cambria" w:hAnsi="Cambria" w:cs="Arial"/>
            <w:color w:val="357960"/>
            <w:spacing w:val="2"/>
            <w:sz w:val="24"/>
            <w:szCs w:val="24"/>
            <w:bdr w:val="none" w:sz="0" w:space="0" w:color="auto" w:frame="1"/>
          </w:rPr>
          <w:t>Data visualization</w:t>
        </w:r>
      </w:hyperlink>
      <w:r w:rsidRPr="00ED56F1">
        <w:rPr>
          <w:rFonts w:ascii="Cambria" w:hAnsi="Cambria" w:cs="Arial"/>
          <w:color w:val="273239"/>
          <w:spacing w:val="2"/>
          <w:sz w:val="24"/>
          <w:szCs w:val="24"/>
          <w:bdr w:val="none" w:sz="0" w:space="0" w:color="auto" w:frame="1"/>
        </w:rPr>
        <w:t xml:space="preserve"> includes the use of charts, graphs, pictographs and other visual representations to present the data in a very systematic way. Using this visual representation helps to understand, interpret &amp; </w:t>
      </w:r>
      <w:proofErr w:type="spellStart"/>
      <w:r w:rsidRPr="00ED56F1">
        <w:rPr>
          <w:rFonts w:ascii="Cambria" w:hAnsi="Cambria" w:cs="Arial"/>
          <w:color w:val="273239"/>
          <w:spacing w:val="2"/>
          <w:sz w:val="24"/>
          <w:szCs w:val="24"/>
          <w:bdr w:val="none" w:sz="0" w:space="0" w:color="auto" w:frame="1"/>
        </w:rPr>
        <w:t>analyze</w:t>
      </w:r>
      <w:proofErr w:type="spellEnd"/>
      <w:r w:rsidRPr="00ED56F1">
        <w:rPr>
          <w:rFonts w:ascii="Cambria" w:hAnsi="Cambria" w:cs="Arial"/>
          <w:color w:val="273239"/>
          <w:spacing w:val="2"/>
          <w:sz w:val="24"/>
          <w:szCs w:val="24"/>
          <w:bdr w:val="none" w:sz="0" w:space="0" w:color="auto" w:frame="1"/>
        </w:rPr>
        <w:t xml:space="preserve"> data in a very effective and easy way. Visualization also helps in spotting down the patterns and trends in the given data</w:t>
      </w:r>
      <w:hyperlink r:id="rId12" w:tgtFrame="_blank" w:history="1">
        <w:r w:rsidRPr="00ED56F1">
          <w:rPr>
            <w:rStyle w:val="Hyperlink"/>
            <w:rFonts w:ascii="Cambria" w:hAnsi="Cambria" w:cs="Arial"/>
            <w:color w:val="357960"/>
            <w:spacing w:val="2"/>
            <w:sz w:val="24"/>
            <w:szCs w:val="24"/>
            <w:bdr w:val="none" w:sz="0" w:space="0" w:color="auto" w:frame="1"/>
          </w:rPr>
          <w:t> graph.</w:t>
        </w:r>
      </w:hyperlink>
    </w:p>
    <w:p w:rsidR="00ED56F1" w:rsidRPr="00ED56F1" w:rsidRDefault="00ED56F1" w:rsidP="004A64FD">
      <w:pPr>
        <w:numPr>
          <w:ilvl w:val="0"/>
          <w:numId w:val="28"/>
        </w:numPr>
        <w:shd w:val="clear" w:color="auto" w:fill="FFFFFF"/>
        <w:spacing w:after="0" w:line="360" w:lineRule="auto"/>
        <w:ind w:left="360"/>
        <w:textAlignment w:val="baseline"/>
        <w:rPr>
          <w:rFonts w:ascii="Cambria" w:hAnsi="Cambria" w:cs="Arial"/>
          <w:color w:val="273239"/>
          <w:spacing w:val="2"/>
          <w:sz w:val="24"/>
          <w:szCs w:val="24"/>
        </w:rPr>
      </w:pPr>
      <w:r w:rsidRPr="00ED56F1">
        <w:rPr>
          <w:rStyle w:val="Strong"/>
          <w:rFonts w:ascii="Cambria" w:hAnsi="Cambria" w:cs="Arial"/>
          <w:color w:val="273239"/>
          <w:spacing w:val="2"/>
          <w:sz w:val="24"/>
          <w:szCs w:val="24"/>
          <w:bdr w:val="none" w:sz="0" w:space="0" w:color="auto" w:frame="1"/>
        </w:rPr>
        <w:t>Interactive Analysis -</w:t>
      </w:r>
      <w:r w:rsidRPr="00ED56F1">
        <w:rPr>
          <w:rFonts w:ascii="Cambria" w:hAnsi="Cambria" w:cs="Arial"/>
          <w:color w:val="273239"/>
          <w:spacing w:val="2"/>
          <w:sz w:val="24"/>
          <w:szCs w:val="24"/>
          <w:bdr w:val="none" w:sz="0" w:space="0" w:color="auto" w:frame="1"/>
        </w:rPr>
        <w:t xml:space="preserve"> Interactive analysis enables users to interact with the dataset and modify the variables to gain better perspectives &amp; insights. This often </w:t>
      </w:r>
      <w:r w:rsidRPr="00ED56F1">
        <w:rPr>
          <w:rFonts w:ascii="Cambria" w:hAnsi="Cambria" w:cs="Arial"/>
          <w:color w:val="273239"/>
          <w:spacing w:val="2"/>
          <w:sz w:val="24"/>
          <w:szCs w:val="24"/>
          <w:bdr w:val="none" w:sz="0" w:space="0" w:color="auto" w:frame="1"/>
        </w:rPr>
        <w:lastRenderedPageBreak/>
        <w:t>involves use of interactive dashboards and tools that allow users to go deep in specific aspects of a dataset. Interaction of the user with the data helps in better understanding of a dataset.</w:t>
      </w:r>
    </w:p>
    <w:p w:rsidR="00ED56F1" w:rsidRPr="00ED56F1" w:rsidRDefault="00ED56F1" w:rsidP="004A64FD">
      <w:pPr>
        <w:numPr>
          <w:ilvl w:val="0"/>
          <w:numId w:val="29"/>
        </w:numPr>
        <w:shd w:val="clear" w:color="auto" w:fill="FFFFFF"/>
        <w:spacing w:after="0" w:line="360" w:lineRule="auto"/>
        <w:ind w:left="360"/>
        <w:textAlignment w:val="baseline"/>
        <w:rPr>
          <w:rFonts w:ascii="Cambria" w:hAnsi="Cambria" w:cs="Arial"/>
          <w:color w:val="273239"/>
          <w:spacing w:val="2"/>
          <w:sz w:val="24"/>
          <w:szCs w:val="24"/>
        </w:rPr>
      </w:pPr>
      <w:r w:rsidRPr="00ED56F1">
        <w:rPr>
          <w:rStyle w:val="Strong"/>
          <w:rFonts w:ascii="Cambria" w:hAnsi="Cambria" w:cs="Arial"/>
          <w:color w:val="273239"/>
          <w:spacing w:val="2"/>
          <w:sz w:val="24"/>
          <w:szCs w:val="24"/>
          <w:bdr w:val="none" w:sz="0" w:space="0" w:color="auto" w:frame="1"/>
        </w:rPr>
        <w:t>Data Profiling - </w:t>
      </w:r>
      <w:hyperlink r:id="rId13" w:history="1">
        <w:r w:rsidRPr="00ED56F1">
          <w:rPr>
            <w:rStyle w:val="Hyperlink"/>
            <w:rFonts w:ascii="Cambria" w:hAnsi="Cambria" w:cs="Arial"/>
            <w:color w:val="357960"/>
            <w:spacing w:val="2"/>
            <w:sz w:val="24"/>
            <w:szCs w:val="24"/>
            <w:bdr w:val="none" w:sz="0" w:space="0" w:color="auto" w:frame="1"/>
          </w:rPr>
          <w:t>Data Profiling</w:t>
        </w:r>
      </w:hyperlink>
      <w:r w:rsidRPr="00ED56F1">
        <w:rPr>
          <w:rFonts w:ascii="Cambria" w:hAnsi="Cambria" w:cs="Arial"/>
          <w:color w:val="273239"/>
          <w:spacing w:val="2"/>
          <w:sz w:val="24"/>
          <w:szCs w:val="24"/>
          <w:bdr w:val="none" w:sz="0" w:space="0" w:color="auto" w:frame="1"/>
        </w:rPr>
        <w:t xml:space="preserve"> includes examining the quality of dataset, including the missing values, the outliers, the errors &amp; the inconsistencies. Understanding the quality of a given dataset is a crucial factor for accurate data analysis and </w:t>
      </w:r>
      <w:proofErr w:type="gramStart"/>
      <w:r w:rsidRPr="00ED56F1">
        <w:rPr>
          <w:rFonts w:ascii="Cambria" w:hAnsi="Cambria" w:cs="Arial"/>
          <w:color w:val="273239"/>
          <w:spacing w:val="2"/>
          <w:sz w:val="24"/>
          <w:szCs w:val="24"/>
          <w:bdr w:val="none" w:sz="0" w:space="0" w:color="auto" w:frame="1"/>
        </w:rPr>
        <w:t>decision making</w:t>
      </w:r>
      <w:proofErr w:type="gramEnd"/>
      <w:r w:rsidRPr="00ED56F1">
        <w:rPr>
          <w:rFonts w:ascii="Cambria" w:hAnsi="Cambria" w:cs="Arial"/>
          <w:color w:val="273239"/>
          <w:spacing w:val="2"/>
          <w:sz w:val="24"/>
          <w:szCs w:val="24"/>
          <w:bdr w:val="none" w:sz="0" w:space="0" w:color="auto" w:frame="1"/>
        </w:rPr>
        <w:t>. Therefore, data profiling is also an important key aspect of data discovery.</w:t>
      </w:r>
    </w:p>
    <w:p w:rsidR="00ED56F1" w:rsidRDefault="00ED56F1" w:rsidP="00ED56F1">
      <w:pPr>
        <w:pStyle w:val="Heading2"/>
        <w:shd w:val="clear" w:color="auto" w:fill="FFFFFF"/>
        <w:spacing w:before="0"/>
        <w:textAlignment w:val="baseline"/>
        <w:rPr>
          <w:rFonts w:ascii="Cambria" w:hAnsi="Cambria" w:cs="Arial"/>
          <w:b/>
          <w:bCs/>
          <w:color w:val="273239"/>
          <w:spacing w:val="2"/>
          <w:sz w:val="24"/>
          <w:szCs w:val="24"/>
          <w:bdr w:val="none" w:sz="0" w:space="0" w:color="auto" w:frame="1"/>
        </w:rPr>
      </w:pPr>
      <w:r w:rsidRPr="00ED56F1">
        <w:rPr>
          <w:rFonts w:ascii="Cambria" w:hAnsi="Cambria" w:cs="Arial"/>
          <w:b/>
          <w:bCs/>
          <w:color w:val="273239"/>
          <w:spacing w:val="2"/>
          <w:sz w:val="24"/>
          <w:szCs w:val="24"/>
          <w:bdr w:val="none" w:sz="0" w:space="0" w:color="auto" w:frame="1"/>
        </w:rPr>
        <w:t xml:space="preserve">Why is Data Discovery </w:t>
      </w:r>
      <w:proofErr w:type="gramStart"/>
      <w:r w:rsidRPr="00ED56F1">
        <w:rPr>
          <w:rFonts w:ascii="Cambria" w:hAnsi="Cambria" w:cs="Arial"/>
          <w:b/>
          <w:bCs/>
          <w:color w:val="273239"/>
          <w:spacing w:val="2"/>
          <w:sz w:val="24"/>
          <w:szCs w:val="24"/>
          <w:bdr w:val="none" w:sz="0" w:space="0" w:color="auto" w:frame="1"/>
        </w:rPr>
        <w:t>important ?</w:t>
      </w:r>
      <w:proofErr w:type="gramEnd"/>
    </w:p>
    <w:p w:rsidR="00ED56F1" w:rsidRPr="00ED56F1" w:rsidRDefault="00ED56F1" w:rsidP="00EC739B">
      <w:pPr>
        <w:spacing w:line="360" w:lineRule="auto"/>
      </w:pPr>
    </w:p>
    <w:p w:rsidR="00ED56F1" w:rsidRPr="00ED56F1" w:rsidRDefault="00ED56F1" w:rsidP="004A64FD">
      <w:pPr>
        <w:numPr>
          <w:ilvl w:val="0"/>
          <w:numId w:val="30"/>
        </w:numPr>
        <w:shd w:val="clear" w:color="auto" w:fill="FFFFFF"/>
        <w:spacing w:after="0" w:line="360" w:lineRule="auto"/>
        <w:ind w:left="360"/>
        <w:textAlignment w:val="baseline"/>
        <w:rPr>
          <w:rFonts w:ascii="Cambria" w:eastAsia="Times New Roman" w:hAnsi="Cambria" w:cs="Arial"/>
          <w:color w:val="273239"/>
          <w:spacing w:val="2"/>
          <w:sz w:val="24"/>
          <w:szCs w:val="24"/>
          <w:lang w:eastAsia="en-IN"/>
        </w:rPr>
      </w:pPr>
      <w:r w:rsidRPr="00ED56F1">
        <w:rPr>
          <w:rFonts w:ascii="Cambria" w:eastAsia="Times New Roman" w:hAnsi="Cambria" w:cs="Arial"/>
          <w:b/>
          <w:bCs/>
          <w:color w:val="273239"/>
          <w:spacing w:val="2"/>
          <w:sz w:val="24"/>
          <w:szCs w:val="24"/>
          <w:bdr w:val="none" w:sz="0" w:space="0" w:color="auto" w:frame="1"/>
          <w:lang w:eastAsia="en-IN"/>
        </w:rPr>
        <w:t>Generating Insights - </w:t>
      </w:r>
      <w:r w:rsidRPr="00ED56F1">
        <w:rPr>
          <w:rFonts w:ascii="Cambria" w:eastAsia="Times New Roman" w:hAnsi="Cambria" w:cs="Arial"/>
          <w:color w:val="273239"/>
          <w:spacing w:val="2"/>
          <w:sz w:val="24"/>
          <w:szCs w:val="24"/>
          <w:bdr w:val="none" w:sz="0" w:space="0" w:color="auto" w:frame="1"/>
          <w:lang w:eastAsia="en-IN"/>
        </w:rPr>
        <w:t xml:space="preserve">Data discovery allows us to deeply </w:t>
      </w:r>
      <w:proofErr w:type="spellStart"/>
      <w:r w:rsidRPr="00ED56F1">
        <w:rPr>
          <w:rFonts w:ascii="Cambria" w:eastAsia="Times New Roman" w:hAnsi="Cambria" w:cs="Arial"/>
          <w:color w:val="273239"/>
          <w:spacing w:val="2"/>
          <w:sz w:val="24"/>
          <w:szCs w:val="24"/>
          <w:bdr w:val="none" w:sz="0" w:space="0" w:color="auto" w:frame="1"/>
          <w:lang w:eastAsia="en-IN"/>
        </w:rPr>
        <w:t>analyze</w:t>
      </w:r>
      <w:proofErr w:type="spellEnd"/>
      <w:r w:rsidRPr="00ED56F1">
        <w:rPr>
          <w:rFonts w:ascii="Cambria" w:eastAsia="Times New Roman" w:hAnsi="Cambria" w:cs="Arial"/>
          <w:color w:val="273239"/>
          <w:spacing w:val="2"/>
          <w:sz w:val="24"/>
          <w:szCs w:val="24"/>
          <w:bdr w:val="none" w:sz="0" w:space="0" w:color="auto" w:frame="1"/>
          <w:lang w:eastAsia="en-IN"/>
        </w:rPr>
        <w:t xml:space="preserve"> and understand the pattern in a given </w:t>
      </w:r>
      <w:proofErr w:type="spellStart"/>
      <w:r w:rsidRPr="00ED56F1">
        <w:rPr>
          <w:rFonts w:ascii="Cambria" w:eastAsia="Times New Roman" w:hAnsi="Cambria" w:cs="Arial"/>
          <w:color w:val="273239"/>
          <w:spacing w:val="2"/>
          <w:sz w:val="24"/>
          <w:szCs w:val="24"/>
          <w:bdr w:val="none" w:sz="0" w:space="0" w:color="auto" w:frame="1"/>
          <w:lang w:eastAsia="en-IN"/>
        </w:rPr>
        <w:t>dataset</w:t>
      </w:r>
      <w:proofErr w:type="gramStart"/>
      <w:r w:rsidRPr="00ED56F1">
        <w:rPr>
          <w:rFonts w:ascii="Cambria" w:eastAsia="Times New Roman" w:hAnsi="Cambria" w:cs="Arial"/>
          <w:color w:val="273239"/>
          <w:spacing w:val="2"/>
          <w:sz w:val="24"/>
          <w:szCs w:val="24"/>
          <w:bdr w:val="none" w:sz="0" w:space="0" w:color="auto" w:frame="1"/>
          <w:lang w:eastAsia="en-IN"/>
        </w:rPr>
        <w:t>,this</w:t>
      </w:r>
      <w:proofErr w:type="spellEnd"/>
      <w:proofErr w:type="gramEnd"/>
      <w:r w:rsidRPr="00ED56F1">
        <w:rPr>
          <w:rFonts w:ascii="Cambria" w:eastAsia="Times New Roman" w:hAnsi="Cambria" w:cs="Arial"/>
          <w:color w:val="273239"/>
          <w:spacing w:val="2"/>
          <w:sz w:val="24"/>
          <w:szCs w:val="24"/>
          <w:bdr w:val="none" w:sz="0" w:space="0" w:color="auto" w:frame="1"/>
          <w:lang w:eastAsia="en-IN"/>
        </w:rPr>
        <w:t xml:space="preserve"> helps in giving us an insight for the future. For example, business data analytics can gain a better understanding of market trends, customer preferences, planning strategies for growth </w:t>
      </w:r>
      <w:proofErr w:type="gramStart"/>
      <w:r w:rsidRPr="00ED56F1">
        <w:rPr>
          <w:rFonts w:ascii="Cambria" w:eastAsia="Times New Roman" w:hAnsi="Cambria" w:cs="Arial"/>
          <w:color w:val="273239"/>
          <w:spacing w:val="2"/>
          <w:sz w:val="24"/>
          <w:szCs w:val="24"/>
          <w:bdr w:val="none" w:sz="0" w:space="0" w:color="auto" w:frame="1"/>
          <w:lang w:eastAsia="en-IN"/>
        </w:rPr>
        <w:t>of business and to compete in the marketplace</w:t>
      </w:r>
      <w:proofErr w:type="gramEnd"/>
      <w:r w:rsidRPr="00ED56F1">
        <w:rPr>
          <w:rFonts w:ascii="Cambria" w:eastAsia="Times New Roman" w:hAnsi="Cambria" w:cs="Arial"/>
          <w:color w:val="273239"/>
          <w:spacing w:val="2"/>
          <w:sz w:val="24"/>
          <w:szCs w:val="24"/>
          <w:bdr w:val="none" w:sz="0" w:space="0" w:color="auto" w:frame="1"/>
          <w:lang w:eastAsia="en-IN"/>
        </w:rPr>
        <w:t>.</w:t>
      </w:r>
    </w:p>
    <w:p w:rsidR="00ED56F1" w:rsidRPr="00ED56F1" w:rsidRDefault="00ED56F1" w:rsidP="004A64FD">
      <w:pPr>
        <w:numPr>
          <w:ilvl w:val="0"/>
          <w:numId w:val="31"/>
        </w:numPr>
        <w:shd w:val="clear" w:color="auto" w:fill="FFFFFF"/>
        <w:spacing w:after="0" w:line="360" w:lineRule="auto"/>
        <w:ind w:left="360"/>
        <w:textAlignment w:val="baseline"/>
        <w:rPr>
          <w:rFonts w:ascii="Cambria" w:eastAsia="Times New Roman" w:hAnsi="Cambria" w:cs="Arial"/>
          <w:color w:val="273239"/>
          <w:spacing w:val="2"/>
          <w:sz w:val="24"/>
          <w:szCs w:val="24"/>
          <w:lang w:eastAsia="en-IN"/>
        </w:rPr>
      </w:pPr>
      <w:r w:rsidRPr="00ED56F1">
        <w:rPr>
          <w:rFonts w:ascii="Cambria" w:eastAsia="Times New Roman" w:hAnsi="Cambria" w:cs="Arial"/>
          <w:b/>
          <w:bCs/>
          <w:color w:val="273239"/>
          <w:spacing w:val="2"/>
          <w:sz w:val="24"/>
          <w:szCs w:val="24"/>
          <w:bdr w:val="none" w:sz="0" w:space="0" w:color="auto" w:frame="1"/>
          <w:lang w:eastAsia="en-IN"/>
        </w:rPr>
        <w:t>Informed Decision - </w:t>
      </w:r>
      <w:r w:rsidRPr="00ED56F1">
        <w:rPr>
          <w:rFonts w:ascii="Cambria" w:eastAsia="Times New Roman" w:hAnsi="Cambria" w:cs="Arial"/>
          <w:color w:val="273239"/>
          <w:spacing w:val="2"/>
          <w:sz w:val="24"/>
          <w:szCs w:val="24"/>
          <w:bdr w:val="none" w:sz="0" w:space="0" w:color="auto" w:frame="1"/>
          <w:lang w:eastAsia="en-IN"/>
        </w:rPr>
        <w:t>Access to meaningful insights derived from data discovery leads to making a firmed decision and strategic choices. This improves efficiency and gets a competitive advantage in a market place.</w:t>
      </w:r>
    </w:p>
    <w:p w:rsidR="00ED56F1" w:rsidRPr="00ED56F1" w:rsidRDefault="00ED56F1" w:rsidP="004A64FD">
      <w:pPr>
        <w:numPr>
          <w:ilvl w:val="0"/>
          <w:numId w:val="32"/>
        </w:numPr>
        <w:shd w:val="clear" w:color="auto" w:fill="FFFFFF"/>
        <w:spacing w:after="0" w:line="360" w:lineRule="auto"/>
        <w:ind w:left="360"/>
        <w:textAlignment w:val="baseline"/>
        <w:rPr>
          <w:rFonts w:ascii="Cambria" w:eastAsia="Times New Roman" w:hAnsi="Cambria" w:cs="Arial"/>
          <w:color w:val="273239"/>
          <w:spacing w:val="2"/>
          <w:sz w:val="24"/>
          <w:szCs w:val="24"/>
          <w:lang w:eastAsia="en-IN"/>
        </w:rPr>
      </w:pPr>
      <w:r w:rsidRPr="00ED56F1">
        <w:rPr>
          <w:rFonts w:ascii="Cambria" w:eastAsia="Times New Roman" w:hAnsi="Cambria" w:cs="Arial"/>
          <w:b/>
          <w:bCs/>
          <w:color w:val="273239"/>
          <w:spacing w:val="2"/>
          <w:sz w:val="24"/>
          <w:szCs w:val="24"/>
          <w:bdr w:val="none" w:sz="0" w:space="0" w:color="auto" w:frame="1"/>
          <w:lang w:eastAsia="en-IN"/>
        </w:rPr>
        <w:t>Continuous Improvement - </w:t>
      </w:r>
      <w:r w:rsidRPr="00ED56F1">
        <w:rPr>
          <w:rFonts w:ascii="Cambria" w:eastAsia="Times New Roman" w:hAnsi="Cambria" w:cs="Arial"/>
          <w:color w:val="273239"/>
          <w:spacing w:val="2"/>
          <w:sz w:val="24"/>
          <w:szCs w:val="24"/>
          <w:bdr w:val="none" w:sz="0" w:space="0" w:color="auto" w:frame="1"/>
          <w:lang w:eastAsia="en-IN"/>
        </w:rPr>
        <w:t xml:space="preserve">Data Discovery is not a </w:t>
      </w:r>
      <w:proofErr w:type="spellStart"/>
      <w:proofErr w:type="gramStart"/>
      <w:r w:rsidRPr="00ED56F1">
        <w:rPr>
          <w:rFonts w:ascii="Cambria" w:eastAsia="Times New Roman" w:hAnsi="Cambria" w:cs="Arial"/>
          <w:color w:val="273239"/>
          <w:spacing w:val="2"/>
          <w:sz w:val="24"/>
          <w:szCs w:val="24"/>
          <w:bdr w:val="none" w:sz="0" w:space="0" w:color="auto" w:frame="1"/>
          <w:lang w:eastAsia="en-IN"/>
        </w:rPr>
        <w:t>one time</w:t>
      </w:r>
      <w:proofErr w:type="spellEnd"/>
      <w:proofErr w:type="gramEnd"/>
      <w:r w:rsidRPr="00ED56F1">
        <w:rPr>
          <w:rFonts w:ascii="Cambria" w:eastAsia="Times New Roman" w:hAnsi="Cambria" w:cs="Arial"/>
          <w:color w:val="273239"/>
          <w:spacing w:val="2"/>
          <w:sz w:val="24"/>
          <w:szCs w:val="24"/>
          <w:bdr w:val="none" w:sz="0" w:space="0" w:color="auto" w:frame="1"/>
          <w:lang w:eastAsia="en-IN"/>
        </w:rPr>
        <w:t xml:space="preserve"> activity it's an ongoing process. Regular exploration and </w:t>
      </w:r>
      <w:proofErr w:type="spellStart"/>
      <w:r w:rsidRPr="00ED56F1">
        <w:rPr>
          <w:rFonts w:ascii="Cambria" w:eastAsia="Times New Roman" w:hAnsi="Cambria" w:cs="Arial"/>
          <w:color w:val="273239"/>
          <w:spacing w:val="2"/>
          <w:sz w:val="24"/>
          <w:szCs w:val="24"/>
          <w:bdr w:val="none" w:sz="0" w:space="0" w:color="auto" w:frame="1"/>
          <w:lang w:eastAsia="en-IN"/>
        </w:rPr>
        <w:t>analyzing</w:t>
      </w:r>
      <w:proofErr w:type="spellEnd"/>
      <w:r w:rsidRPr="00ED56F1">
        <w:rPr>
          <w:rFonts w:ascii="Cambria" w:eastAsia="Times New Roman" w:hAnsi="Cambria" w:cs="Arial"/>
          <w:color w:val="273239"/>
          <w:spacing w:val="2"/>
          <w:sz w:val="24"/>
          <w:szCs w:val="24"/>
          <w:bdr w:val="none" w:sz="0" w:space="0" w:color="auto" w:frame="1"/>
          <w:lang w:eastAsia="en-IN"/>
        </w:rPr>
        <w:t xml:space="preserve"> in the business leads to the personal growth of the business as due to continuous analyzation of data it gets to know the pattern &amp; loops to run a business smoothly leading to growth.</w:t>
      </w:r>
    </w:p>
    <w:p w:rsidR="00ED56F1" w:rsidRPr="00ED56F1" w:rsidRDefault="00ED56F1" w:rsidP="004A64FD">
      <w:pPr>
        <w:numPr>
          <w:ilvl w:val="0"/>
          <w:numId w:val="33"/>
        </w:numPr>
        <w:shd w:val="clear" w:color="auto" w:fill="FFFFFF"/>
        <w:spacing w:after="0" w:line="360" w:lineRule="auto"/>
        <w:ind w:left="360"/>
        <w:textAlignment w:val="baseline"/>
        <w:rPr>
          <w:rFonts w:ascii="Cambria" w:eastAsia="Times New Roman" w:hAnsi="Cambria" w:cs="Arial"/>
          <w:color w:val="273239"/>
          <w:spacing w:val="2"/>
          <w:sz w:val="24"/>
          <w:szCs w:val="24"/>
          <w:lang w:eastAsia="en-IN"/>
        </w:rPr>
      </w:pPr>
      <w:r w:rsidRPr="00ED56F1">
        <w:rPr>
          <w:rFonts w:ascii="Cambria" w:eastAsia="Times New Roman" w:hAnsi="Cambria" w:cs="Arial"/>
          <w:b/>
          <w:bCs/>
          <w:color w:val="273239"/>
          <w:spacing w:val="2"/>
          <w:sz w:val="24"/>
          <w:szCs w:val="24"/>
          <w:bdr w:val="none" w:sz="0" w:space="0" w:color="auto" w:frame="1"/>
          <w:lang w:eastAsia="en-IN"/>
        </w:rPr>
        <w:t>Adaptability to Change - </w:t>
      </w:r>
      <w:r w:rsidRPr="00ED56F1">
        <w:rPr>
          <w:rFonts w:ascii="Cambria" w:eastAsia="Times New Roman" w:hAnsi="Cambria" w:cs="Arial"/>
          <w:color w:val="273239"/>
          <w:spacing w:val="2"/>
          <w:sz w:val="24"/>
          <w:szCs w:val="24"/>
          <w:bdr w:val="none" w:sz="0" w:space="0" w:color="auto" w:frame="1"/>
          <w:lang w:eastAsia="en-IN"/>
        </w:rPr>
        <w:t>In a dynamic business environment an organization needs to adapt changes very quickly to compete in the marketplace. Data Discovery provides the real time insights, allowing business to respond quickly to the changing market, emerging new trends, strategies and changing the customer preferences.</w:t>
      </w:r>
    </w:p>
    <w:p w:rsidR="00ED56F1" w:rsidRDefault="00ED56F1" w:rsidP="00ED56F1">
      <w:pPr>
        <w:pStyle w:val="Heading2"/>
        <w:shd w:val="clear" w:color="auto" w:fill="FFFFFF"/>
        <w:spacing w:before="0"/>
        <w:textAlignment w:val="baseline"/>
        <w:rPr>
          <w:rFonts w:ascii="Cambria" w:hAnsi="Cambria" w:cs="Arial"/>
          <w:color w:val="273239"/>
          <w:spacing w:val="2"/>
          <w:sz w:val="24"/>
          <w:szCs w:val="24"/>
          <w:bdr w:val="none" w:sz="0" w:space="0" w:color="auto" w:frame="1"/>
        </w:rPr>
      </w:pPr>
    </w:p>
    <w:p w:rsidR="00ED56F1" w:rsidRPr="00ED56F1" w:rsidRDefault="00ED56F1" w:rsidP="00ED56F1">
      <w:pPr>
        <w:pStyle w:val="Heading2"/>
        <w:shd w:val="clear" w:color="auto" w:fill="FFFFFF"/>
        <w:spacing w:before="0"/>
        <w:textAlignment w:val="baseline"/>
        <w:rPr>
          <w:rFonts w:ascii="Cambria" w:hAnsi="Cambria" w:cs="Arial"/>
          <w:b/>
          <w:bCs/>
          <w:color w:val="273239"/>
          <w:spacing w:val="2"/>
          <w:sz w:val="24"/>
          <w:szCs w:val="24"/>
        </w:rPr>
      </w:pPr>
      <w:r w:rsidRPr="00ED56F1">
        <w:rPr>
          <w:rFonts w:ascii="Cambria" w:hAnsi="Cambria" w:cs="Arial"/>
          <w:b/>
          <w:bCs/>
          <w:color w:val="273239"/>
          <w:spacing w:val="2"/>
          <w:sz w:val="24"/>
          <w:szCs w:val="24"/>
          <w:bdr w:val="none" w:sz="0" w:space="0" w:color="auto" w:frame="1"/>
        </w:rPr>
        <w:t>Categories of Data Discovery</w:t>
      </w:r>
      <w:r>
        <w:rPr>
          <w:rFonts w:ascii="Cambria" w:hAnsi="Cambria" w:cs="Arial"/>
          <w:b/>
          <w:bCs/>
          <w:color w:val="273239"/>
          <w:spacing w:val="2"/>
          <w:sz w:val="24"/>
          <w:szCs w:val="24"/>
          <w:bdr w:val="none" w:sz="0" w:space="0" w:color="auto" w:frame="1"/>
        </w:rPr>
        <w:t>:</w:t>
      </w:r>
    </w:p>
    <w:p w:rsidR="00ED56F1" w:rsidRDefault="00ED56F1" w:rsidP="00ED56F1">
      <w:pPr>
        <w:pStyle w:val="NormalWeb"/>
        <w:shd w:val="clear" w:color="auto" w:fill="FFFFFF"/>
        <w:spacing w:before="0" w:beforeAutospacing="0" w:after="0" w:afterAutospacing="0"/>
        <w:textAlignment w:val="baseline"/>
        <w:rPr>
          <w:rFonts w:ascii="Cambria" w:hAnsi="Cambria" w:cs="Arial"/>
          <w:color w:val="273239"/>
          <w:spacing w:val="2"/>
          <w:bdr w:val="none" w:sz="0" w:space="0" w:color="auto" w:frame="1"/>
        </w:rPr>
      </w:pPr>
    </w:p>
    <w:p w:rsidR="00ED56F1" w:rsidRPr="00ED56F1" w:rsidRDefault="00ED56F1" w:rsidP="001B1C77">
      <w:pPr>
        <w:pStyle w:val="NormalWeb"/>
        <w:shd w:val="clear" w:color="auto" w:fill="FFFFFF"/>
        <w:spacing w:before="0" w:beforeAutospacing="0" w:after="0" w:afterAutospacing="0" w:line="360" w:lineRule="auto"/>
        <w:textAlignment w:val="baseline"/>
        <w:rPr>
          <w:rFonts w:ascii="Cambria" w:hAnsi="Cambria" w:cs="Arial"/>
          <w:color w:val="273239"/>
          <w:spacing w:val="2"/>
        </w:rPr>
      </w:pPr>
      <w:r w:rsidRPr="00ED56F1">
        <w:rPr>
          <w:rFonts w:ascii="Cambria" w:hAnsi="Cambria" w:cs="Arial"/>
          <w:color w:val="273239"/>
          <w:spacing w:val="2"/>
          <w:bdr w:val="none" w:sz="0" w:space="0" w:color="auto" w:frame="1"/>
        </w:rPr>
        <w:t>There are two main categories of data discovery:</w:t>
      </w:r>
    </w:p>
    <w:p w:rsidR="00ED56F1" w:rsidRPr="00ED56F1" w:rsidRDefault="00ED56F1" w:rsidP="004A64FD">
      <w:pPr>
        <w:numPr>
          <w:ilvl w:val="0"/>
          <w:numId w:val="34"/>
        </w:numPr>
        <w:shd w:val="clear" w:color="auto" w:fill="FFFFFF"/>
        <w:spacing w:after="0" w:line="360" w:lineRule="auto"/>
        <w:ind w:left="360"/>
        <w:textAlignment w:val="baseline"/>
        <w:rPr>
          <w:rFonts w:ascii="Cambria" w:hAnsi="Cambria" w:cs="Arial"/>
          <w:color w:val="273239"/>
          <w:spacing w:val="2"/>
          <w:sz w:val="24"/>
          <w:szCs w:val="24"/>
        </w:rPr>
      </w:pPr>
      <w:r w:rsidRPr="00ED56F1">
        <w:rPr>
          <w:rStyle w:val="Strong"/>
          <w:rFonts w:ascii="Cambria" w:hAnsi="Cambria" w:cs="Arial"/>
          <w:color w:val="273239"/>
          <w:spacing w:val="2"/>
          <w:sz w:val="24"/>
          <w:szCs w:val="24"/>
          <w:bdr w:val="none" w:sz="0" w:space="0" w:color="auto" w:frame="1"/>
        </w:rPr>
        <w:t xml:space="preserve">Manual Data </w:t>
      </w:r>
      <w:proofErr w:type="gramStart"/>
      <w:r w:rsidRPr="00ED56F1">
        <w:rPr>
          <w:rStyle w:val="Strong"/>
          <w:rFonts w:ascii="Cambria" w:hAnsi="Cambria" w:cs="Arial"/>
          <w:color w:val="273239"/>
          <w:spacing w:val="2"/>
          <w:sz w:val="24"/>
          <w:szCs w:val="24"/>
          <w:bdr w:val="none" w:sz="0" w:space="0" w:color="auto" w:frame="1"/>
        </w:rPr>
        <w:t>Discovery :</w:t>
      </w:r>
      <w:r w:rsidRPr="00ED56F1">
        <w:rPr>
          <w:rFonts w:ascii="Cambria" w:hAnsi="Cambria" w:cs="Arial"/>
          <w:color w:val="273239"/>
          <w:spacing w:val="2"/>
          <w:sz w:val="24"/>
          <w:szCs w:val="24"/>
          <w:bdr w:val="none" w:sz="0" w:space="0" w:color="auto" w:frame="1"/>
        </w:rPr>
        <w:t>Manual</w:t>
      </w:r>
      <w:proofErr w:type="gramEnd"/>
      <w:r w:rsidRPr="00ED56F1">
        <w:rPr>
          <w:rFonts w:ascii="Cambria" w:hAnsi="Cambria" w:cs="Arial"/>
          <w:color w:val="273239"/>
          <w:spacing w:val="2"/>
          <w:sz w:val="24"/>
          <w:szCs w:val="24"/>
          <w:bdr w:val="none" w:sz="0" w:space="0" w:color="auto" w:frame="1"/>
        </w:rPr>
        <w:t xml:space="preserve"> data discovery is the management of a given dataset manually by a highly technical, human data. In earlier years before advancement in machine learning the technicians and the data specialist would </w:t>
      </w:r>
      <w:r w:rsidRPr="00ED56F1">
        <w:rPr>
          <w:rFonts w:ascii="Cambria" w:hAnsi="Cambria" w:cs="Arial"/>
          <w:color w:val="273239"/>
          <w:spacing w:val="2"/>
          <w:sz w:val="24"/>
          <w:szCs w:val="24"/>
          <w:bdr w:val="none" w:sz="0" w:space="0" w:color="auto" w:frame="1"/>
        </w:rPr>
        <w:lastRenderedPageBreak/>
        <w:t xml:space="preserve">manually map and prioritize data, monitor and categorize the metadata and </w:t>
      </w:r>
      <w:proofErr w:type="spellStart"/>
      <w:r w:rsidRPr="00ED56F1">
        <w:rPr>
          <w:rFonts w:ascii="Cambria" w:hAnsi="Cambria" w:cs="Arial"/>
          <w:color w:val="273239"/>
          <w:spacing w:val="2"/>
          <w:sz w:val="24"/>
          <w:szCs w:val="24"/>
          <w:bdr w:val="none" w:sz="0" w:space="0" w:color="auto" w:frame="1"/>
        </w:rPr>
        <w:t>understand</w:t>
      </w:r>
      <w:proofErr w:type="gramStart"/>
      <w:r w:rsidRPr="00ED56F1">
        <w:rPr>
          <w:rFonts w:ascii="Cambria" w:hAnsi="Cambria" w:cs="Arial"/>
          <w:color w:val="273239"/>
          <w:spacing w:val="2"/>
          <w:sz w:val="24"/>
          <w:szCs w:val="24"/>
          <w:bdr w:val="none" w:sz="0" w:space="0" w:color="auto" w:frame="1"/>
        </w:rPr>
        <w:t>,analyze</w:t>
      </w:r>
      <w:proofErr w:type="spellEnd"/>
      <w:proofErr w:type="gramEnd"/>
      <w:r w:rsidRPr="00ED56F1">
        <w:rPr>
          <w:rFonts w:ascii="Cambria" w:hAnsi="Cambria" w:cs="Arial"/>
          <w:color w:val="273239"/>
          <w:spacing w:val="2"/>
          <w:sz w:val="24"/>
          <w:szCs w:val="24"/>
          <w:bdr w:val="none" w:sz="0" w:space="0" w:color="auto" w:frame="1"/>
        </w:rPr>
        <w:t xml:space="preserve"> &amp; conceptualize all given data by critical thinking. Manual data discovery is a comparatively slower process and it has the chances of being inaccurate sometimes.</w:t>
      </w:r>
    </w:p>
    <w:p w:rsidR="00ED56F1" w:rsidRPr="00ED56F1" w:rsidRDefault="00ED56F1" w:rsidP="004A64FD">
      <w:pPr>
        <w:numPr>
          <w:ilvl w:val="0"/>
          <w:numId w:val="35"/>
        </w:numPr>
        <w:shd w:val="clear" w:color="auto" w:fill="FFFFFF"/>
        <w:spacing w:after="0" w:line="360" w:lineRule="auto"/>
        <w:ind w:left="360"/>
        <w:textAlignment w:val="baseline"/>
        <w:rPr>
          <w:rFonts w:ascii="Cambria" w:hAnsi="Cambria" w:cs="Arial"/>
          <w:color w:val="273239"/>
          <w:spacing w:val="2"/>
          <w:sz w:val="24"/>
          <w:szCs w:val="24"/>
        </w:rPr>
      </w:pPr>
      <w:r w:rsidRPr="00ED56F1">
        <w:rPr>
          <w:rStyle w:val="Strong"/>
          <w:rFonts w:ascii="Cambria" w:hAnsi="Cambria" w:cs="Arial"/>
          <w:color w:val="273239"/>
          <w:spacing w:val="2"/>
          <w:sz w:val="24"/>
          <w:szCs w:val="24"/>
          <w:bdr w:val="none" w:sz="0" w:space="0" w:color="auto" w:frame="1"/>
        </w:rPr>
        <w:t xml:space="preserve">Smart Data </w:t>
      </w:r>
      <w:proofErr w:type="gramStart"/>
      <w:r w:rsidRPr="00ED56F1">
        <w:rPr>
          <w:rStyle w:val="Strong"/>
          <w:rFonts w:ascii="Cambria" w:hAnsi="Cambria" w:cs="Arial"/>
          <w:color w:val="273239"/>
          <w:spacing w:val="2"/>
          <w:sz w:val="24"/>
          <w:szCs w:val="24"/>
          <w:bdr w:val="none" w:sz="0" w:space="0" w:color="auto" w:frame="1"/>
        </w:rPr>
        <w:t>Discovery :</w:t>
      </w:r>
      <w:r w:rsidRPr="00ED56F1">
        <w:rPr>
          <w:rFonts w:ascii="Cambria" w:hAnsi="Cambria" w:cs="Arial"/>
          <w:color w:val="273239"/>
          <w:spacing w:val="2"/>
          <w:sz w:val="24"/>
          <w:szCs w:val="24"/>
          <w:bdr w:val="none" w:sz="0" w:space="0" w:color="auto" w:frame="1"/>
        </w:rPr>
        <w:t>Smart</w:t>
      </w:r>
      <w:proofErr w:type="gramEnd"/>
      <w:r w:rsidRPr="00ED56F1">
        <w:rPr>
          <w:rFonts w:ascii="Cambria" w:hAnsi="Cambria" w:cs="Arial"/>
          <w:color w:val="273239"/>
          <w:spacing w:val="2"/>
          <w:sz w:val="24"/>
          <w:szCs w:val="24"/>
          <w:bdr w:val="none" w:sz="0" w:space="0" w:color="auto" w:frame="1"/>
        </w:rPr>
        <w:t xml:space="preserve"> data discovery includes the experience of data discovery in a very automated way. As with the</w:t>
      </w:r>
      <w:hyperlink r:id="rId14" w:tgtFrame="_blank" w:history="1">
        <w:r w:rsidRPr="00ED56F1">
          <w:rPr>
            <w:rStyle w:val="Hyperlink"/>
            <w:rFonts w:ascii="Cambria" w:hAnsi="Cambria" w:cs="Arial"/>
            <w:color w:val="357960"/>
            <w:spacing w:val="2"/>
            <w:sz w:val="24"/>
            <w:szCs w:val="24"/>
            <w:bdr w:val="none" w:sz="0" w:space="0" w:color="auto" w:frame="1"/>
          </w:rPr>
          <w:t> development</w:t>
        </w:r>
      </w:hyperlink>
      <w:r w:rsidRPr="00ED56F1">
        <w:rPr>
          <w:rFonts w:ascii="Cambria" w:hAnsi="Cambria" w:cs="Arial"/>
          <w:color w:val="273239"/>
          <w:spacing w:val="2"/>
          <w:sz w:val="24"/>
          <w:szCs w:val="24"/>
          <w:bdr w:val="none" w:sz="0" w:space="0" w:color="auto" w:frame="1"/>
        </w:rPr>
        <w:t> of machine learning and</w:t>
      </w:r>
      <w:hyperlink r:id="rId15" w:tgtFrame="_blank" w:history="1">
        <w:r w:rsidRPr="00ED56F1">
          <w:rPr>
            <w:rStyle w:val="Hyperlink"/>
            <w:rFonts w:ascii="Cambria" w:hAnsi="Cambria" w:cs="Arial"/>
            <w:color w:val="357960"/>
            <w:spacing w:val="2"/>
            <w:sz w:val="24"/>
            <w:szCs w:val="24"/>
            <w:bdr w:val="none" w:sz="0" w:space="0" w:color="auto" w:frame="1"/>
          </w:rPr>
          <w:t> AI</w:t>
        </w:r>
      </w:hyperlink>
      <w:r w:rsidRPr="00ED56F1">
        <w:rPr>
          <w:rFonts w:ascii="Cambria" w:hAnsi="Cambria" w:cs="Arial"/>
          <w:color w:val="273239"/>
          <w:spacing w:val="2"/>
          <w:sz w:val="24"/>
          <w:szCs w:val="24"/>
          <w:bdr w:val="none" w:sz="0" w:space="0" w:color="auto" w:frame="1"/>
        </w:rPr>
        <w:t xml:space="preserve"> smart data discovery </w:t>
      </w:r>
      <w:proofErr w:type="gramStart"/>
      <w:r w:rsidRPr="00ED56F1">
        <w:rPr>
          <w:rFonts w:ascii="Cambria" w:hAnsi="Cambria" w:cs="Arial"/>
          <w:color w:val="273239"/>
          <w:spacing w:val="2"/>
          <w:sz w:val="24"/>
          <w:szCs w:val="24"/>
          <w:bdr w:val="none" w:sz="0" w:space="0" w:color="auto" w:frame="1"/>
        </w:rPr>
        <w:t>has been developed</w:t>
      </w:r>
      <w:proofErr w:type="gramEnd"/>
      <w:r w:rsidRPr="00ED56F1">
        <w:rPr>
          <w:rFonts w:ascii="Cambria" w:hAnsi="Cambria" w:cs="Arial"/>
          <w:color w:val="273239"/>
          <w:spacing w:val="2"/>
          <w:sz w:val="24"/>
          <w:szCs w:val="24"/>
          <w:bdr w:val="none" w:sz="0" w:space="0" w:color="auto" w:frame="1"/>
        </w:rPr>
        <w:t xml:space="preserve">. As Artificial Intelligence is growing, ways like automated data </w:t>
      </w:r>
      <w:proofErr w:type="gramStart"/>
      <w:r w:rsidRPr="00ED56F1">
        <w:rPr>
          <w:rFonts w:ascii="Cambria" w:hAnsi="Cambria" w:cs="Arial"/>
          <w:color w:val="273239"/>
          <w:spacing w:val="2"/>
          <w:sz w:val="24"/>
          <w:szCs w:val="24"/>
          <w:bdr w:val="none" w:sz="0" w:space="0" w:color="auto" w:frame="1"/>
        </w:rPr>
        <w:t>preparation ,data</w:t>
      </w:r>
      <w:proofErr w:type="gramEnd"/>
      <w:r w:rsidRPr="00ED56F1">
        <w:rPr>
          <w:rFonts w:ascii="Cambria" w:hAnsi="Cambria" w:cs="Arial"/>
          <w:color w:val="273239"/>
          <w:spacing w:val="2"/>
          <w:sz w:val="24"/>
          <w:szCs w:val="24"/>
          <w:bdr w:val="none" w:sz="0" w:space="0" w:color="auto" w:frame="1"/>
        </w:rPr>
        <w:t xml:space="preserve"> conceptualization, integration and presentation of hidden patterns and insights can be seen growing. Smart data discovery is a comparatively faster and accurate process of data discovery.</w:t>
      </w:r>
    </w:p>
    <w:p w:rsidR="00ED56F1" w:rsidRDefault="00ED56F1" w:rsidP="00ED56F1">
      <w:pPr>
        <w:pStyle w:val="Heading2"/>
        <w:shd w:val="clear" w:color="auto" w:fill="FFFFFF"/>
        <w:spacing w:before="0"/>
        <w:textAlignment w:val="baseline"/>
        <w:rPr>
          <w:rFonts w:ascii="Cambria" w:hAnsi="Cambria" w:cs="Arial"/>
          <w:color w:val="273239"/>
          <w:spacing w:val="2"/>
          <w:sz w:val="24"/>
          <w:szCs w:val="24"/>
          <w:bdr w:val="none" w:sz="0" w:space="0" w:color="auto" w:frame="1"/>
        </w:rPr>
      </w:pPr>
    </w:p>
    <w:p w:rsidR="00ED56F1" w:rsidRDefault="00ED56F1" w:rsidP="00ED56F1">
      <w:pPr>
        <w:pStyle w:val="Heading2"/>
        <w:shd w:val="clear" w:color="auto" w:fill="FFFFFF"/>
        <w:spacing w:before="0"/>
        <w:textAlignment w:val="baseline"/>
        <w:rPr>
          <w:rFonts w:ascii="Cambria" w:hAnsi="Cambria" w:cs="Arial"/>
          <w:color w:val="273239"/>
          <w:spacing w:val="2"/>
          <w:sz w:val="24"/>
          <w:szCs w:val="24"/>
          <w:bdr w:val="none" w:sz="0" w:space="0" w:color="auto" w:frame="1"/>
        </w:rPr>
      </w:pPr>
      <w:r w:rsidRPr="00ED56F1">
        <w:rPr>
          <w:rFonts w:ascii="Cambria" w:hAnsi="Cambria" w:cs="Arial"/>
          <w:b/>
          <w:bCs/>
          <w:color w:val="273239"/>
          <w:spacing w:val="2"/>
          <w:sz w:val="24"/>
          <w:szCs w:val="24"/>
          <w:bdr w:val="none" w:sz="0" w:space="0" w:color="auto" w:frame="1"/>
        </w:rPr>
        <w:t>How is Data Discovered?</w:t>
      </w:r>
      <w:r w:rsidRPr="00ED56F1">
        <w:rPr>
          <w:rFonts w:ascii="Cambria" w:hAnsi="Cambria" w:cs="Arial"/>
          <w:color w:val="273239"/>
          <w:spacing w:val="2"/>
          <w:sz w:val="24"/>
          <w:szCs w:val="24"/>
          <w:bdr w:val="none" w:sz="0" w:space="0" w:color="auto" w:frame="1"/>
        </w:rPr>
        <w:t xml:space="preserve"> </w:t>
      </w:r>
    </w:p>
    <w:p w:rsidR="00EC739B" w:rsidRDefault="00EC739B" w:rsidP="00ED56F1">
      <w:pPr>
        <w:pStyle w:val="Heading2"/>
        <w:shd w:val="clear" w:color="auto" w:fill="FFFFFF"/>
        <w:spacing w:before="0"/>
        <w:textAlignment w:val="baseline"/>
        <w:rPr>
          <w:rFonts w:ascii="Cambria" w:hAnsi="Cambria" w:cs="Arial"/>
          <w:color w:val="273239"/>
          <w:spacing w:val="2"/>
          <w:sz w:val="24"/>
          <w:szCs w:val="24"/>
          <w:bdr w:val="none" w:sz="0" w:space="0" w:color="auto" w:frame="1"/>
        </w:rPr>
      </w:pPr>
    </w:p>
    <w:p w:rsidR="00ED56F1" w:rsidRPr="00EC739B" w:rsidRDefault="00ED56F1" w:rsidP="00ED56F1">
      <w:pPr>
        <w:pStyle w:val="Heading2"/>
        <w:shd w:val="clear" w:color="auto" w:fill="FFFFFF"/>
        <w:spacing w:before="0"/>
        <w:textAlignment w:val="baseline"/>
        <w:rPr>
          <w:rFonts w:ascii="Cambria" w:hAnsi="Cambria" w:cs="Arial"/>
          <w:color w:val="273239"/>
          <w:spacing w:val="2"/>
          <w:sz w:val="24"/>
          <w:szCs w:val="24"/>
        </w:rPr>
      </w:pPr>
      <w:r w:rsidRPr="00EC739B">
        <w:rPr>
          <w:rStyle w:val="Strong"/>
          <w:rFonts w:ascii="Cambria" w:hAnsi="Cambria" w:cs="Arial"/>
          <w:color w:val="273239"/>
          <w:spacing w:val="2"/>
          <w:sz w:val="24"/>
          <w:szCs w:val="24"/>
          <w:bdr w:val="none" w:sz="0" w:space="0" w:color="auto" w:frame="1"/>
        </w:rPr>
        <w:t>Process</w:t>
      </w:r>
    </w:p>
    <w:p w:rsidR="00ED56F1" w:rsidRPr="00ED56F1" w:rsidRDefault="00ED56F1" w:rsidP="00EC739B">
      <w:pPr>
        <w:pStyle w:val="NormalWeb"/>
        <w:shd w:val="clear" w:color="auto" w:fill="FFFFFF"/>
        <w:spacing w:before="0" w:beforeAutospacing="0" w:after="0" w:afterAutospacing="0" w:line="360" w:lineRule="auto"/>
        <w:textAlignment w:val="baseline"/>
        <w:rPr>
          <w:rFonts w:ascii="Cambria" w:hAnsi="Cambria" w:cs="Arial"/>
          <w:color w:val="273239"/>
          <w:spacing w:val="2"/>
        </w:rPr>
      </w:pPr>
      <w:r w:rsidRPr="00ED56F1">
        <w:rPr>
          <w:rFonts w:ascii="Cambria" w:hAnsi="Cambria" w:cs="Arial"/>
          <w:color w:val="273239"/>
          <w:spacing w:val="2"/>
          <w:bdr w:val="none" w:sz="0" w:space="0" w:color="auto" w:frame="1"/>
        </w:rPr>
        <w:t>The data discovery cycle is a dynamic process that characterizes how organizations repeatedly improve their technique of elaborate insights drawing from data.</w:t>
      </w:r>
    </w:p>
    <w:p w:rsidR="00ED56F1" w:rsidRPr="00EC739B" w:rsidRDefault="00ED56F1" w:rsidP="00EC739B">
      <w:pPr>
        <w:pStyle w:val="Heading3"/>
        <w:shd w:val="clear" w:color="auto" w:fill="FFFFFF"/>
        <w:spacing w:before="0" w:line="360" w:lineRule="auto"/>
        <w:textAlignment w:val="baseline"/>
        <w:rPr>
          <w:rFonts w:ascii="Cambria" w:hAnsi="Cambria" w:cs="Arial"/>
          <w:b/>
          <w:bCs/>
          <w:color w:val="273239"/>
          <w:spacing w:val="2"/>
        </w:rPr>
      </w:pPr>
      <w:r w:rsidRPr="00EC739B">
        <w:rPr>
          <w:rFonts w:ascii="Cambria" w:hAnsi="Cambria" w:cs="Arial"/>
          <w:b/>
          <w:bCs/>
          <w:color w:val="273239"/>
          <w:spacing w:val="2"/>
          <w:bdr w:val="none" w:sz="0" w:space="0" w:color="auto" w:frame="1"/>
        </w:rPr>
        <w:t>1. Define the Subject</w:t>
      </w:r>
    </w:p>
    <w:p w:rsidR="00ED56F1" w:rsidRPr="00ED56F1" w:rsidRDefault="00ED56F1" w:rsidP="004A64FD">
      <w:pPr>
        <w:numPr>
          <w:ilvl w:val="0"/>
          <w:numId w:val="36"/>
        </w:numPr>
        <w:shd w:val="clear" w:color="auto" w:fill="FFFFFF"/>
        <w:spacing w:after="0" w:line="360" w:lineRule="auto"/>
        <w:ind w:left="360"/>
        <w:textAlignment w:val="baseline"/>
        <w:rPr>
          <w:rFonts w:ascii="Cambria" w:hAnsi="Cambria" w:cs="Arial"/>
          <w:color w:val="273239"/>
          <w:spacing w:val="2"/>
          <w:sz w:val="24"/>
          <w:szCs w:val="24"/>
        </w:rPr>
      </w:pPr>
      <w:r w:rsidRPr="00ED56F1">
        <w:rPr>
          <w:rFonts w:ascii="Cambria" w:hAnsi="Cambria" w:cs="Arial"/>
          <w:color w:val="273239"/>
          <w:spacing w:val="2"/>
          <w:sz w:val="24"/>
          <w:szCs w:val="24"/>
          <w:bdr w:val="none" w:sz="0" w:space="0" w:color="auto" w:frame="1"/>
        </w:rPr>
        <w:t>This beginning step is to set the goal/question you are looking to respond to through data discovery very explicitly.</w:t>
      </w:r>
    </w:p>
    <w:p w:rsidR="00ED56F1" w:rsidRPr="00ED56F1" w:rsidRDefault="00ED56F1" w:rsidP="004A64FD">
      <w:pPr>
        <w:numPr>
          <w:ilvl w:val="0"/>
          <w:numId w:val="37"/>
        </w:numPr>
        <w:shd w:val="clear" w:color="auto" w:fill="FFFFFF"/>
        <w:spacing w:after="0" w:line="360" w:lineRule="auto"/>
        <w:ind w:left="360"/>
        <w:textAlignment w:val="baseline"/>
        <w:rPr>
          <w:rFonts w:ascii="Cambria" w:hAnsi="Cambria" w:cs="Arial"/>
          <w:color w:val="273239"/>
          <w:spacing w:val="2"/>
          <w:sz w:val="24"/>
          <w:szCs w:val="24"/>
        </w:rPr>
      </w:pPr>
      <w:r w:rsidRPr="00ED56F1">
        <w:rPr>
          <w:rFonts w:ascii="Cambria" w:hAnsi="Cambria" w:cs="Arial"/>
          <w:color w:val="273239"/>
          <w:spacing w:val="2"/>
          <w:sz w:val="24"/>
          <w:szCs w:val="24"/>
          <w:bdr w:val="none" w:sz="0" w:space="0" w:color="auto" w:frame="1"/>
        </w:rPr>
        <w:t>To do this one should determine those information sources that exist in the organization. This may include databases, spreadsheets, customer relationship management (CRM) systems, or even external one.</w:t>
      </w:r>
    </w:p>
    <w:p w:rsidR="00ED56F1" w:rsidRPr="00EC739B" w:rsidRDefault="00ED56F1" w:rsidP="00EC739B">
      <w:pPr>
        <w:pStyle w:val="Heading3"/>
        <w:shd w:val="clear" w:color="auto" w:fill="FFFFFF"/>
        <w:spacing w:before="0" w:line="360" w:lineRule="auto"/>
        <w:textAlignment w:val="baseline"/>
        <w:rPr>
          <w:rFonts w:ascii="Cambria" w:hAnsi="Cambria" w:cs="Arial"/>
          <w:b/>
          <w:bCs/>
          <w:color w:val="273239"/>
          <w:spacing w:val="2"/>
        </w:rPr>
      </w:pPr>
      <w:r w:rsidRPr="00EC739B">
        <w:rPr>
          <w:rFonts w:ascii="Cambria" w:hAnsi="Cambria" w:cs="Arial"/>
          <w:b/>
          <w:bCs/>
          <w:color w:val="273239"/>
          <w:spacing w:val="2"/>
          <w:bdr w:val="none" w:sz="0" w:space="0" w:color="auto" w:frame="1"/>
        </w:rPr>
        <w:t>2. Data Collection</w:t>
      </w:r>
    </w:p>
    <w:p w:rsidR="00ED56F1" w:rsidRPr="00ED56F1" w:rsidRDefault="00ED56F1" w:rsidP="004A64FD">
      <w:pPr>
        <w:numPr>
          <w:ilvl w:val="0"/>
          <w:numId w:val="38"/>
        </w:numPr>
        <w:shd w:val="clear" w:color="auto" w:fill="FFFFFF"/>
        <w:spacing w:after="0" w:line="360" w:lineRule="auto"/>
        <w:ind w:left="360"/>
        <w:textAlignment w:val="baseline"/>
        <w:rPr>
          <w:rFonts w:ascii="Cambria" w:hAnsi="Cambria" w:cs="Arial"/>
          <w:color w:val="273239"/>
          <w:spacing w:val="2"/>
          <w:sz w:val="24"/>
          <w:szCs w:val="24"/>
        </w:rPr>
      </w:pPr>
      <w:r w:rsidRPr="00ED56F1">
        <w:rPr>
          <w:rFonts w:ascii="Cambria" w:hAnsi="Cambria" w:cs="Arial"/>
          <w:color w:val="273239"/>
          <w:spacing w:val="2"/>
          <w:sz w:val="24"/>
          <w:szCs w:val="24"/>
          <w:bdr w:val="none" w:sz="0" w:space="0" w:color="auto" w:frame="1"/>
        </w:rPr>
        <w:t>This step requires you then to put together these data sources.</w:t>
      </w:r>
    </w:p>
    <w:p w:rsidR="00ED56F1" w:rsidRPr="00ED56F1" w:rsidRDefault="00ED56F1" w:rsidP="004A64FD">
      <w:pPr>
        <w:numPr>
          <w:ilvl w:val="0"/>
          <w:numId w:val="39"/>
        </w:numPr>
        <w:shd w:val="clear" w:color="auto" w:fill="FFFFFF"/>
        <w:spacing w:after="0" w:line="360" w:lineRule="auto"/>
        <w:ind w:left="360"/>
        <w:textAlignment w:val="baseline"/>
        <w:rPr>
          <w:rFonts w:ascii="Cambria" w:hAnsi="Cambria" w:cs="Arial"/>
          <w:color w:val="273239"/>
          <w:spacing w:val="2"/>
          <w:sz w:val="24"/>
          <w:szCs w:val="24"/>
        </w:rPr>
      </w:pPr>
      <w:r w:rsidRPr="00ED56F1">
        <w:rPr>
          <w:rFonts w:ascii="Cambria" w:hAnsi="Cambria" w:cs="Arial"/>
          <w:color w:val="273239"/>
          <w:spacing w:val="2"/>
          <w:sz w:val="24"/>
          <w:szCs w:val="24"/>
          <w:bdr w:val="none" w:sz="0" w:space="0" w:color="auto" w:frame="1"/>
        </w:rPr>
        <w:t>It could be by harvesting data, making it a workable form, and confirming that it is in a common structure among different sources.</w:t>
      </w:r>
    </w:p>
    <w:p w:rsidR="00ED56F1" w:rsidRPr="00EC739B" w:rsidRDefault="00ED56F1" w:rsidP="00EC739B">
      <w:pPr>
        <w:pStyle w:val="Heading3"/>
        <w:shd w:val="clear" w:color="auto" w:fill="FFFFFF"/>
        <w:spacing w:before="0" w:line="360" w:lineRule="auto"/>
        <w:textAlignment w:val="baseline"/>
        <w:rPr>
          <w:rFonts w:ascii="Cambria" w:hAnsi="Cambria" w:cs="Arial"/>
          <w:b/>
          <w:bCs/>
          <w:color w:val="273239"/>
          <w:spacing w:val="2"/>
        </w:rPr>
      </w:pPr>
      <w:r w:rsidRPr="00EC739B">
        <w:rPr>
          <w:rFonts w:ascii="Cambria" w:hAnsi="Cambria" w:cs="Arial"/>
          <w:b/>
          <w:bCs/>
          <w:color w:val="273239"/>
          <w:spacing w:val="2"/>
          <w:bdr w:val="none" w:sz="0" w:space="0" w:color="auto" w:frame="1"/>
        </w:rPr>
        <w:t>3. Data Cleaning and Preparation</w:t>
      </w:r>
    </w:p>
    <w:p w:rsidR="00ED56F1" w:rsidRPr="00ED56F1" w:rsidRDefault="00ED56F1" w:rsidP="004A64FD">
      <w:pPr>
        <w:numPr>
          <w:ilvl w:val="0"/>
          <w:numId w:val="40"/>
        </w:numPr>
        <w:shd w:val="clear" w:color="auto" w:fill="FFFFFF"/>
        <w:spacing w:after="0" w:line="360" w:lineRule="auto"/>
        <w:ind w:left="360"/>
        <w:textAlignment w:val="baseline"/>
        <w:rPr>
          <w:rFonts w:ascii="Cambria" w:hAnsi="Cambria" w:cs="Arial"/>
          <w:color w:val="273239"/>
          <w:spacing w:val="2"/>
          <w:sz w:val="24"/>
          <w:szCs w:val="24"/>
        </w:rPr>
      </w:pPr>
      <w:r w:rsidRPr="00ED56F1">
        <w:rPr>
          <w:rFonts w:ascii="Cambria" w:hAnsi="Cambria" w:cs="Arial"/>
          <w:color w:val="273239"/>
          <w:spacing w:val="2"/>
          <w:sz w:val="24"/>
          <w:szCs w:val="24"/>
          <w:bdr w:val="none" w:sz="0" w:space="0" w:color="auto" w:frame="1"/>
        </w:rPr>
        <w:t>Raw data frequently has erroneous inputs, inconsistency, or missing data. This category deals with the cleaning and readying of the data to ensure its exactness and safeness for analysis.</w:t>
      </w:r>
    </w:p>
    <w:p w:rsidR="00ED56F1" w:rsidRPr="00ED56F1" w:rsidRDefault="00ED56F1" w:rsidP="004A64FD">
      <w:pPr>
        <w:numPr>
          <w:ilvl w:val="0"/>
          <w:numId w:val="41"/>
        </w:numPr>
        <w:shd w:val="clear" w:color="auto" w:fill="FFFFFF"/>
        <w:spacing w:after="0" w:line="360" w:lineRule="auto"/>
        <w:ind w:left="360"/>
        <w:textAlignment w:val="baseline"/>
        <w:rPr>
          <w:rFonts w:ascii="Cambria" w:hAnsi="Cambria" w:cs="Arial"/>
          <w:color w:val="273239"/>
          <w:spacing w:val="2"/>
          <w:sz w:val="24"/>
          <w:szCs w:val="24"/>
        </w:rPr>
      </w:pPr>
      <w:r w:rsidRPr="00ED56F1">
        <w:rPr>
          <w:rFonts w:ascii="Cambria" w:hAnsi="Cambria" w:cs="Arial"/>
          <w:color w:val="273239"/>
          <w:spacing w:val="2"/>
          <w:sz w:val="24"/>
          <w:szCs w:val="24"/>
          <w:bdr w:val="none" w:sz="0" w:space="0" w:color="auto" w:frame="1"/>
        </w:rPr>
        <w:t>Techniques of data cleaning might be identifying and fixing errors, dealing with missing values and transforming data from inconsistent format to a uniform one.</w:t>
      </w:r>
    </w:p>
    <w:p w:rsidR="00ED56F1" w:rsidRPr="00EC739B" w:rsidRDefault="00ED56F1" w:rsidP="00EC739B">
      <w:pPr>
        <w:pStyle w:val="Heading3"/>
        <w:shd w:val="clear" w:color="auto" w:fill="FFFFFF"/>
        <w:spacing w:before="0" w:line="360" w:lineRule="auto"/>
        <w:textAlignment w:val="baseline"/>
        <w:rPr>
          <w:rFonts w:ascii="Cambria" w:hAnsi="Cambria" w:cs="Arial"/>
          <w:b/>
          <w:bCs/>
          <w:color w:val="273239"/>
          <w:spacing w:val="2"/>
        </w:rPr>
      </w:pPr>
      <w:r w:rsidRPr="00EC739B">
        <w:rPr>
          <w:rFonts w:ascii="Cambria" w:hAnsi="Cambria" w:cs="Arial"/>
          <w:b/>
          <w:bCs/>
          <w:color w:val="273239"/>
          <w:spacing w:val="2"/>
          <w:bdr w:val="none" w:sz="0" w:space="0" w:color="auto" w:frame="1"/>
        </w:rPr>
        <w:lastRenderedPageBreak/>
        <w:t>4. Data Analysis and Exploration</w:t>
      </w:r>
    </w:p>
    <w:p w:rsidR="00ED56F1" w:rsidRPr="00ED56F1" w:rsidRDefault="00ED56F1" w:rsidP="004A64FD">
      <w:pPr>
        <w:numPr>
          <w:ilvl w:val="0"/>
          <w:numId w:val="42"/>
        </w:numPr>
        <w:shd w:val="clear" w:color="auto" w:fill="FFFFFF"/>
        <w:spacing w:after="0" w:line="360" w:lineRule="auto"/>
        <w:ind w:left="360"/>
        <w:textAlignment w:val="baseline"/>
        <w:rPr>
          <w:rFonts w:ascii="Cambria" w:hAnsi="Cambria" w:cs="Arial"/>
          <w:color w:val="273239"/>
          <w:spacing w:val="2"/>
          <w:sz w:val="24"/>
          <w:szCs w:val="24"/>
        </w:rPr>
      </w:pPr>
      <w:r w:rsidRPr="00ED56F1">
        <w:rPr>
          <w:rFonts w:ascii="Cambria" w:hAnsi="Cambria" w:cs="Arial"/>
          <w:color w:val="273239"/>
          <w:spacing w:val="2"/>
          <w:sz w:val="24"/>
          <w:szCs w:val="24"/>
          <w:bdr w:val="none" w:sz="0" w:space="0" w:color="auto" w:frame="1"/>
        </w:rPr>
        <w:t xml:space="preserve">This is the magical part of the whole </w:t>
      </w:r>
      <w:proofErr w:type="spellStart"/>
      <w:r w:rsidRPr="00ED56F1">
        <w:rPr>
          <w:rFonts w:ascii="Cambria" w:hAnsi="Cambria" w:cs="Arial"/>
          <w:color w:val="273239"/>
          <w:spacing w:val="2"/>
          <w:sz w:val="24"/>
          <w:szCs w:val="24"/>
          <w:bdr w:val="none" w:sz="0" w:space="0" w:color="auto" w:frame="1"/>
        </w:rPr>
        <w:t>process</w:t>
      </w:r>
      <w:proofErr w:type="gramStart"/>
      <w:r w:rsidRPr="00ED56F1">
        <w:rPr>
          <w:rFonts w:ascii="Cambria" w:hAnsi="Cambria" w:cs="Arial"/>
          <w:color w:val="273239"/>
          <w:spacing w:val="2"/>
          <w:sz w:val="24"/>
          <w:szCs w:val="24"/>
          <w:bdr w:val="none" w:sz="0" w:space="0" w:color="auto" w:frame="1"/>
        </w:rPr>
        <w:t>!Your</w:t>
      </w:r>
      <w:proofErr w:type="spellEnd"/>
      <w:proofErr w:type="gramEnd"/>
      <w:r w:rsidRPr="00ED56F1">
        <w:rPr>
          <w:rFonts w:ascii="Cambria" w:hAnsi="Cambria" w:cs="Arial"/>
          <w:color w:val="273239"/>
          <w:spacing w:val="2"/>
          <w:sz w:val="24"/>
          <w:szCs w:val="24"/>
          <w:bdr w:val="none" w:sz="0" w:space="0" w:color="auto" w:frame="1"/>
        </w:rPr>
        <w:t xml:space="preserve"> job will be about conducting analysis of the pre-processed data which can reveal patterns, trends, and relationships that are of worth investigating.</w:t>
      </w:r>
    </w:p>
    <w:p w:rsidR="00ED56F1" w:rsidRPr="00ED56F1" w:rsidRDefault="00ED56F1" w:rsidP="004A64FD">
      <w:pPr>
        <w:numPr>
          <w:ilvl w:val="0"/>
          <w:numId w:val="43"/>
        </w:numPr>
        <w:shd w:val="clear" w:color="auto" w:fill="FFFFFF"/>
        <w:spacing w:after="0" w:line="360" w:lineRule="auto"/>
        <w:ind w:left="360"/>
        <w:textAlignment w:val="baseline"/>
        <w:rPr>
          <w:rFonts w:ascii="Cambria" w:hAnsi="Cambria" w:cs="Arial"/>
          <w:color w:val="273239"/>
          <w:spacing w:val="2"/>
          <w:sz w:val="24"/>
          <w:szCs w:val="24"/>
        </w:rPr>
      </w:pPr>
      <w:r w:rsidRPr="00ED56F1">
        <w:rPr>
          <w:rFonts w:ascii="Cambria" w:hAnsi="Cambria" w:cs="Arial"/>
          <w:color w:val="273239"/>
          <w:spacing w:val="2"/>
          <w:sz w:val="24"/>
          <w:szCs w:val="24"/>
          <w:bdr w:val="none" w:sz="0" w:space="0" w:color="auto" w:frame="1"/>
        </w:rPr>
        <w:t>At this stage, data visualization tools and statistical techniques are the most usual means of examining the data and revealing hidden trends from various perspectives.</w:t>
      </w:r>
    </w:p>
    <w:p w:rsidR="00ED56F1" w:rsidRPr="00EC739B" w:rsidRDefault="00ED56F1" w:rsidP="00EC739B">
      <w:pPr>
        <w:pStyle w:val="Heading3"/>
        <w:shd w:val="clear" w:color="auto" w:fill="FFFFFF"/>
        <w:spacing w:before="0" w:line="360" w:lineRule="auto"/>
        <w:textAlignment w:val="baseline"/>
        <w:rPr>
          <w:rFonts w:ascii="Cambria" w:hAnsi="Cambria" w:cs="Arial"/>
          <w:b/>
          <w:bCs/>
          <w:color w:val="273239"/>
          <w:spacing w:val="2"/>
        </w:rPr>
      </w:pPr>
      <w:r w:rsidRPr="00EC739B">
        <w:rPr>
          <w:rFonts w:ascii="Cambria" w:hAnsi="Cambria" w:cs="Arial"/>
          <w:b/>
          <w:bCs/>
          <w:color w:val="273239"/>
          <w:spacing w:val="2"/>
          <w:bdr w:val="none" w:sz="0" w:space="0" w:color="auto" w:frame="1"/>
        </w:rPr>
        <w:t>5. Communicate Findings and Iterate</w:t>
      </w:r>
    </w:p>
    <w:p w:rsidR="00ED56F1" w:rsidRPr="00ED56F1" w:rsidRDefault="00ED56F1" w:rsidP="004A64FD">
      <w:pPr>
        <w:numPr>
          <w:ilvl w:val="0"/>
          <w:numId w:val="44"/>
        </w:numPr>
        <w:shd w:val="clear" w:color="auto" w:fill="FFFFFF"/>
        <w:spacing w:after="0" w:line="360" w:lineRule="auto"/>
        <w:ind w:left="360"/>
        <w:textAlignment w:val="baseline"/>
        <w:rPr>
          <w:rFonts w:ascii="Cambria" w:hAnsi="Cambria" w:cs="Arial"/>
          <w:color w:val="273239"/>
          <w:spacing w:val="2"/>
          <w:sz w:val="24"/>
          <w:szCs w:val="24"/>
        </w:rPr>
      </w:pPr>
      <w:r w:rsidRPr="00ED56F1">
        <w:rPr>
          <w:rFonts w:ascii="Cambria" w:hAnsi="Cambria" w:cs="Arial"/>
          <w:color w:val="273239"/>
          <w:spacing w:val="2"/>
          <w:sz w:val="24"/>
          <w:szCs w:val="24"/>
          <w:bdr w:val="none" w:sz="0" w:space="0" w:color="auto" w:frame="1"/>
        </w:rPr>
        <w:t xml:space="preserve">The next step is to decipher what the data means and then to share your interpretation with the most relevant stakeholders through a simple and concise </w:t>
      </w:r>
      <w:proofErr w:type="gramStart"/>
      <w:r w:rsidRPr="00ED56F1">
        <w:rPr>
          <w:rFonts w:ascii="Cambria" w:hAnsi="Cambria" w:cs="Arial"/>
          <w:color w:val="273239"/>
          <w:spacing w:val="2"/>
          <w:sz w:val="24"/>
          <w:szCs w:val="24"/>
          <w:bdr w:val="none" w:sz="0" w:space="0" w:color="auto" w:frame="1"/>
        </w:rPr>
        <w:t>language</w:t>
      </w:r>
      <w:proofErr w:type="gramEnd"/>
      <w:r w:rsidRPr="00ED56F1">
        <w:rPr>
          <w:rFonts w:ascii="Cambria" w:hAnsi="Cambria" w:cs="Arial"/>
          <w:color w:val="273239"/>
          <w:spacing w:val="2"/>
          <w:sz w:val="24"/>
          <w:szCs w:val="24"/>
          <w:bdr w:val="none" w:sz="0" w:space="0" w:color="auto" w:frame="1"/>
        </w:rPr>
        <w:t>.</w:t>
      </w:r>
    </w:p>
    <w:p w:rsidR="00ED56F1" w:rsidRPr="00ED56F1" w:rsidRDefault="00ED56F1" w:rsidP="004A64FD">
      <w:pPr>
        <w:numPr>
          <w:ilvl w:val="0"/>
          <w:numId w:val="45"/>
        </w:numPr>
        <w:shd w:val="clear" w:color="auto" w:fill="FFFFFF"/>
        <w:spacing w:after="0" w:line="360" w:lineRule="auto"/>
        <w:ind w:left="360"/>
        <w:textAlignment w:val="baseline"/>
        <w:rPr>
          <w:rFonts w:ascii="Cambria" w:hAnsi="Cambria" w:cs="Arial"/>
          <w:color w:val="273239"/>
          <w:spacing w:val="2"/>
          <w:sz w:val="24"/>
          <w:szCs w:val="24"/>
        </w:rPr>
      </w:pPr>
      <w:r w:rsidRPr="00ED56F1">
        <w:rPr>
          <w:rFonts w:ascii="Cambria" w:hAnsi="Cambria" w:cs="Arial"/>
          <w:color w:val="273239"/>
          <w:spacing w:val="2"/>
          <w:sz w:val="24"/>
          <w:szCs w:val="24"/>
          <w:bdr w:val="none" w:sz="0" w:space="0" w:color="auto" w:frame="1"/>
        </w:rPr>
        <w:t xml:space="preserve">It might entail coming up with reports, dashboards, or presentations that enable you </w:t>
      </w:r>
      <w:proofErr w:type="gramStart"/>
      <w:r w:rsidRPr="00ED56F1">
        <w:rPr>
          <w:rFonts w:ascii="Cambria" w:hAnsi="Cambria" w:cs="Arial"/>
          <w:color w:val="273239"/>
          <w:spacing w:val="2"/>
          <w:sz w:val="24"/>
          <w:szCs w:val="24"/>
          <w:bdr w:val="none" w:sz="0" w:space="0" w:color="auto" w:frame="1"/>
        </w:rPr>
        <w:t>to cogently explain</w:t>
      </w:r>
      <w:proofErr w:type="gramEnd"/>
      <w:r w:rsidRPr="00ED56F1">
        <w:rPr>
          <w:rFonts w:ascii="Cambria" w:hAnsi="Cambria" w:cs="Arial"/>
          <w:color w:val="273239"/>
          <w:spacing w:val="2"/>
          <w:sz w:val="24"/>
          <w:szCs w:val="24"/>
          <w:bdr w:val="none" w:sz="0" w:space="0" w:color="auto" w:frame="1"/>
        </w:rPr>
        <w:t xml:space="preserve"> the insights you have gathered.</w:t>
      </w:r>
    </w:p>
    <w:p w:rsidR="00ED56F1" w:rsidRPr="00ED56F1" w:rsidRDefault="00ED56F1" w:rsidP="004A64FD">
      <w:pPr>
        <w:numPr>
          <w:ilvl w:val="0"/>
          <w:numId w:val="46"/>
        </w:numPr>
        <w:shd w:val="clear" w:color="auto" w:fill="FFFFFF"/>
        <w:spacing w:after="0" w:line="360" w:lineRule="auto"/>
        <w:ind w:left="360"/>
        <w:textAlignment w:val="baseline"/>
        <w:rPr>
          <w:rFonts w:ascii="Cambria" w:hAnsi="Cambria" w:cs="Arial"/>
          <w:color w:val="273239"/>
          <w:spacing w:val="2"/>
          <w:sz w:val="24"/>
          <w:szCs w:val="24"/>
        </w:rPr>
      </w:pPr>
      <w:r w:rsidRPr="00ED56F1">
        <w:rPr>
          <w:rFonts w:ascii="Cambria" w:hAnsi="Cambria" w:cs="Arial"/>
          <w:color w:val="273239"/>
          <w:spacing w:val="2"/>
          <w:sz w:val="24"/>
          <w:szCs w:val="24"/>
          <w:bdr w:val="none" w:sz="0" w:space="0" w:color="auto" w:frame="1"/>
        </w:rPr>
        <w:t xml:space="preserve">The data discovery process operates iteratively. Per the knowledge outcomes from the analysis exercise, you may need to revisit your initial research questions, </w:t>
      </w:r>
      <w:proofErr w:type="spellStart"/>
      <w:r w:rsidRPr="00ED56F1">
        <w:rPr>
          <w:rFonts w:ascii="Cambria" w:hAnsi="Cambria" w:cs="Arial"/>
          <w:color w:val="273239"/>
          <w:spacing w:val="2"/>
          <w:sz w:val="24"/>
          <w:szCs w:val="24"/>
          <w:bdr w:val="none" w:sz="0" w:space="0" w:color="auto" w:frame="1"/>
        </w:rPr>
        <w:t>restep</w:t>
      </w:r>
      <w:proofErr w:type="spellEnd"/>
      <w:r w:rsidRPr="00ED56F1">
        <w:rPr>
          <w:rFonts w:ascii="Cambria" w:hAnsi="Cambria" w:cs="Arial"/>
          <w:color w:val="273239"/>
          <w:spacing w:val="2"/>
          <w:sz w:val="24"/>
          <w:szCs w:val="24"/>
          <w:bdr w:val="none" w:sz="0" w:space="0" w:color="auto" w:frame="1"/>
        </w:rPr>
        <w:t xml:space="preserve"> the process, or collect new data for additional analysis.</w:t>
      </w:r>
    </w:p>
    <w:p w:rsidR="00EC739B" w:rsidRDefault="00EC739B" w:rsidP="00ED56F1">
      <w:pPr>
        <w:pStyle w:val="Heading2"/>
        <w:shd w:val="clear" w:color="auto" w:fill="FFFFFF"/>
        <w:spacing w:before="0"/>
        <w:textAlignment w:val="baseline"/>
        <w:rPr>
          <w:rFonts w:ascii="Cambria" w:hAnsi="Cambria" w:cs="Arial"/>
          <w:color w:val="273239"/>
          <w:spacing w:val="2"/>
          <w:sz w:val="24"/>
          <w:szCs w:val="24"/>
          <w:bdr w:val="none" w:sz="0" w:space="0" w:color="auto" w:frame="1"/>
        </w:rPr>
      </w:pPr>
    </w:p>
    <w:p w:rsidR="00ED56F1" w:rsidRPr="00EC739B" w:rsidRDefault="00ED56F1" w:rsidP="00ED56F1">
      <w:pPr>
        <w:pStyle w:val="Heading2"/>
        <w:shd w:val="clear" w:color="auto" w:fill="FFFFFF"/>
        <w:spacing w:before="0"/>
        <w:textAlignment w:val="baseline"/>
        <w:rPr>
          <w:rFonts w:ascii="Cambria" w:hAnsi="Cambria" w:cs="Arial"/>
          <w:b/>
          <w:bCs/>
          <w:color w:val="273239"/>
          <w:spacing w:val="2"/>
          <w:sz w:val="24"/>
          <w:szCs w:val="24"/>
        </w:rPr>
      </w:pPr>
      <w:r w:rsidRPr="00EC739B">
        <w:rPr>
          <w:rFonts w:ascii="Cambria" w:hAnsi="Cambria" w:cs="Arial"/>
          <w:b/>
          <w:bCs/>
          <w:color w:val="273239"/>
          <w:spacing w:val="2"/>
          <w:sz w:val="24"/>
          <w:szCs w:val="24"/>
          <w:bdr w:val="none" w:sz="0" w:space="0" w:color="auto" w:frame="1"/>
        </w:rPr>
        <w:t>Common Data Discovery Challenges</w:t>
      </w:r>
      <w:r w:rsidR="00EC739B">
        <w:rPr>
          <w:rFonts w:ascii="Cambria" w:hAnsi="Cambria" w:cs="Arial"/>
          <w:b/>
          <w:bCs/>
          <w:color w:val="273239"/>
          <w:spacing w:val="2"/>
          <w:sz w:val="24"/>
          <w:szCs w:val="24"/>
          <w:bdr w:val="none" w:sz="0" w:space="0" w:color="auto" w:frame="1"/>
        </w:rPr>
        <w:t>:</w:t>
      </w:r>
    </w:p>
    <w:p w:rsidR="00ED56F1" w:rsidRPr="00ED56F1" w:rsidRDefault="00ED56F1" w:rsidP="004A64FD">
      <w:pPr>
        <w:numPr>
          <w:ilvl w:val="0"/>
          <w:numId w:val="47"/>
        </w:numPr>
        <w:shd w:val="clear" w:color="auto" w:fill="FFFFFF"/>
        <w:spacing w:after="0" w:line="360" w:lineRule="auto"/>
        <w:ind w:left="360"/>
        <w:textAlignment w:val="baseline"/>
        <w:rPr>
          <w:rFonts w:ascii="Cambria" w:hAnsi="Cambria" w:cs="Arial"/>
          <w:color w:val="273239"/>
          <w:spacing w:val="2"/>
          <w:sz w:val="24"/>
          <w:szCs w:val="24"/>
        </w:rPr>
      </w:pPr>
      <w:r w:rsidRPr="00ED56F1">
        <w:rPr>
          <w:rStyle w:val="Strong"/>
          <w:rFonts w:ascii="Cambria" w:hAnsi="Cambria" w:cs="Arial"/>
          <w:color w:val="273239"/>
          <w:spacing w:val="2"/>
          <w:sz w:val="24"/>
          <w:szCs w:val="24"/>
          <w:bdr w:val="none" w:sz="0" w:space="0" w:color="auto" w:frame="1"/>
        </w:rPr>
        <w:t>Data Quality and Consistency issues</w:t>
      </w:r>
      <w:r w:rsidRPr="00ED56F1">
        <w:rPr>
          <w:rFonts w:ascii="Cambria" w:hAnsi="Cambria" w:cs="Arial"/>
          <w:color w:val="273239"/>
          <w:spacing w:val="2"/>
          <w:sz w:val="24"/>
          <w:szCs w:val="24"/>
          <w:bdr w:val="none" w:sz="0" w:space="0" w:color="auto" w:frame="1"/>
        </w:rPr>
        <w:t>: Inaccuracies, inconsistencies, and incomplete data across various sources can hinder the accuracy and reliability of insights gained during the data discovery process misleading conclusions and compromised decision-making due to unreliable data.</w:t>
      </w:r>
    </w:p>
    <w:p w:rsidR="00ED56F1" w:rsidRPr="00ED56F1" w:rsidRDefault="00ED56F1" w:rsidP="004A64FD">
      <w:pPr>
        <w:numPr>
          <w:ilvl w:val="0"/>
          <w:numId w:val="48"/>
        </w:numPr>
        <w:shd w:val="clear" w:color="auto" w:fill="FFFFFF"/>
        <w:spacing w:after="0" w:line="360" w:lineRule="auto"/>
        <w:ind w:left="360"/>
        <w:textAlignment w:val="baseline"/>
        <w:rPr>
          <w:rFonts w:ascii="Cambria" w:hAnsi="Cambria" w:cs="Arial"/>
          <w:color w:val="273239"/>
          <w:spacing w:val="2"/>
          <w:sz w:val="24"/>
          <w:szCs w:val="24"/>
        </w:rPr>
      </w:pPr>
      <w:r w:rsidRPr="00ED56F1">
        <w:rPr>
          <w:rStyle w:val="Strong"/>
          <w:rFonts w:ascii="Cambria" w:hAnsi="Cambria" w:cs="Arial"/>
          <w:color w:val="273239"/>
          <w:spacing w:val="2"/>
          <w:sz w:val="24"/>
          <w:szCs w:val="24"/>
          <w:bdr w:val="none" w:sz="0" w:space="0" w:color="auto" w:frame="1"/>
        </w:rPr>
        <w:t>Data Security and Privacy</w:t>
      </w:r>
      <w:r w:rsidRPr="00ED56F1">
        <w:rPr>
          <w:rFonts w:ascii="Cambria" w:hAnsi="Cambria" w:cs="Arial"/>
          <w:color w:val="273239"/>
          <w:spacing w:val="2"/>
          <w:sz w:val="24"/>
          <w:szCs w:val="24"/>
          <w:bdr w:val="none" w:sz="0" w:space="0" w:color="auto" w:frame="1"/>
        </w:rPr>
        <w:t>: Ensuring compliance with data privacy regulations and securing sensitive information poses a significant challenge during data discovery, especially with the increasing focus on data protection.</w:t>
      </w:r>
    </w:p>
    <w:p w:rsidR="00ED56F1" w:rsidRPr="00ED56F1" w:rsidRDefault="00ED56F1" w:rsidP="004A64FD">
      <w:pPr>
        <w:numPr>
          <w:ilvl w:val="0"/>
          <w:numId w:val="49"/>
        </w:numPr>
        <w:shd w:val="clear" w:color="auto" w:fill="FFFFFF"/>
        <w:spacing w:after="0" w:line="360" w:lineRule="auto"/>
        <w:ind w:left="360"/>
        <w:textAlignment w:val="baseline"/>
        <w:rPr>
          <w:rFonts w:ascii="Cambria" w:hAnsi="Cambria" w:cs="Arial"/>
          <w:color w:val="273239"/>
          <w:spacing w:val="2"/>
          <w:sz w:val="24"/>
          <w:szCs w:val="24"/>
        </w:rPr>
      </w:pPr>
      <w:r w:rsidRPr="00ED56F1">
        <w:rPr>
          <w:rStyle w:val="Strong"/>
          <w:rFonts w:ascii="Cambria" w:hAnsi="Cambria" w:cs="Arial"/>
          <w:color w:val="273239"/>
          <w:spacing w:val="2"/>
          <w:sz w:val="24"/>
          <w:szCs w:val="24"/>
          <w:bdr w:val="none" w:sz="0" w:space="0" w:color="auto" w:frame="1"/>
        </w:rPr>
        <w:t xml:space="preserve">Data Integration </w:t>
      </w:r>
      <w:proofErr w:type="gramStart"/>
      <w:r w:rsidRPr="00ED56F1">
        <w:rPr>
          <w:rStyle w:val="Strong"/>
          <w:rFonts w:ascii="Cambria" w:hAnsi="Cambria" w:cs="Arial"/>
          <w:color w:val="273239"/>
          <w:spacing w:val="2"/>
          <w:sz w:val="24"/>
          <w:szCs w:val="24"/>
          <w:bdr w:val="none" w:sz="0" w:space="0" w:color="auto" w:frame="1"/>
        </w:rPr>
        <w:t>Complexity </w:t>
      </w:r>
      <w:r w:rsidRPr="00ED56F1">
        <w:rPr>
          <w:rFonts w:ascii="Cambria" w:hAnsi="Cambria" w:cs="Arial"/>
          <w:color w:val="273239"/>
          <w:spacing w:val="2"/>
          <w:sz w:val="24"/>
          <w:szCs w:val="24"/>
          <w:bdr w:val="none" w:sz="0" w:space="0" w:color="auto" w:frame="1"/>
        </w:rPr>
        <w:t>:</w:t>
      </w:r>
      <w:proofErr w:type="gramEnd"/>
      <w:r w:rsidRPr="00ED56F1">
        <w:rPr>
          <w:rFonts w:ascii="Cambria" w:hAnsi="Cambria" w:cs="Arial"/>
          <w:color w:val="273239"/>
          <w:spacing w:val="2"/>
          <w:sz w:val="24"/>
          <w:szCs w:val="24"/>
          <w:bdr w:val="none" w:sz="0" w:space="0" w:color="auto" w:frame="1"/>
        </w:rPr>
        <w:t xml:space="preserve"> Combining and integrating diverse data sources with varying formats and structures can be complex, leading to difficulties in creating a unified view for analysis.</w:t>
      </w:r>
    </w:p>
    <w:p w:rsidR="00ED56F1" w:rsidRPr="00ED56F1" w:rsidRDefault="00ED56F1" w:rsidP="004A64FD">
      <w:pPr>
        <w:numPr>
          <w:ilvl w:val="0"/>
          <w:numId w:val="50"/>
        </w:numPr>
        <w:shd w:val="clear" w:color="auto" w:fill="FFFFFF"/>
        <w:spacing w:after="0" w:line="360" w:lineRule="auto"/>
        <w:ind w:left="360"/>
        <w:textAlignment w:val="baseline"/>
        <w:rPr>
          <w:rFonts w:ascii="Cambria" w:hAnsi="Cambria" w:cs="Arial"/>
          <w:color w:val="273239"/>
          <w:spacing w:val="2"/>
          <w:sz w:val="24"/>
          <w:szCs w:val="24"/>
        </w:rPr>
      </w:pPr>
      <w:r w:rsidRPr="00ED56F1">
        <w:rPr>
          <w:rStyle w:val="Strong"/>
          <w:rFonts w:ascii="Cambria" w:hAnsi="Cambria" w:cs="Arial"/>
          <w:color w:val="273239"/>
          <w:spacing w:val="2"/>
          <w:sz w:val="24"/>
          <w:szCs w:val="24"/>
          <w:bdr w:val="none" w:sz="0" w:space="0" w:color="auto" w:frame="1"/>
        </w:rPr>
        <w:t>Scalability Issues:</w:t>
      </w:r>
      <w:r w:rsidRPr="00ED56F1">
        <w:rPr>
          <w:rFonts w:ascii="Cambria" w:hAnsi="Cambria" w:cs="Arial"/>
          <w:color w:val="273239"/>
          <w:spacing w:val="2"/>
          <w:sz w:val="24"/>
          <w:szCs w:val="24"/>
          <w:bdr w:val="none" w:sz="0" w:space="0" w:color="auto" w:frame="1"/>
        </w:rPr>
        <w:t> As data volumes continue to grow exponentially, scaling up data discovery processes becomes a challenge, impacting performance and responsiveness leading to slower analysis, increased processing times, and potential system overload in handling large datasets.</w:t>
      </w:r>
    </w:p>
    <w:p w:rsidR="00ED56F1" w:rsidRPr="00ED56F1" w:rsidRDefault="00ED56F1" w:rsidP="004A64FD">
      <w:pPr>
        <w:numPr>
          <w:ilvl w:val="0"/>
          <w:numId w:val="51"/>
        </w:numPr>
        <w:shd w:val="clear" w:color="auto" w:fill="FFFFFF"/>
        <w:spacing w:after="0" w:line="360" w:lineRule="auto"/>
        <w:ind w:left="360"/>
        <w:textAlignment w:val="baseline"/>
        <w:rPr>
          <w:rFonts w:ascii="Cambria" w:hAnsi="Cambria" w:cs="Arial"/>
          <w:color w:val="273239"/>
          <w:spacing w:val="2"/>
          <w:sz w:val="24"/>
          <w:szCs w:val="24"/>
        </w:rPr>
      </w:pPr>
      <w:r w:rsidRPr="00ED56F1">
        <w:rPr>
          <w:rStyle w:val="Strong"/>
          <w:rFonts w:ascii="Cambria" w:hAnsi="Cambria" w:cs="Arial"/>
          <w:color w:val="273239"/>
          <w:spacing w:val="2"/>
          <w:sz w:val="24"/>
          <w:szCs w:val="24"/>
          <w:bdr w:val="none" w:sz="0" w:space="0" w:color="auto" w:frame="1"/>
        </w:rPr>
        <w:lastRenderedPageBreak/>
        <w:t>Lack of Standardization:</w:t>
      </w:r>
      <w:r w:rsidRPr="00ED56F1">
        <w:rPr>
          <w:rFonts w:ascii="Cambria" w:hAnsi="Cambria" w:cs="Arial"/>
          <w:color w:val="273239"/>
          <w:spacing w:val="2"/>
          <w:sz w:val="24"/>
          <w:szCs w:val="24"/>
          <w:bdr w:val="none" w:sz="0" w:space="0" w:color="auto" w:frame="1"/>
        </w:rPr>
        <w:t> Absence of standardized data formats, definitions, and terminologies across different departments or sources can create confusion and hinder effective collaboration.</w:t>
      </w:r>
    </w:p>
    <w:p w:rsidR="00ED56F1" w:rsidRPr="00ED56F1" w:rsidRDefault="00ED56F1" w:rsidP="004A64FD">
      <w:pPr>
        <w:numPr>
          <w:ilvl w:val="0"/>
          <w:numId w:val="52"/>
        </w:numPr>
        <w:shd w:val="clear" w:color="auto" w:fill="FFFFFF"/>
        <w:spacing w:after="0" w:line="360" w:lineRule="auto"/>
        <w:ind w:left="360"/>
        <w:textAlignment w:val="baseline"/>
        <w:rPr>
          <w:rFonts w:ascii="Cambria" w:hAnsi="Cambria" w:cs="Arial"/>
          <w:color w:val="273239"/>
          <w:spacing w:val="2"/>
          <w:sz w:val="24"/>
          <w:szCs w:val="24"/>
        </w:rPr>
      </w:pPr>
      <w:r w:rsidRPr="00ED56F1">
        <w:rPr>
          <w:rStyle w:val="Strong"/>
          <w:rFonts w:ascii="Cambria" w:hAnsi="Cambria" w:cs="Arial"/>
          <w:color w:val="273239"/>
          <w:spacing w:val="2"/>
          <w:sz w:val="24"/>
          <w:szCs w:val="24"/>
          <w:bdr w:val="none" w:sz="0" w:space="0" w:color="auto" w:frame="1"/>
        </w:rPr>
        <w:t>Limited Data Governance</w:t>
      </w:r>
      <w:r w:rsidRPr="00ED56F1">
        <w:rPr>
          <w:rFonts w:ascii="Cambria" w:hAnsi="Cambria" w:cs="Arial"/>
          <w:color w:val="273239"/>
          <w:spacing w:val="2"/>
          <w:sz w:val="24"/>
          <w:szCs w:val="24"/>
          <w:bdr w:val="none" w:sz="0" w:space="0" w:color="auto" w:frame="1"/>
        </w:rPr>
        <w:t>: Inadequate data governance practices, including the absence of clear data ownership, stewardship, and documentation, can result in uncontrolled and unmonitored data access.</w:t>
      </w:r>
    </w:p>
    <w:p w:rsidR="00ED56F1" w:rsidRPr="00ED56F1" w:rsidRDefault="00ED56F1" w:rsidP="004A64FD">
      <w:pPr>
        <w:numPr>
          <w:ilvl w:val="0"/>
          <w:numId w:val="53"/>
        </w:numPr>
        <w:shd w:val="clear" w:color="auto" w:fill="FFFFFF"/>
        <w:spacing w:after="0" w:line="360" w:lineRule="auto"/>
        <w:ind w:left="360"/>
        <w:textAlignment w:val="baseline"/>
        <w:rPr>
          <w:rFonts w:ascii="Cambria" w:hAnsi="Cambria" w:cs="Arial"/>
          <w:color w:val="273239"/>
          <w:spacing w:val="2"/>
          <w:sz w:val="24"/>
          <w:szCs w:val="24"/>
        </w:rPr>
      </w:pPr>
      <w:r w:rsidRPr="00ED56F1">
        <w:rPr>
          <w:rStyle w:val="Strong"/>
          <w:rFonts w:ascii="Cambria" w:hAnsi="Cambria" w:cs="Arial"/>
          <w:color w:val="273239"/>
          <w:spacing w:val="2"/>
          <w:sz w:val="24"/>
          <w:szCs w:val="24"/>
          <w:bdr w:val="none" w:sz="0" w:space="0" w:color="auto" w:frame="1"/>
        </w:rPr>
        <w:t>Technology Integration Challenges</w:t>
      </w:r>
      <w:r w:rsidRPr="00ED56F1">
        <w:rPr>
          <w:rFonts w:ascii="Cambria" w:hAnsi="Cambria" w:cs="Arial"/>
          <w:color w:val="273239"/>
          <w:spacing w:val="2"/>
          <w:sz w:val="24"/>
          <w:szCs w:val="24"/>
          <w:bdr w:val="none" w:sz="0" w:space="0" w:color="auto" w:frame="1"/>
        </w:rPr>
        <w:t>: Implementing and integrating new data discovery tools and technologies within existing IT infrastructure can be challenging, leading to compatibility issues and disruptions.</w:t>
      </w:r>
    </w:p>
    <w:p w:rsidR="00EC739B" w:rsidRDefault="00EC739B" w:rsidP="00ED56F1">
      <w:pPr>
        <w:pStyle w:val="Heading2"/>
        <w:shd w:val="clear" w:color="auto" w:fill="FFFFFF"/>
        <w:spacing w:before="0"/>
        <w:textAlignment w:val="baseline"/>
        <w:rPr>
          <w:rFonts w:ascii="Cambria" w:hAnsi="Cambria" w:cs="Arial"/>
          <w:b/>
          <w:bCs/>
          <w:color w:val="273239"/>
          <w:spacing w:val="2"/>
          <w:sz w:val="24"/>
          <w:szCs w:val="24"/>
          <w:bdr w:val="none" w:sz="0" w:space="0" w:color="auto" w:frame="1"/>
        </w:rPr>
      </w:pPr>
    </w:p>
    <w:p w:rsidR="00ED56F1" w:rsidRPr="00EC739B" w:rsidRDefault="00ED56F1" w:rsidP="00EC739B">
      <w:pPr>
        <w:pStyle w:val="Heading2"/>
        <w:shd w:val="clear" w:color="auto" w:fill="FFFFFF"/>
        <w:spacing w:before="0" w:line="360" w:lineRule="auto"/>
        <w:textAlignment w:val="baseline"/>
        <w:rPr>
          <w:rFonts w:ascii="Cambria" w:hAnsi="Cambria" w:cs="Arial"/>
          <w:b/>
          <w:bCs/>
          <w:color w:val="273239"/>
          <w:spacing w:val="2"/>
          <w:sz w:val="24"/>
          <w:szCs w:val="24"/>
        </w:rPr>
      </w:pPr>
      <w:r w:rsidRPr="00EC739B">
        <w:rPr>
          <w:rFonts w:ascii="Cambria" w:hAnsi="Cambria" w:cs="Arial"/>
          <w:b/>
          <w:bCs/>
          <w:color w:val="273239"/>
          <w:spacing w:val="2"/>
          <w:sz w:val="24"/>
          <w:szCs w:val="24"/>
          <w:bdr w:val="none" w:sz="0" w:space="0" w:color="auto" w:frame="1"/>
        </w:rPr>
        <w:t>How to Overcome Common Data Discovery Challenges?</w:t>
      </w:r>
    </w:p>
    <w:p w:rsidR="00ED56F1" w:rsidRPr="00ED56F1" w:rsidRDefault="00ED56F1" w:rsidP="00EC739B">
      <w:pPr>
        <w:pStyle w:val="NormalWeb"/>
        <w:shd w:val="clear" w:color="auto" w:fill="FFFFFF"/>
        <w:spacing w:before="0" w:beforeAutospacing="0" w:after="0" w:afterAutospacing="0" w:line="360" w:lineRule="auto"/>
        <w:textAlignment w:val="baseline"/>
        <w:rPr>
          <w:rFonts w:ascii="Cambria" w:hAnsi="Cambria" w:cs="Arial"/>
          <w:color w:val="273239"/>
          <w:spacing w:val="2"/>
          <w:bdr w:val="none" w:sz="0" w:space="0" w:color="auto" w:frame="1"/>
        </w:rPr>
      </w:pPr>
      <w:r w:rsidRPr="00ED56F1">
        <w:rPr>
          <w:rFonts w:ascii="Cambria" w:hAnsi="Cambria" w:cs="Arial"/>
          <w:color w:val="273239"/>
          <w:spacing w:val="2"/>
          <w:bdr w:val="none" w:sz="0" w:space="0" w:color="auto" w:frame="1"/>
        </w:rPr>
        <w:t>Overcoming common data discovery challenges with the modern data</w:t>
      </w:r>
      <w:hyperlink r:id="rId16" w:tgtFrame="_blank" w:history="1">
        <w:r w:rsidRPr="00ED56F1">
          <w:rPr>
            <w:rStyle w:val="Hyperlink"/>
            <w:rFonts w:ascii="Cambria" w:eastAsiaTheme="majorEastAsia" w:hAnsi="Cambria" w:cs="Arial"/>
            <w:color w:val="357960"/>
            <w:spacing w:val="2"/>
            <w:bdr w:val="none" w:sz="0" w:space="0" w:color="auto" w:frame="1"/>
          </w:rPr>
          <w:t> stack</w:t>
        </w:r>
      </w:hyperlink>
      <w:r w:rsidRPr="00ED56F1">
        <w:rPr>
          <w:rFonts w:ascii="Cambria" w:hAnsi="Cambria" w:cs="Arial"/>
          <w:color w:val="273239"/>
          <w:spacing w:val="2"/>
          <w:bdr w:val="none" w:sz="0" w:space="0" w:color="auto" w:frame="1"/>
        </w:rPr>
        <w:t xml:space="preserve"> helps implementing effective strategies to navigate and extract insights from vast and complex datasets. One key challenge is the sheer volume of data generated, requiring organizations to adopt advanced data discovery tools and technologies that can efficiently sift through and </w:t>
      </w:r>
      <w:proofErr w:type="spellStart"/>
      <w:r w:rsidRPr="00ED56F1">
        <w:rPr>
          <w:rFonts w:ascii="Cambria" w:hAnsi="Cambria" w:cs="Arial"/>
          <w:color w:val="273239"/>
          <w:spacing w:val="2"/>
          <w:bdr w:val="none" w:sz="0" w:space="0" w:color="auto" w:frame="1"/>
        </w:rPr>
        <w:t>analyze</w:t>
      </w:r>
      <w:proofErr w:type="spellEnd"/>
      <w:r w:rsidRPr="00ED56F1">
        <w:rPr>
          <w:rFonts w:ascii="Cambria" w:hAnsi="Cambria" w:cs="Arial"/>
          <w:color w:val="273239"/>
          <w:spacing w:val="2"/>
          <w:bdr w:val="none" w:sz="0" w:space="0" w:color="auto" w:frame="1"/>
        </w:rPr>
        <w:t xml:space="preserve"> large datasets. Some of the Modern data discovery tools features that effectively address the challenges associated with data discovery:</w:t>
      </w:r>
    </w:p>
    <w:p w:rsidR="00ED56F1" w:rsidRPr="00ED56F1" w:rsidRDefault="00ED56F1" w:rsidP="00ED56F1">
      <w:pPr>
        <w:pStyle w:val="NormalWeb"/>
        <w:shd w:val="clear" w:color="auto" w:fill="FFFFFF"/>
        <w:spacing w:before="0" w:beforeAutospacing="0" w:after="0" w:afterAutospacing="0"/>
        <w:textAlignment w:val="baseline"/>
        <w:rPr>
          <w:rFonts w:ascii="Cambria" w:hAnsi="Cambria" w:cs="Arial"/>
          <w:color w:val="273239"/>
          <w:spacing w:val="2"/>
        </w:rPr>
      </w:pPr>
    </w:p>
    <w:p w:rsidR="00ED56F1" w:rsidRPr="00ED56F1" w:rsidRDefault="00ED56F1" w:rsidP="004A64FD">
      <w:pPr>
        <w:numPr>
          <w:ilvl w:val="0"/>
          <w:numId w:val="54"/>
        </w:numPr>
        <w:shd w:val="clear" w:color="auto" w:fill="FFFFFF"/>
        <w:spacing w:after="0" w:line="360" w:lineRule="auto"/>
        <w:ind w:left="360"/>
        <w:textAlignment w:val="baseline"/>
        <w:rPr>
          <w:rFonts w:ascii="Cambria" w:hAnsi="Cambria" w:cs="Arial"/>
          <w:color w:val="273239"/>
          <w:spacing w:val="2"/>
          <w:sz w:val="24"/>
          <w:szCs w:val="24"/>
        </w:rPr>
      </w:pPr>
      <w:r w:rsidRPr="00ED56F1">
        <w:rPr>
          <w:rStyle w:val="Strong"/>
          <w:rFonts w:ascii="Cambria" w:hAnsi="Cambria" w:cs="Arial"/>
          <w:color w:val="273239"/>
          <w:spacing w:val="2"/>
          <w:sz w:val="24"/>
          <w:szCs w:val="24"/>
          <w:bdr w:val="none" w:sz="0" w:space="0" w:color="auto" w:frame="1"/>
        </w:rPr>
        <w:t>Data Quality and Consistency:</w:t>
      </w:r>
      <w:r w:rsidRPr="00ED56F1">
        <w:rPr>
          <w:rFonts w:ascii="Cambria" w:hAnsi="Cambria" w:cs="Arial"/>
          <w:color w:val="273239"/>
          <w:spacing w:val="2"/>
          <w:sz w:val="24"/>
          <w:szCs w:val="24"/>
          <w:bdr w:val="none" w:sz="0" w:space="0" w:color="auto" w:frame="1"/>
        </w:rPr>
        <w:t> Automated data profiling and cleansing tools automatically detect and rectify inconsistencies, missing values, and outliers, ensuring data quality prior to analysis. Data lineage tracking enables the monitoring of data origin and transformations, aiding in understanding reliability and error identification. Setting up data validation rules automatically flags suspicious entries for further investigation.</w:t>
      </w:r>
    </w:p>
    <w:p w:rsidR="00ED56F1" w:rsidRPr="00ED56F1" w:rsidRDefault="00ED56F1" w:rsidP="004A64FD">
      <w:pPr>
        <w:numPr>
          <w:ilvl w:val="0"/>
          <w:numId w:val="55"/>
        </w:numPr>
        <w:shd w:val="clear" w:color="auto" w:fill="FFFFFF"/>
        <w:spacing w:after="0" w:line="360" w:lineRule="auto"/>
        <w:ind w:left="360"/>
        <w:textAlignment w:val="baseline"/>
        <w:rPr>
          <w:rFonts w:ascii="Cambria" w:hAnsi="Cambria" w:cs="Arial"/>
          <w:color w:val="273239"/>
          <w:spacing w:val="2"/>
          <w:sz w:val="24"/>
          <w:szCs w:val="24"/>
        </w:rPr>
      </w:pPr>
      <w:r w:rsidRPr="00ED56F1">
        <w:rPr>
          <w:rStyle w:val="Strong"/>
          <w:rFonts w:ascii="Cambria" w:hAnsi="Cambria" w:cs="Arial"/>
          <w:color w:val="273239"/>
          <w:spacing w:val="2"/>
          <w:sz w:val="24"/>
          <w:szCs w:val="24"/>
          <w:bdr w:val="none" w:sz="0" w:space="0" w:color="auto" w:frame="1"/>
        </w:rPr>
        <w:t>Data Security and Privacy: </w:t>
      </w:r>
      <w:r w:rsidRPr="00ED56F1">
        <w:rPr>
          <w:rFonts w:ascii="Cambria" w:hAnsi="Cambria" w:cs="Arial"/>
          <w:color w:val="273239"/>
          <w:spacing w:val="2"/>
          <w:sz w:val="24"/>
          <w:szCs w:val="24"/>
          <w:bdr w:val="none" w:sz="0" w:space="0" w:color="auto" w:frame="1"/>
        </w:rPr>
        <w:t>In terms of data security and privacy, role-based access control grants data access based on user roles, ensuring regulatory compliance. Data encryption protects sensitive information both at rest and in transit, while data masking and anonymization techniques preserve privacy during analysis.</w:t>
      </w:r>
    </w:p>
    <w:p w:rsidR="00ED56F1" w:rsidRPr="00ED56F1" w:rsidRDefault="00ED56F1" w:rsidP="004A64FD">
      <w:pPr>
        <w:numPr>
          <w:ilvl w:val="0"/>
          <w:numId w:val="56"/>
        </w:numPr>
        <w:shd w:val="clear" w:color="auto" w:fill="FFFFFF"/>
        <w:spacing w:after="0" w:line="360" w:lineRule="auto"/>
        <w:ind w:left="360"/>
        <w:textAlignment w:val="baseline"/>
        <w:rPr>
          <w:rFonts w:ascii="Cambria" w:hAnsi="Cambria" w:cs="Arial"/>
          <w:color w:val="273239"/>
          <w:spacing w:val="2"/>
          <w:sz w:val="24"/>
          <w:szCs w:val="24"/>
        </w:rPr>
      </w:pPr>
      <w:r w:rsidRPr="00ED56F1">
        <w:rPr>
          <w:rStyle w:val="Strong"/>
          <w:rFonts w:ascii="Cambria" w:hAnsi="Cambria" w:cs="Arial"/>
          <w:color w:val="273239"/>
          <w:spacing w:val="2"/>
          <w:sz w:val="24"/>
          <w:szCs w:val="24"/>
          <w:bdr w:val="none" w:sz="0" w:space="0" w:color="auto" w:frame="1"/>
        </w:rPr>
        <w:t>Data Integration Complexity:</w:t>
      </w:r>
      <w:r w:rsidRPr="00ED56F1">
        <w:rPr>
          <w:rFonts w:ascii="Cambria" w:hAnsi="Cambria" w:cs="Arial"/>
          <w:color w:val="273239"/>
          <w:spacing w:val="2"/>
          <w:sz w:val="24"/>
          <w:szCs w:val="24"/>
          <w:bdr w:val="none" w:sz="0" w:space="0" w:color="auto" w:frame="1"/>
        </w:rPr>
        <w:t> Addressing data integration complexity, data connectors enable seamless integration with various sources, accommodating different formats and structures. Data</w:t>
      </w:r>
      <w:hyperlink r:id="rId17" w:tgtFrame="_blank" w:history="1">
        <w:r w:rsidRPr="00ED56F1">
          <w:rPr>
            <w:rStyle w:val="Hyperlink"/>
            <w:rFonts w:ascii="Cambria" w:hAnsi="Cambria" w:cs="Arial"/>
            <w:color w:val="357960"/>
            <w:spacing w:val="2"/>
            <w:sz w:val="24"/>
            <w:szCs w:val="24"/>
            <w:bdr w:val="none" w:sz="0" w:space="0" w:color="auto" w:frame="1"/>
          </w:rPr>
          <w:t> virtualization</w:t>
        </w:r>
      </w:hyperlink>
      <w:r w:rsidRPr="00ED56F1">
        <w:rPr>
          <w:rFonts w:ascii="Cambria" w:hAnsi="Cambria" w:cs="Arial"/>
          <w:color w:val="273239"/>
          <w:spacing w:val="2"/>
          <w:sz w:val="24"/>
          <w:szCs w:val="24"/>
          <w:bdr w:val="none" w:sz="0" w:space="0" w:color="auto" w:frame="1"/>
        </w:rPr>
        <w:t xml:space="preserve"> creates a unified data view without physically moving it, simplifying analysis. ETL/ELT tools facilitate the </w:t>
      </w:r>
      <w:r w:rsidRPr="00ED56F1">
        <w:rPr>
          <w:rFonts w:ascii="Cambria" w:hAnsi="Cambria" w:cs="Arial"/>
          <w:color w:val="273239"/>
          <w:spacing w:val="2"/>
          <w:sz w:val="24"/>
          <w:szCs w:val="24"/>
          <w:bdr w:val="none" w:sz="0" w:space="0" w:color="auto" w:frame="1"/>
        </w:rPr>
        <w:lastRenderedPageBreak/>
        <w:t>extraction, transformation, and loading of data from diverse sources for centralized analysis.</w:t>
      </w:r>
    </w:p>
    <w:p w:rsidR="00ED56F1" w:rsidRPr="00ED56F1" w:rsidRDefault="00ED56F1" w:rsidP="004A64FD">
      <w:pPr>
        <w:numPr>
          <w:ilvl w:val="0"/>
          <w:numId w:val="57"/>
        </w:numPr>
        <w:shd w:val="clear" w:color="auto" w:fill="FFFFFF"/>
        <w:spacing w:after="0" w:line="360" w:lineRule="auto"/>
        <w:ind w:left="360"/>
        <w:textAlignment w:val="baseline"/>
        <w:rPr>
          <w:rFonts w:ascii="Cambria" w:hAnsi="Cambria" w:cs="Arial"/>
          <w:color w:val="273239"/>
          <w:spacing w:val="2"/>
          <w:sz w:val="24"/>
          <w:szCs w:val="24"/>
        </w:rPr>
      </w:pPr>
      <w:r w:rsidRPr="00ED56F1">
        <w:rPr>
          <w:rStyle w:val="Strong"/>
          <w:rFonts w:ascii="Cambria" w:hAnsi="Cambria" w:cs="Arial"/>
          <w:color w:val="273239"/>
          <w:spacing w:val="2"/>
          <w:sz w:val="24"/>
          <w:szCs w:val="24"/>
          <w:bdr w:val="none" w:sz="0" w:space="0" w:color="auto" w:frame="1"/>
        </w:rPr>
        <w:t>Scalability Issues:</w:t>
      </w:r>
      <w:r w:rsidRPr="00ED56F1">
        <w:rPr>
          <w:rFonts w:ascii="Cambria" w:hAnsi="Cambria" w:cs="Arial"/>
          <w:color w:val="273239"/>
          <w:spacing w:val="2"/>
          <w:sz w:val="24"/>
          <w:szCs w:val="24"/>
          <w:bdr w:val="none" w:sz="0" w:space="0" w:color="auto" w:frame="1"/>
        </w:rPr>
        <w:t> To tackle scalability issues, cloud-based deployment leverages the scalability of the cloud for efficient handling of large datasets. In-memory processing enhances performance, especially for extensive datasets, and parallelized processing distributes tasks across multiple cores or machines for accelerated analysis.</w:t>
      </w:r>
    </w:p>
    <w:p w:rsidR="00ED56F1" w:rsidRPr="00ED56F1" w:rsidRDefault="00ED56F1" w:rsidP="004A64FD">
      <w:pPr>
        <w:numPr>
          <w:ilvl w:val="0"/>
          <w:numId w:val="58"/>
        </w:numPr>
        <w:shd w:val="clear" w:color="auto" w:fill="FFFFFF"/>
        <w:spacing w:after="0" w:line="360" w:lineRule="auto"/>
        <w:ind w:left="360"/>
        <w:textAlignment w:val="baseline"/>
        <w:rPr>
          <w:rFonts w:ascii="Cambria" w:hAnsi="Cambria" w:cs="Arial"/>
          <w:color w:val="273239"/>
          <w:spacing w:val="2"/>
          <w:sz w:val="24"/>
          <w:szCs w:val="24"/>
        </w:rPr>
      </w:pPr>
      <w:r w:rsidRPr="00ED56F1">
        <w:rPr>
          <w:rStyle w:val="Strong"/>
          <w:rFonts w:ascii="Cambria" w:hAnsi="Cambria" w:cs="Arial"/>
          <w:color w:val="273239"/>
          <w:spacing w:val="2"/>
          <w:sz w:val="24"/>
          <w:szCs w:val="24"/>
          <w:bdr w:val="none" w:sz="0" w:space="0" w:color="auto" w:frame="1"/>
        </w:rPr>
        <w:t>Lack of Standardization:</w:t>
      </w:r>
      <w:r w:rsidRPr="00ED56F1">
        <w:rPr>
          <w:rFonts w:ascii="Cambria" w:hAnsi="Cambria" w:cs="Arial"/>
          <w:color w:val="273239"/>
          <w:spacing w:val="2"/>
          <w:sz w:val="24"/>
          <w:szCs w:val="24"/>
          <w:bdr w:val="none" w:sz="0" w:space="0" w:color="auto" w:frame="1"/>
        </w:rPr>
        <w:t xml:space="preserve"> Dealing with the lack of standardization, data governance tools define standards, policies, and procedures for organizational consistency. Metadata management organizes data definitions and classifications, while data </w:t>
      </w:r>
      <w:proofErr w:type="spellStart"/>
      <w:r w:rsidRPr="00ED56F1">
        <w:rPr>
          <w:rFonts w:ascii="Cambria" w:hAnsi="Cambria" w:cs="Arial"/>
          <w:color w:val="273239"/>
          <w:spacing w:val="2"/>
          <w:sz w:val="24"/>
          <w:szCs w:val="24"/>
          <w:bdr w:val="none" w:sz="0" w:space="0" w:color="auto" w:frame="1"/>
        </w:rPr>
        <w:t>catalogs</w:t>
      </w:r>
      <w:proofErr w:type="spellEnd"/>
      <w:r w:rsidRPr="00ED56F1">
        <w:rPr>
          <w:rFonts w:ascii="Cambria" w:hAnsi="Cambria" w:cs="Arial"/>
          <w:color w:val="273239"/>
          <w:spacing w:val="2"/>
          <w:sz w:val="24"/>
          <w:szCs w:val="24"/>
          <w:bdr w:val="none" w:sz="0" w:space="0" w:color="auto" w:frame="1"/>
        </w:rPr>
        <w:t xml:space="preserve"> establish a central repository with searchable descriptions and lineage information.</w:t>
      </w:r>
    </w:p>
    <w:p w:rsidR="00ED56F1" w:rsidRPr="00ED56F1" w:rsidRDefault="00ED56F1" w:rsidP="004A64FD">
      <w:pPr>
        <w:numPr>
          <w:ilvl w:val="0"/>
          <w:numId w:val="59"/>
        </w:numPr>
        <w:shd w:val="clear" w:color="auto" w:fill="FFFFFF"/>
        <w:spacing w:after="0" w:line="360" w:lineRule="auto"/>
        <w:ind w:left="360"/>
        <w:textAlignment w:val="baseline"/>
        <w:rPr>
          <w:rFonts w:ascii="Cambria" w:hAnsi="Cambria" w:cs="Arial"/>
          <w:color w:val="273239"/>
          <w:spacing w:val="2"/>
          <w:sz w:val="24"/>
          <w:szCs w:val="24"/>
        </w:rPr>
      </w:pPr>
      <w:r w:rsidRPr="00ED56F1">
        <w:rPr>
          <w:rStyle w:val="Strong"/>
          <w:rFonts w:ascii="Cambria" w:hAnsi="Cambria" w:cs="Arial"/>
          <w:color w:val="273239"/>
          <w:spacing w:val="2"/>
          <w:sz w:val="24"/>
          <w:szCs w:val="24"/>
          <w:bdr w:val="none" w:sz="0" w:space="0" w:color="auto" w:frame="1"/>
        </w:rPr>
        <w:t>Limited Data Governance:</w:t>
      </w:r>
      <w:r w:rsidRPr="00ED56F1">
        <w:rPr>
          <w:rFonts w:ascii="Cambria" w:hAnsi="Cambria" w:cs="Arial"/>
          <w:color w:val="273239"/>
          <w:spacing w:val="2"/>
          <w:sz w:val="24"/>
          <w:szCs w:val="24"/>
          <w:bdr w:val="none" w:sz="0" w:space="0" w:color="auto" w:frame="1"/>
        </w:rPr>
        <w:t> In terms of limited data governance, clearly defining data ownership and stewardship ensures accountability for data quality and control. Data audit and logging track access for improved security and compliance, and data usage monitoring identifies potential misuse or inefficiencies. Choosing a data discovery tool with these characteristics ensures the accuracy, reliability, and security of data-driven insights.</w:t>
      </w:r>
    </w:p>
    <w:p w:rsidR="00ED56F1" w:rsidRPr="00ED56F1" w:rsidRDefault="00ED56F1" w:rsidP="00ED56F1">
      <w:pPr>
        <w:pStyle w:val="Heading2"/>
        <w:shd w:val="clear" w:color="auto" w:fill="FFFFFF"/>
        <w:spacing w:before="0"/>
        <w:textAlignment w:val="baseline"/>
        <w:rPr>
          <w:rFonts w:ascii="Cambria" w:hAnsi="Cambria" w:cs="Arial"/>
          <w:color w:val="273239"/>
          <w:spacing w:val="2"/>
          <w:sz w:val="24"/>
          <w:szCs w:val="24"/>
          <w:bdr w:val="none" w:sz="0" w:space="0" w:color="auto" w:frame="1"/>
        </w:rPr>
      </w:pPr>
    </w:p>
    <w:p w:rsidR="00ED56F1" w:rsidRPr="00ED56F1" w:rsidRDefault="00ED56F1" w:rsidP="00EC739B">
      <w:pPr>
        <w:pStyle w:val="Heading2"/>
        <w:shd w:val="clear" w:color="auto" w:fill="FFFFFF"/>
        <w:spacing w:before="0" w:line="360" w:lineRule="auto"/>
        <w:textAlignment w:val="baseline"/>
        <w:rPr>
          <w:rFonts w:ascii="Cambria" w:hAnsi="Cambria" w:cs="Arial"/>
          <w:b/>
          <w:bCs/>
          <w:color w:val="273239"/>
          <w:spacing w:val="2"/>
          <w:sz w:val="24"/>
          <w:szCs w:val="24"/>
        </w:rPr>
      </w:pPr>
      <w:r w:rsidRPr="00ED56F1">
        <w:rPr>
          <w:rFonts w:ascii="Cambria" w:hAnsi="Cambria" w:cs="Arial"/>
          <w:b/>
          <w:bCs/>
          <w:color w:val="273239"/>
          <w:spacing w:val="2"/>
          <w:sz w:val="24"/>
          <w:szCs w:val="24"/>
          <w:bdr w:val="none" w:sz="0" w:space="0" w:color="auto" w:frame="1"/>
        </w:rPr>
        <w:t>Data Discovery Use Cases</w:t>
      </w:r>
    </w:p>
    <w:p w:rsidR="00ED56F1" w:rsidRPr="00ED56F1" w:rsidRDefault="00ED56F1" w:rsidP="00EC739B">
      <w:pPr>
        <w:pStyle w:val="NormalWeb"/>
        <w:shd w:val="clear" w:color="auto" w:fill="FFFFFF"/>
        <w:spacing w:before="0" w:beforeAutospacing="0" w:after="0" w:afterAutospacing="0" w:line="360" w:lineRule="auto"/>
        <w:textAlignment w:val="baseline"/>
        <w:rPr>
          <w:rFonts w:ascii="Cambria" w:hAnsi="Cambria" w:cs="Arial"/>
          <w:color w:val="273239"/>
          <w:spacing w:val="2"/>
        </w:rPr>
      </w:pPr>
      <w:r w:rsidRPr="00ED56F1">
        <w:rPr>
          <w:rFonts w:ascii="Cambria" w:hAnsi="Cambria" w:cs="Arial"/>
          <w:color w:val="273239"/>
          <w:spacing w:val="2"/>
          <w:bdr w:val="none" w:sz="0" w:space="0" w:color="auto" w:frame="1"/>
        </w:rPr>
        <w:t xml:space="preserve">Data discovery empowers organizations across various industries to unearth valuable insights, make informed decisions, and boost overall efficiency. </w:t>
      </w:r>
      <w:proofErr w:type="gramStart"/>
      <w:r w:rsidRPr="00ED56F1">
        <w:rPr>
          <w:rFonts w:ascii="Cambria" w:hAnsi="Cambria" w:cs="Arial"/>
          <w:color w:val="273239"/>
          <w:spacing w:val="2"/>
          <w:bdr w:val="none" w:sz="0" w:space="0" w:color="auto" w:frame="1"/>
        </w:rPr>
        <w:t>Here's</w:t>
      </w:r>
      <w:proofErr w:type="gramEnd"/>
      <w:r w:rsidRPr="00ED56F1">
        <w:rPr>
          <w:rFonts w:ascii="Cambria" w:hAnsi="Cambria" w:cs="Arial"/>
          <w:color w:val="273239"/>
          <w:spacing w:val="2"/>
          <w:bdr w:val="none" w:sz="0" w:space="0" w:color="auto" w:frame="1"/>
        </w:rPr>
        <w:t xml:space="preserve"> a closer look at some prominent use cases:</w:t>
      </w:r>
    </w:p>
    <w:p w:rsidR="00ED56F1" w:rsidRPr="00ED56F1" w:rsidRDefault="00ED56F1" w:rsidP="00EC739B">
      <w:pPr>
        <w:pStyle w:val="Heading3"/>
        <w:shd w:val="clear" w:color="auto" w:fill="FFFFFF"/>
        <w:spacing w:before="0" w:line="360" w:lineRule="auto"/>
        <w:textAlignment w:val="baseline"/>
        <w:rPr>
          <w:rStyle w:val="Strong"/>
          <w:rFonts w:ascii="Cambria" w:hAnsi="Cambria" w:cs="Arial"/>
          <w:b w:val="0"/>
          <w:bCs w:val="0"/>
          <w:color w:val="273239"/>
          <w:spacing w:val="2"/>
          <w:bdr w:val="none" w:sz="0" w:space="0" w:color="auto" w:frame="1"/>
        </w:rPr>
      </w:pPr>
    </w:p>
    <w:p w:rsidR="00ED56F1" w:rsidRPr="00EC739B" w:rsidRDefault="00ED56F1" w:rsidP="00EC739B">
      <w:pPr>
        <w:pStyle w:val="Heading3"/>
        <w:shd w:val="clear" w:color="auto" w:fill="FFFFFF"/>
        <w:spacing w:before="0" w:line="360" w:lineRule="auto"/>
        <w:textAlignment w:val="baseline"/>
        <w:rPr>
          <w:rFonts w:ascii="Cambria" w:hAnsi="Cambria" w:cs="Arial"/>
          <w:color w:val="273239"/>
          <w:spacing w:val="2"/>
        </w:rPr>
      </w:pPr>
      <w:r w:rsidRPr="00EC739B">
        <w:rPr>
          <w:rStyle w:val="Strong"/>
          <w:rFonts w:ascii="Cambria" w:hAnsi="Cambria" w:cs="Arial"/>
          <w:color w:val="273239"/>
          <w:spacing w:val="2"/>
          <w:bdr w:val="none" w:sz="0" w:space="0" w:color="auto" w:frame="1"/>
        </w:rPr>
        <w:t>1. Business Intelligence (BI) and Reporting</w:t>
      </w:r>
    </w:p>
    <w:p w:rsidR="00ED56F1" w:rsidRPr="00ED56F1" w:rsidRDefault="00ED56F1" w:rsidP="004A64FD">
      <w:pPr>
        <w:numPr>
          <w:ilvl w:val="0"/>
          <w:numId w:val="60"/>
        </w:numPr>
        <w:shd w:val="clear" w:color="auto" w:fill="FFFFFF"/>
        <w:spacing w:after="0" w:line="360" w:lineRule="auto"/>
        <w:ind w:left="360"/>
        <w:textAlignment w:val="baseline"/>
        <w:rPr>
          <w:rFonts w:ascii="Cambria" w:hAnsi="Cambria" w:cs="Arial"/>
          <w:color w:val="273239"/>
          <w:spacing w:val="2"/>
          <w:sz w:val="24"/>
          <w:szCs w:val="24"/>
        </w:rPr>
      </w:pPr>
      <w:r w:rsidRPr="00ED56F1">
        <w:rPr>
          <w:rStyle w:val="Strong"/>
          <w:rFonts w:ascii="Cambria" w:hAnsi="Cambria" w:cs="Arial"/>
          <w:color w:val="273239"/>
          <w:spacing w:val="2"/>
          <w:sz w:val="24"/>
          <w:szCs w:val="24"/>
          <w:bdr w:val="none" w:sz="0" w:space="0" w:color="auto" w:frame="1"/>
        </w:rPr>
        <w:t>Challenge: </w:t>
      </w:r>
      <w:r w:rsidRPr="00ED56F1">
        <w:rPr>
          <w:rFonts w:ascii="Cambria" w:hAnsi="Cambria" w:cs="Arial"/>
          <w:color w:val="273239"/>
          <w:spacing w:val="2"/>
          <w:sz w:val="24"/>
          <w:szCs w:val="24"/>
          <w:bdr w:val="none" w:sz="0" w:space="0" w:color="auto" w:frame="1"/>
        </w:rPr>
        <w:t xml:space="preserve">The increasing information overload hits the </w:t>
      </w:r>
      <w:proofErr w:type="gramStart"/>
      <w:r w:rsidRPr="00ED56F1">
        <w:rPr>
          <w:rFonts w:ascii="Cambria" w:hAnsi="Cambria" w:cs="Arial"/>
          <w:color w:val="273239"/>
          <w:spacing w:val="2"/>
          <w:sz w:val="24"/>
          <w:szCs w:val="24"/>
          <w:bdr w:val="none" w:sz="0" w:space="0" w:color="auto" w:frame="1"/>
        </w:rPr>
        <w:t>businesses</w:t>
      </w:r>
      <w:proofErr w:type="gramEnd"/>
      <w:r w:rsidRPr="00ED56F1">
        <w:rPr>
          <w:rFonts w:ascii="Cambria" w:hAnsi="Cambria" w:cs="Arial"/>
          <w:color w:val="273239"/>
          <w:spacing w:val="2"/>
          <w:sz w:val="24"/>
          <w:szCs w:val="24"/>
          <w:bdr w:val="none" w:sz="0" w:space="0" w:color="auto" w:frame="1"/>
        </w:rPr>
        <w:t xml:space="preserve"> as the volume of data becomes an issue rather than a source of knowledge.</w:t>
      </w:r>
    </w:p>
    <w:p w:rsidR="00ED56F1" w:rsidRPr="00ED56F1" w:rsidRDefault="00ED56F1" w:rsidP="004A64FD">
      <w:pPr>
        <w:numPr>
          <w:ilvl w:val="0"/>
          <w:numId w:val="61"/>
        </w:numPr>
        <w:shd w:val="clear" w:color="auto" w:fill="FFFFFF"/>
        <w:spacing w:after="0" w:line="360" w:lineRule="auto"/>
        <w:ind w:left="360"/>
        <w:textAlignment w:val="baseline"/>
        <w:rPr>
          <w:rFonts w:ascii="Cambria" w:hAnsi="Cambria" w:cs="Arial"/>
          <w:color w:val="273239"/>
          <w:spacing w:val="2"/>
          <w:sz w:val="24"/>
          <w:szCs w:val="24"/>
        </w:rPr>
      </w:pPr>
      <w:r w:rsidRPr="00ED56F1">
        <w:rPr>
          <w:rStyle w:val="Strong"/>
          <w:rFonts w:ascii="Cambria" w:hAnsi="Cambria" w:cs="Arial"/>
          <w:color w:val="273239"/>
          <w:spacing w:val="2"/>
          <w:sz w:val="24"/>
          <w:szCs w:val="24"/>
          <w:bdr w:val="none" w:sz="0" w:space="0" w:color="auto" w:frame="1"/>
        </w:rPr>
        <w:t>Solution:</w:t>
      </w:r>
      <w:r w:rsidRPr="00ED56F1">
        <w:rPr>
          <w:rFonts w:ascii="Cambria" w:hAnsi="Cambria" w:cs="Arial"/>
          <w:color w:val="273239"/>
          <w:spacing w:val="2"/>
          <w:sz w:val="24"/>
          <w:szCs w:val="24"/>
          <w:bdr w:val="none" w:sz="0" w:space="0" w:color="auto" w:frame="1"/>
        </w:rPr>
        <w:t> Data discovery applications allow users to look at the data, representation it, and build dashboard and reports. These tools help in identifying KPIs (Key Performance Indicators), tracking progress towards goals, and locating the points where improvement is necessary.</w:t>
      </w:r>
    </w:p>
    <w:p w:rsidR="00ED56F1" w:rsidRPr="00ED56F1" w:rsidRDefault="00ED56F1" w:rsidP="004A64FD">
      <w:pPr>
        <w:numPr>
          <w:ilvl w:val="0"/>
          <w:numId w:val="62"/>
        </w:numPr>
        <w:shd w:val="clear" w:color="auto" w:fill="FFFFFF"/>
        <w:spacing w:after="0" w:line="360" w:lineRule="auto"/>
        <w:ind w:left="360"/>
        <w:textAlignment w:val="baseline"/>
        <w:rPr>
          <w:rFonts w:ascii="Cambria" w:hAnsi="Cambria" w:cs="Arial"/>
          <w:color w:val="273239"/>
          <w:spacing w:val="2"/>
          <w:sz w:val="24"/>
          <w:szCs w:val="24"/>
        </w:rPr>
      </w:pPr>
      <w:r w:rsidRPr="00ED56F1">
        <w:rPr>
          <w:rStyle w:val="Strong"/>
          <w:rFonts w:ascii="Cambria" w:hAnsi="Cambria" w:cs="Arial"/>
          <w:color w:val="273239"/>
          <w:spacing w:val="2"/>
          <w:sz w:val="24"/>
          <w:szCs w:val="24"/>
          <w:bdr w:val="none" w:sz="0" w:space="0" w:color="auto" w:frame="1"/>
        </w:rPr>
        <w:lastRenderedPageBreak/>
        <w:t>Benefits: </w:t>
      </w:r>
      <w:r w:rsidRPr="00ED56F1">
        <w:rPr>
          <w:rFonts w:ascii="Cambria" w:hAnsi="Cambria" w:cs="Arial"/>
          <w:color w:val="273239"/>
          <w:spacing w:val="2"/>
          <w:sz w:val="24"/>
          <w:szCs w:val="24"/>
          <w:bdr w:val="none" w:sz="0" w:space="0" w:color="auto" w:frame="1"/>
        </w:rPr>
        <w:t>Enhanced decision-making through data-driven insight, better comprehension of businesses' performance, and the capability of looking into and assessing business shortcomings.</w:t>
      </w:r>
    </w:p>
    <w:p w:rsidR="00ED56F1" w:rsidRPr="00ED56F1" w:rsidRDefault="00ED56F1" w:rsidP="00EC739B">
      <w:pPr>
        <w:pStyle w:val="NormalWeb"/>
        <w:shd w:val="clear" w:color="auto" w:fill="FFFFFF"/>
        <w:spacing w:before="0" w:beforeAutospacing="0" w:after="0" w:afterAutospacing="0" w:line="360" w:lineRule="auto"/>
        <w:textAlignment w:val="baseline"/>
        <w:rPr>
          <w:rFonts w:ascii="Cambria" w:hAnsi="Cambria" w:cs="Arial"/>
          <w:color w:val="273239"/>
          <w:spacing w:val="2"/>
        </w:rPr>
      </w:pPr>
      <w:r w:rsidRPr="00ED56F1">
        <w:rPr>
          <w:rStyle w:val="Strong"/>
          <w:rFonts w:ascii="Cambria" w:hAnsi="Cambria" w:cs="Arial"/>
          <w:color w:val="273239"/>
          <w:spacing w:val="2"/>
          <w:bdr w:val="none" w:sz="0" w:space="0" w:color="auto" w:frame="1"/>
        </w:rPr>
        <w:t>Example:</w:t>
      </w:r>
      <w:r w:rsidRPr="00ED56F1">
        <w:rPr>
          <w:rFonts w:ascii="Cambria" w:hAnsi="Cambria" w:cs="Arial"/>
          <w:color w:val="273239"/>
          <w:spacing w:val="2"/>
          <w:bdr w:val="none" w:sz="0" w:space="0" w:color="auto" w:frame="1"/>
        </w:rPr>
        <w:t xml:space="preserve"> A retailer uses data analytics to explore sale figures for particular products in different regions or among various customer groups. This is how they find high-performing products, </w:t>
      </w:r>
      <w:proofErr w:type="gramStart"/>
      <w:r w:rsidRPr="00ED56F1">
        <w:rPr>
          <w:rFonts w:ascii="Cambria" w:hAnsi="Cambria" w:cs="Arial"/>
          <w:color w:val="273239"/>
          <w:spacing w:val="2"/>
          <w:bdr w:val="none" w:sz="0" w:space="0" w:color="auto" w:frame="1"/>
        </w:rPr>
        <w:t>take a look</w:t>
      </w:r>
      <w:proofErr w:type="gramEnd"/>
      <w:r w:rsidRPr="00ED56F1">
        <w:rPr>
          <w:rFonts w:ascii="Cambria" w:hAnsi="Cambria" w:cs="Arial"/>
          <w:color w:val="273239"/>
          <w:spacing w:val="2"/>
          <w:bdr w:val="none" w:sz="0" w:space="0" w:color="auto" w:frame="1"/>
        </w:rPr>
        <w:t xml:space="preserve"> at customer shopping habits, and adjust their inventory management.</w:t>
      </w:r>
    </w:p>
    <w:p w:rsidR="00ED56F1" w:rsidRPr="00ED56F1" w:rsidRDefault="00ED56F1" w:rsidP="00EC739B">
      <w:pPr>
        <w:pStyle w:val="Heading3"/>
        <w:shd w:val="clear" w:color="auto" w:fill="FFFFFF"/>
        <w:spacing w:before="0" w:line="360" w:lineRule="auto"/>
        <w:textAlignment w:val="baseline"/>
        <w:rPr>
          <w:rFonts w:ascii="Cambria" w:hAnsi="Cambria" w:cs="Arial"/>
          <w:color w:val="273239"/>
          <w:spacing w:val="2"/>
          <w:bdr w:val="none" w:sz="0" w:space="0" w:color="auto" w:frame="1"/>
        </w:rPr>
      </w:pPr>
    </w:p>
    <w:p w:rsidR="00ED56F1" w:rsidRPr="00EC739B" w:rsidRDefault="00ED56F1" w:rsidP="00EC739B">
      <w:pPr>
        <w:pStyle w:val="Heading3"/>
        <w:shd w:val="clear" w:color="auto" w:fill="FFFFFF"/>
        <w:spacing w:before="0" w:line="360" w:lineRule="auto"/>
        <w:textAlignment w:val="baseline"/>
        <w:rPr>
          <w:rFonts w:ascii="Cambria" w:hAnsi="Cambria" w:cs="Arial"/>
          <w:b/>
          <w:bCs/>
          <w:color w:val="273239"/>
          <w:spacing w:val="2"/>
        </w:rPr>
      </w:pPr>
      <w:r w:rsidRPr="00EC739B">
        <w:rPr>
          <w:rFonts w:ascii="Cambria" w:hAnsi="Cambria" w:cs="Arial"/>
          <w:b/>
          <w:bCs/>
          <w:color w:val="273239"/>
          <w:spacing w:val="2"/>
          <w:bdr w:val="none" w:sz="0" w:space="0" w:color="auto" w:frame="1"/>
        </w:rPr>
        <w:t>2. Customer Analytics</w:t>
      </w:r>
    </w:p>
    <w:p w:rsidR="00ED56F1" w:rsidRPr="00ED56F1" w:rsidRDefault="00ED56F1" w:rsidP="004A64FD">
      <w:pPr>
        <w:numPr>
          <w:ilvl w:val="0"/>
          <w:numId w:val="63"/>
        </w:numPr>
        <w:shd w:val="clear" w:color="auto" w:fill="FFFFFF"/>
        <w:spacing w:after="0" w:line="360" w:lineRule="auto"/>
        <w:ind w:left="360"/>
        <w:textAlignment w:val="baseline"/>
        <w:rPr>
          <w:rFonts w:ascii="Cambria" w:hAnsi="Cambria" w:cs="Arial"/>
          <w:color w:val="273239"/>
          <w:spacing w:val="2"/>
          <w:sz w:val="24"/>
          <w:szCs w:val="24"/>
        </w:rPr>
      </w:pPr>
      <w:r w:rsidRPr="00ED56F1">
        <w:rPr>
          <w:rStyle w:val="Strong"/>
          <w:rFonts w:ascii="Cambria" w:hAnsi="Cambria" w:cs="Arial"/>
          <w:color w:val="273239"/>
          <w:spacing w:val="2"/>
          <w:sz w:val="24"/>
          <w:szCs w:val="24"/>
          <w:bdr w:val="none" w:sz="0" w:space="0" w:color="auto" w:frame="1"/>
        </w:rPr>
        <w:t>Challenge:</w:t>
      </w:r>
      <w:r w:rsidRPr="00ED56F1">
        <w:rPr>
          <w:rFonts w:ascii="Cambria" w:hAnsi="Cambria" w:cs="Arial"/>
          <w:color w:val="273239"/>
          <w:spacing w:val="2"/>
          <w:sz w:val="24"/>
          <w:szCs w:val="24"/>
          <w:bdr w:val="none" w:sz="0" w:space="0" w:color="auto" w:frame="1"/>
        </w:rPr>
        <w:t xml:space="preserve"> Organizations grapple with pinpointing consumer </w:t>
      </w:r>
      <w:proofErr w:type="spellStart"/>
      <w:r w:rsidRPr="00ED56F1">
        <w:rPr>
          <w:rFonts w:ascii="Cambria" w:hAnsi="Cambria" w:cs="Arial"/>
          <w:color w:val="273239"/>
          <w:spacing w:val="2"/>
          <w:sz w:val="24"/>
          <w:szCs w:val="24"/>
          <w:bdr w:val="none" w:sz="0" w:space="0" w:color="auto" w:frame="1"/>
        </w:rPr>
        <w:t>behavior</w:t>
      </w:r>
      <w:proofErr w:type="spellEnd"/>
      <w:r w:rsidRPr="00ED56F1">
        <w:rPr>
          <w:rFonts w:ascii="Cambria" w:hAnsi="Cambria" w:cs="Arial"/>
          <w:color w:val="273239"/>
          <w:spacing w:val="2"/>
          <w:sz w:val="24"/>
          <w:szCs w:val="24"/>
          <w:bdr w:val="none" w:sz="0" w:space="0" w:color="auto" w:frame="1"/>
        </w:rPr>
        <w:t xml:space="preserve"> and tastes, therefore staying true to a persona driven mission becomes more difficult.</w:t>
      </w:r>
    </w:p>
    <w:p w:rsidR="00ED56F1" w:rsidRPr="00ED56F1" w:rsidRDefault="00ED56F1" w:rsidP="004A64FD">
      <w:pPr>
        <w:numPr>
          <w:ilvl w:val="0"/>
          <w:numId w:val="64"/>
        </w:numPr>
        <w:shd w:val="clear" w:color="auto" w:fill="FFFFFF"/>
        <w:spacing w:after="0" w:line="360" w:lineRule="auto"/>
        <w:ind w:left="360"/>
        <w:textAlignment w:val="baseline"/>
        <w:rPr>
          <w:rFonts w:ascii="Cambria" w:hAnsi="Cambria" w:cs="Arial"/>
          <w:color w:val="273239"/>
          <w:spacing w:val="2"/>
          <w:sz w:val="24"/>
          <w:szCs w:val="24"/>
        </w:rPr>
      </w:pPr>
      <w:r w:rsidRPr="00ED56F1">
        <w:rPr>
          <w:rStyle w:val="Strong"/>
          <w:rFonts w:ascii="Cambria" w:hAnsi="Cambria" w:cs="Arial"/>
          <w:color w:val="273239"/>
          <w:spacing w:val="2"/>
          <w:sz w:val="24"/>
          <w:szCs w:val="24"/>
          <w:bdr w:val="none" w:sz="0" w:space="0" w:color="auto" w:frame="1"/>
        </w:rPr>
        <w:t>Solution: </w:t>
      </w:r>
      <w:r w:rsidRPr="00ED56F1">
        <w:rPr>
          <w:rFonts w:ascii="Cambria" w:hAnsi="Cambria" w:cs="Arial"/>
          <w:color w:val="273239"/>
          <w:spacing w:val="2"/>
          <w:sz w:val="24"/>
          <w:szCs w:val="24"/>
          <w:bdr w:val="none" w:sz="0" w:space="0" w:color="auto" w:frame="1"/>
        </w:rPr>
        <w:t xml:space="preserve">With data discovery, businesses can </w:t>
      </w:r>
      <w:proofErr w:type="spellStart"/>
      <w:r w:rsidRPr="00ED56F1">
        <w:rPr>
          <w:rFonts w:ascii="Cambria" w:hAnsi="Cambria" w:cs="Arial"/>
          <w:color w:val="273239"/>
          <w:spacing w:val="2"/>
          <w:sz w:val="24"/>
          <w:szCs w:val="24"/>
          <w:bdr w:val="none" w:sz="0" w:space="0" w:color="auto" w:frame="1"/>
        </w:rPr>
        <w:t>analyze</w:t>
      </w:r>
      <w:proofErr w:type="spellEnd"/>
      <w:r w:rsidRPr="00ED56F1">
        <w:rPr>
          <w:rFonts w:ascii="Cambria" w:hAnsi="Cambria" w:cs="Arial"/>
          <w:color w:val="273239"/>
          <w:spacing w:val="2"/>
          <w:sz w:val="24"/>
          <w:szCs w:val="24"/>
          <w:bdr w:val="none" w:sz="0" w:space="0" w:color="auto" w:frame="1"/>
        </w:rPr>
        <w:t xml:space="preserve"> the data customers have left behind from many sources, like website interactions, purchase history, and social media. Through this, they are able to understand the consumers and what they need, prefer, and loath.</w:t>
      </w:r>
    </w:p>
    <w:p w:rsidR="00ED56F1" w:rsidRPr="00ED56F1" w:rsidRDefault="00ED56F1" w:rsidP="004A64FD">
      <w:pPr>
        <w:numPr>
          <w:ilvl w:val="0"/>
          <w:numId w:val="65"/>
        </w:numPr>
        <w:shd w:val="clear" w:color="auto" w:fill="FFFFFF"/>
        <w:spacing w:after="0" w:line="360" w:lineRule="auto"/>
        <w:ind w:left="360"/>
        <w:textAlignment w:val="baseline"/>
        <w:rPr>
          <w:rFonts w:ascii="Cambria" w:hAnsi="Cambria" w:cs="Arial"/>
          <w:color w:val="273239"/>
          <w:spacing w:val="2"/>
          <w:sz w:val="24"/>
          <w:szCs w:val="24"/>
        </w:rPr>
      </w:pPr>
      <w:r w:rsidRPr="00ED56F1">
        <w:rPr>
          <w:rStyle w:val="Strong"/>
          <w:rFonts w:ascii="Cambria" w:hAnsi="Cambria" w:cs="Arial"/>
          <w:color w:val="273239"/>
          <w:spacing w:val="2"/>
          <w:sz w:val="24"/>
          <w:szCs w:val="24"/>
          <w:bdr w:val="none" w:sz="0" w:space="0" w:color="auto" w:frame="1"/>
        </w:rPr>
        <w:t>Benefits:</w:t>
      </w:r>
      <w:r w:rsidRPr="00ED56F1">
        <w:rPr>
          <w:rFonts w:ascii="Cambria" w:hAnsi="Cambria" w:cs="Arial"/>
          <w:color w:val="273239"/>
          <w:spacing w:val="2"/>
          <w:sz w:val="24"/>
          <w:szCs w:val="24"/>
          <w:bdr w:val="none" w:sz="0" w:space="0" w:color="auto" w:frame="1"/>
        </w:rPr>
        <w:t> Advanced customer segmentation and targeting, development of personalized marketing communication, augmented customer satisfaction and loyalty, and decreased rate of customer churn.</w:t>
      </w:r>
    </w:p>
    <w:p w:rsidR="00ED56F1" w:rsidRPr="00ED56F1" w:rsidRDefault="00ED56F1" w:rsidP="00EC739B">
      <w:pPr>
        <w:pStyle w:val="NormalWeb"/>
        <w:shd w:val="clear" w:color="auto" w:fill="FFFFFF"/>
        <w:spacing w:before="0" w:beforeAutospacing="0" w:after="0" w:afterAutospacing="0" w:line="360" w:lineRule="auto"/>
        <w:textAlignment w:val="baseline"/>
        <w:rPr>
          <w:rFonts w:ascii="Cambria" w:hAnsi="Cambria" w:cs="Arial"/>
          <w:color w:val="273239"/>
          <w:spacing w:val="2"/>
        </w:rPr>
      </w:pPr>
      <w:r w:rsidRPr="00ED56F1">
        <w:rPr>
          <w:rStyle w:val="Strong"/>
          <w:rFonts w:ascii="Cambria" w:hAnsi="Cambria" w:cs="Arial"/>
          <w:color w:val="273239"/>
          <w:spacing w:val="2"/>
          <w:bdr w:val="none" w:sz="0" w:space="0" w:color="auto" w:frame="1"/>
        </w:rPr>
        <w:t>Example: </w:t>
      </w:r>
      <w:r w:rsidRPr="00ED56F1">
        <w:rPr>
          <w:rFonts w:ascii="Cambria" w:hAnsi="Cambria" w:cs="Arial"/>
          <w:color w:val="273239"/>
          <w:spacing w:val="2"/>
          <w:bdr w:val="none" w:sz="0" w:space="0" w:color="auto" w:frame="1"/>
        </w:rPr>
        <w:t xml:space="preserve">For instance, an e-commerce platform with the use of data discovery understands how customers interact on their website. They can determine if certain products are often viewed together or track browsing preference, thus recommend </w:t>
      </w:r>
      <w:proofErr w:type="gramStart"/>
      <w:r w:rsidRPr="00ED56F1">
        <w:rPr>
          <w:rFonts w:ascii="Cambria" w:hAnsi="Cambria" w:cs="Arial"/>
          <w:color w:val="273239"/>
          <w:spacing w:val="2"/>
          <w:bdr w:val="none" w:sz="0" w:space="0" w:color="auto" w:frame="1"/>
        </w:rPr>
        <w:t>products which</w:t>
      </w:r>
      <w:proofErr w:type="gramEnd"/>
      <w:r w:rsidRPr="00ED56F1">
        <w:rPr>
          <w:rFonts w:ascii="Cambria" w:hAnsi="Cambria" w:cs="Arial"/>
          <w:color w:val="273239"/>
          <w:spacing w:val="2"/>
          <w:bdr w:val="none" w:sz="0" w:space="0" w:color="auto" w:frame="1"/>
        </w:rPr>
        <w:t xml:space="preserve"> are relevant to shoppers' previous purchase history in a personalized fashion.</w:t>
      </w:r>
    </w:p>
    <w:p w:rsidR="00ED56F1" w:rsidRPr="00ED56F1" w:rsidRDefault="00ED56F1" w:rsidP="00EC739B">
      <w:pPr>
        <w:pStyle w:val="Heading3"/>
        <w:shd w:val="clear" w:color="auto" w:fill="FFFFFF"/>
        <w:spacing w:before="0" w:line="360" w:lineRule="auto"/>
        <w:textAlignment w:val="baseline"/>
        <w:rPr>
          <w:rStyle w:val="Strong"/>
          <w:rFonts w:ascii="Cambria" w:hAnsi="Cambria" w:cs="Arial"/>
          <w:b w:val="0"/>
          <w:bCs w:val="0"/>
          <w:color w:val="273239"/>
          <w:spacing w:val="2"/>
          <w:bdr w:val="none" w:sz="0" w:space="0" w:color="auto" w:frame="1"/>
        </w:rPr>
      </w:pPr>
    </w:p>
    <w:p w:rsidR="00ED56F1" w:rsidRPr="00EC739B" w:rsidRDefault="00ED56F1" w:rsidP="00EC739B">
      <w:pPr>
        <w:pStyle w:val="Heading3"/>
        <w:shd w:val="clear" w:color="auto" w:fill="FFFFFF"/>
        <w:spacing w:before="0" w:line="360" w:lineRule="auto"/>
        <w:textAlignment w:val="baseline"/>
        <w:rPr>
          <w:rFonts w:ascii="Cambria" w:hAnsi="Cambria" w:cs="Arial"/>
          <w:color w:val="273239"/>
          <w:spacing w:val="2"/>
        </w:rPr>
      </w:pPr>
      <w:r w:rsidRPr="00EC739B">
        <w:rPr>
          <w:rStyle w:val="Strong"/>
          <w:rFonts w:ascii="Cambria" w:hAnsi="Cambria" w:cs="Arial"/>
          <w:color w:val="273239"/>
          <w:spacing w:val="2"/>
          <w:bdr w:val="none" w:sz="0" w:space="0" w:color="auto" w:frame="1"/>
        </w:rPr>
        <w:t>3. Fraud Detection and Security mechanisms</w:t>
      </w:r>
    </w:p>
    <w:p w:rsidR="00ED56F1" w:rsidRPr="00ED56F1" w:rsidRDefault="00ED56F1" w:rsidP="004A64FD">
      <w:pPr>
        <w:numPr>
          <w:ilvl w:val="0"/>
          <w:numId w:val="66"/>
        </w:numPr>
        <w:shd w:val="clear" w:color="auto" w:fill="FFFFFF"/>
        <w:spacing w:after="0" w:line="360" w:lineRule="auto"/>
        <w:ind w:left="360"/>
        <w:textAlignment w:val="baseline"/>
        <w:rPr>
          <w:rFonts w:ascii="Cambria" w:hAnsi="Cambria" w:cs="Arial"/>
          <w:color w:val="273239"/>
          <w:spacing w:val="2"/>
          <w:sz w:val="24"/>
          <w:szCs w:val="24"/>
        </w:rPr>
      </w:pPr>
      <w:r w:rsidRPr="00ED56F1">
        <w:rPr>
          <w:rStyle w:val="Strong"/>
          <w:rFonts w:ascii="Cambria" w:hAnsi="Cambria" w:cs="Arial"/>
          <w:color w:val="273239"/>
          <w:spacing w:val="2"/>
          <w:sz w:val="24"/>
          <w:szCs w:val="24"/>
          <w:bdr w:val="none" w:sz="0" w:space="0" w:color="auto" w:frame="1"/>
        </w:rPr>
        <w:t>Challenge: </w:t>
      </w:r>
      <w:r w:rsidRPr="00ED56F1">
        <w:rPr>
          <w:rFonts w:ascii="Cambria" w:hAnsi="Cambria" w:cs="Arial"/>
          <w:color w:val="273239"/>
          <w:spacing w:val="2"/>
          <w:sz w:val="24"/>
          <w:szCs w:val="24"/>
          <w:bdr w:val="none" w:sz="0" w:space="0" w:color="auto" w:frame="1"/>
        </w:rPr>
        <w:t>Both online commerce and financial institutions are subject to massive financial losses through fraudulent activities.</w:t>
      </w:r>
    </w:p>
    <w:p w:rsidR="00ED56F1" w:rsidRPr="00ED56F1" w:rsidRDefault="00ED56F1" w:rsidP="004A64FD">
      <w:pPr>
        <w:numPr>
          <w:ilvl w:val="0"/>
          <w:numId w:val="67"/>
        </w:numPr>
        <w:shd w:val="clear" w:color="auto" w:fill="FFFFFF"/>
        <w:spacing w:after="0" w:line="360" w:lineRule="auto"/>
        <w:ind w:left="360"/>
        <w:textAlignment w:val="baseline"/>
        <w:rPr>
          <w:rFonts w:ascii="Cambria" w:hAnsi="Cambria" w:cs="Arial"/>
          <w:color w:val="273239"/>
          <w:spacing w:val="2"/>
          <w:sz w:val="24"/>
          <w:szCs w:val="24"/>
        </w:rPr>
      </w:pPr>
      <w:r w:rsidRPr="00ED56F1">
        <w:rPr>
          <w:rStyle w:val="Strong"/>
          <w:rFonts w:ascii="Cambria" w:hAnsi="Cambria" w:cs="Arial"/>
          <w:color w:val="273239"/>
          <w:spacing w:val="2"/>
          <w:sz w:val="24"/>
          <w:szCs w:val="24"/>
          <w:bdr w:val="none" w:sz="0" w:space="0" w:color="auto" w:frame="1"/>
        </w:rPr>
        <w:t>Solution:</w:t>
      </w:r>
      <w:r w:rsidRPr="00ED56F1">
        <w:rPr>
          <w:rFonts w:ascii="Cambria" w:hAnsi="Cambria" w:cs="Arial"/>
          <w:color w:val="273239"/>
          <w:spacing w:val="2"/>
          <w:sz w:val="24"/>
          <w:szCs w:val="24"/>
          <w:bdr w:val="none" w:sz="0" w:space="0" w:color="auto" w:frame="1"/>
        </w:rPr>
        <w:t xml:space="preserve"> Data discovery enables the discovery of irregularities or abnormalities in </w:t>
      </w:r>
      <w:proofErr w:type="gramStart"/>
      <w:r w:rsidRPr="00ED56F1">
        <w:rPr>
          <w:rFonts w:ascii="Cambria" w:hAnsi="Cambria" w:cs="Arial"/>
          <w:color w:val="273239"/>
          <w:spacing w:val="2"/>
          <w:sz w:val="24"/>
          <w:szCs w:val="24"/>
          <w:bdr w:val="none" w:sz="0" w:space="0" w:color="auto" w:frame="1"/>
        </w:rPr>
        <w:t>transactions which</w:t>
      </w:r>
      <w:proofErr w:type="gramEnd"/>
      <w:r w:rsidRPr="00ED56F1">
        <w:rPr>
          <w:rFonts w:ascii="Cambria" w:hAnsi="Cambria" w:cs="Arial"/>
          <w:color w:val="273239"/>
          <w:spacing w:val="2"/>
          <w:sz w:val="24"/>
          <w:szCs w:val="24"/>
          <w:bdr w:val="none" w:sz="0" w:space="0" w:color="auto" w:frame="1"/>
        </w:rPr>
        <w:t xml:space="preserve"> can be a sign of unethical </w:t>
      </w:r>
      <w:proofErr w:type="spellStart"/>
      <w:r w:rsidRPr="00ED56F1">
        <w:rPr>
          <w:rFonts w:ascii="Cambria" w:hAnsi="Cambria" w:cs="Arial"/>
          <w:color w:val="273239"/>
          <w:spacing w:val="2"/>
          <w:sz w:val="24"/>
          <w:szCs w:val="24"/>
          <w:bdr w:val="none" w:sz="0" w:space="0" w:color="auto" w:frame="1"/>
        </w:rPr>
        <w:t>behavior</w:t>
      </w:r>
      <w:proofErr w:type="spellEnd"/>
      <w:r w:rsidRPr="00ED56F1">
        <w:rPr>
          <w:rFonts w:ascii="Cambria" w:hAnsi="Cambria" w:cs="Arial"/>
          <w:color w:val="273239"/>
          <w:spacing w:val="2"/>
          <w:sz w:val="24"/>
          <w:szCs w:val="24"/>
          <w:bdr w:val="none" w:sz="0" w:space="0" w:color="auto" w:frame="1"/>
        </w:rPr>
        <w:t xml:space="preserve">. </w:t>
      </w:r>
      <w:proofErr w:type="gramStart"/>
      <w:r w:rsidRPr="00ED56F1">
        <w:rPr>
          <w:rFonts w:ascii="Cambria" w:hAnsi="Cambria" w:cs="Arial"/>
          <w:color w:val="273239"/>
          <w:spacing w:val="2"/>
          <w:sz w:val="24"/>
          <w:szCs w:val="24"/>
          <w:bdr w:val="none" w:sz="0" w:space="0" w:color="auto" w:frame="1"/>
        </w:rPr>
        <w:t>Through the use of</w:t>
      </w:r>
      <w:proofErr w:type="gramEnd"/>
      <w:r w:rsidRPr="00ED56F1">
        <w:rPr>
          <w:rFonts w:ascii="Cambria" w:hAnsi="Cambria" w:cs="Arial"/>
          <w:color w:val="273239"/>
          <w:spacing w:val="2"/>
          <w:sz w:val="24"/>
          <w:szCs w:val="24"/>
          <w:bdr w:val="none" w:sz="0" w:space="0" w:color="auto" w:frame="1"/>
        </w:rPr>
        <w:t xml:space="preserve"> these advanced analytics, a suspicious activity can be identified promptly, and immediate intervention can be set in motion.</w:t>
      </w:r>
    </w:p>
    <w:p w:rsidR="00ED56F1" w:rsidRPr="00ED56F1" w:rsidRDefault="00ED56F1" w:rsidP="004A64FD">
      <w:pPr>
        <w:numPr>
          <w:ilvl w:val="0"/>
          <w:numId w:val="68"/>
        </w:numPr>
        <w:shd w:val="clear" w:color="auto" w:fill="FFFFFF"/>
        <w:spacing w:after="0" w:line="360" w:lineRule="auto"/>
        <w:ind w:left="360"/>
        <w:textAlignment w:val="baseline"/>
        <w:rPr>
          <w:rFonts w:ascii="Cambria" w:hAnsi="Cambria" w:cs="Arial"/>
          <w:color w:val="273239"/>
          <w:spacing w:val="2"/>
          <w:sz w:val="24"/>
          <w:szCs w:val="24"/>
        </w:rPr>
      </w:pPr>
      <w:r w:rsidRPr="00ED56F1">
        <w:rPr>
          <w:rStyle w:val="Strong"/>
          <w:rFonts w:ascii="Cambria" w:hAnsi="Cambria" w:cs="Arial"/>
          <w:color w:val="273239"/>
          <w:spacing w:val="2"/>
          <w:sz w:val="24"/>
          <w:szCs w:val="24"/>
          <w:bdr w:val="none" w:sz="0" w:space="0" w:color="auto" w:frame="1"/>
        </w:rPr>
        <w:t>Benefits:</w:t>
      </w:r>
      <w:r w:rsidRPr="00ED56F1">
        <w:rPr>
          <w:rFonts w:ascii="Cambria" w:hAnsi="Cambria" w:cs="Arial"/>
          <w:color w:val="273239"/>
          <w:spacing w:val="2"/>
          <w:sz w:val="24"/>
          <w:szCs w:val="24"/>
          <w:bdr w:val="none" w:sz="0" w:space="0" w:color="auto" w:frame="1"/>
        </w:rPr>
        <w:t xml:space="preserve"> Saving money from fraud, implementing better means of security, and making sure that customer information </w:t>
      </w:r>
      <w:proofErr w:type="gramStart"/>
      <w:r w:rsidRPr="00ED56F1">
        <w:rPr>
          <w:rFonts w:ascii="Cambria" w:hAnsi="Cambria" w:cs="Arial"/>
          <w:color w:val="273239"/>
          <w:spacing w:val="2"/>
          <w:sz w:val="24"/>
          <w:szCs w:val="24"/>
          <w:bdr w:val="none" w:sz="0" w:space="0" w:color="auto" w:frame="1"/>
        </w:rPr>
        <w:t>doesn’t get</w:t>
      </w:r>
      <w:proofErr w:type="gramEnd"/>
      <w:r w:rsidRPr="00ED56F1">
        <w:rPr>
          <w:rFonts w:ascii="Cambria" w:hAnsi="Cambria" w:cs="Arial"/>
          <w:color w:val="273239"/>
          <w:spacing w:val="2"/>
          <w:sz w:val="24"/>
          <w:szCs w:val="24"/>
          <w:bdr w:val="none" w:sz="0" w:space="0" w:color="auto" w:frame="1"/>
        </w:rPr>
        <w:t xml:space="preserve"> compromised.</w:t>
      </w:r>
    </w:p>
    <w:p w:rsidR="00ED56F1" w:rsidRPr="00ED56F1" w:rsidRDefault="00ED56F1" w:rsidP="00EC739B">
      <w:pPr>
        <w:pStyle w:val="NormalWeb"/>
        <w:shd w:val="clear" w:color="auto" w:fill="FFFFFF"/>
        <w:spacing w:before="0" w:beforeAutospacing="0" w:after="0" w:afterAutospacing="0" w:line="360" w:lineRule="auto"/>
        <w:textAlignment w:val="baseline"/>
        <w:rPr>
          <w:rFonts w:ascii="Cambria" w:hAnsi="Cambria" w:cs="Arial"/>
          <w:color w:val="273239"/>
          <w:spacing w:val="2"/>
        </w:rPr>
      </w:pPr>
      <w:r w:rsidRPr="00ED56F1">
        <w:rPr>
          <w:rStyle w:val="Strong"/>
          <w:rFonts w:ascii="Cambria" w:hAnsi="Cambria" w:cs="Arial"/>
          <w:color w:val="273239"/>
          <w:spacing w:val="2"/>
          <w:bdr w:val="none" w:sz="0" w:space="0" w:color="auto" w:frame="1"/>
        </w:rPr>
        <w:lastRenderedPageBreak/>
        <w:t>Example: </w:t>
      </w:r>
      <w:r w:rsidRPr="00ED56F1">
        <w:rPr>
          <w:rFonts w:ascii="Cambria" w:hAnsi="Cambria" w:cs="Arial"/>
          <w:color w:val="273239"/>
          <w:spacing w:val="2"/>
          <w:bdr w:val="none" w:sz="0" w:space="0" w:color="auto" w:frame="1"/>
        </w:rPr>
        <w:t xml:space="preserve">Bank uses data discovery for a detailed transaction analysis of the customer. They are capable of detecting such movements as unusual large purchases without an adequate cause and those payments that originate from unknown localities. This way detection and prevention of fraud </w:t>
      </w:r>
      <w:proofErr w:type="gramStart"/>
      <w:r w:rsidRPr="00ED56F1">
        <w:rPr>
          <w:rFonts w:ascii="Cambria" w:hAnsi="Cambria" w:cs="Arial"/>
          <w:color w:val="273239"/>
          <w:spacing w:val="2"/>
          <w:bdr w:val="none" w:sz="0" w:space="0" w:color="auto" w:frame="1"/>
        </w:rPr>
        <w:t>may be made</w:t>
      </w:r>
      <w:proofErr w:type="gramEnd"/>
      <w:r w:rsidRPr="00ED56F1">
        <w:rPr>
          <w:rFonts w:ascii="Cambria" w:hAnsi="Cambria" w:cs="Arial"/>
          <w:color w:val="273239"/>
          <w:spacing w:val="2"/>
          <w:bdr w:val="none" w:sz="0" w:space="0" w:color="auto" w:frame="1"/>
        </w:rPr>
        <w:t xml:space="preserve"> possible and customer accounts protected.</w:t>
      </w:r>
    </w:p>
    <w:p w:rsidR="00ED56F1" w:rsidRPr="00ED56F1" w:rsidRDefault="00ED56F1" w:rsidP="00EC739B">
      <w:pPr>
        <w:pStyle w:val="Heading3"/>
        <w:shd w:val="clear" w:color="auto" w:fill="FFFFFF"/>
        <w:spacing w:before="0" w:line="360" w:lineRule="auto"/>
        <w:textAlignment w:val="baseline"/>
        <w:rPr>
          <w:rFonts w:ascii="Cambria" w:hAnsi="Cambria" w:cs="Arial"/>
          <w:color w:val="273239"/>
          <w:spacing w:val="2"/>
          <w:bdr w:val="none" w:sz="0" w:space="0" w:color="auto" w:frame="1"/>
        </w:rPr>
      </w:pPr>
    </w:p>
    <w:p w:rsidR="00ED56F1" w:rsidRPr="00EC739B" w:rsidRDefault="00ED56F1" w:rsidP="00EC739B">
      <w:pPr>
        <w:pStyle w:val="Heading3"/>
        <w:shd w:val="clear" w:color="auto" w:fill="FFFFFF"/>
        <w:spacing w:before="0" w:line="360" w:lineRule="auto"/>
        <w:textAlignment w:val="baseline"/>
        <w:rPr>
          <w:rFonts w:ascii="Cambria" w:hAnsi="Cambria" w:cs="Arial"/>
          <w:b/>
          <w:bCs/>
          <w:color w:val="273239"/>
          <w:spacing w:val="2"/>
        </w:rPr>
      </w:pPr>
      <w:r w:rsidRPr="00EC739B">
        <w:rPr>
          <w:rFonts w:ascii="Cambria" w:hAnsi="Cambria" w:cs="Arial"/>
          <w:b/>
          <w:bCs/>
          <w:color w:val="273239"/>
          <w:spacing w:val="2"/>
          <w:bdr w:val="none" w:sz="0" w:space="0" w:color="auto" w:frame="1"/>
        </w:rPr>
        <w:t>4. Supply Chain Optimization</w:t>
      </w:r>
    </w:p>
    <w:p w:rsidR="00ED56F1" w:rsidRPr="00ED56F1" w:rsidRDefault="00ED56F1" w:rsidP="004A64FD">
      <w:pPr>
        <w:numPr>
          <w:ilvl w:val="0"/>
          <w:numId w:val="69"/>
        </w:numPr>
        <w:shd w:val="clear" w:color="auto" w:fill="FFFFFF"/>
        <w:spacing w:after="0" w:line="360" w:lineRule="auto"/>
        <w:ind w:left="360"/>
        <w:textAlignment w:val="baseline"/>
        <w:rPr>
          <w:rFonts w:ascii="Cambria" w:hAnsi="Cambria" w:cs="Arial"/>
          <w:color w:val="273239"/>
          <w:spacing w:val="2"/>
          <w:sz w:val="24"/>
          <w:szCs w:val="24"/>
        </w:rPr>
      </w:pPr>
      <w:r w:rsidRPr="00ED56F1">
        <w:rPr>
          <w:rStyle w:val="Strong"/>
          <w:rFonts w:ascii="Cambria" w:hAnsi="Cambria" w:cs="Arial"/>
          <w:color w:val="273239"/>
          <w:spacing w:val="2"/>
          <w:sz w:val="24"/>
          <w:szCs w:val="24"/>
          <w:bdr w:val="none" w:sz="0" w:space="0" w:color="auto" w:frame="1"/>
        </w:rPr>
        <w:t>Challenge:</w:t>
      </w:r>
      <w:r w:rsidRPr="00ED56F1">
        <w:rPr>
          <w:rFonts w:ascii="Cambria" w:hAnsi="Cambria" w:cs="Arial"/>
          <w:color w:val="273239"/>
          <w:spacing w:val="2"/>
          <w:sz w:val="24"/>
          <w:szCs w:val="24"/>
          <w:bdr w:val="none" w:sz="0" w:space="0" w:color="auto" w:frame="1"/>
        </w:rPr>
        <w:t> Inefficient supply networks are resulting in too less in stock, hold up and cost.</w:t>
      </w:r>
    </w:p>
    <w:p w:rsidR="00ED56F1" w:rsidRPr="00ED56F1" w:rsidRDefault="00ED56F1" w:rsidP="004A64FD">
      <w:pPr>
        <w:numPr>
          <w:ilvl w:val="0"/>
          <w:numId w:val="70"/>
        </w:numPr>
        <w:shd w:val="clear" w:color="auto" w:fill="FFFFFF"/>
        <w:spacing w:after="0" w:line="360" w:lineRule="auto"/>
        <w:ind w:left="360"/>
        <w:textAlignment w:val="baseline"/>
        <w:rPr>
          <w:rFonts w:ascii="Cambria" w:hAnsi="Cambria" w:cs="Arial"/>
          <w:color w:val="273239"/>
          <w:spacing w:val="2"/>
          <w:sz w:val="24"/>
          <w:szCs w:val="24"/>
        </w:rPr>
      </w:pPr>
      <w:r w:rsidRPr="00ED56F1">
        <w:rPr>
          <w:rStyle w:val="Strong"/>
          <w:rFonts w:ascii="Cambria" w:hAnsi="Cambria" w:cs="Arial"/>
          <w:color w:val="273239"/>
          <w:spacing w:val="2"/>
          <w:sz w:val="24"/>
          <w:szCs w:val="24"/>
          <w:bdr w:val="none" w:sz="0" w:space="0" w:color="auto" w:frame="1"/>
        </w:rPr>
        <w:t>Solution: </w:t>
      </w:r>
      <w:r w:rsidRPr="00ED56F1">
        <w:rPr>
          <w:rFonts w:ascii="Cambria" w:hAnsi="Cambria" w:cs="Arial"/>
          <w:color w:val="273239"/>
          <w:spacing w:val="2"/>
          <w:sz w:val="24"/>
          <w:szCs w:val="24"/>
          <w:bdr w:val="none" w:sz="0" w:space="0" w:color="auto" w:frame="1"/>
        </w:rPr>
        <w:t>Data exploration allows businesses to pinpoint available stock, demand prediction and suppliers issues. This is the way of identifying the problems in the chain of supply and enhancing efficiency of the processes.</w:t>
      </w:r>
    </w:p>
    <w:p w:rsidR="00ED56F1" w:rsidRPr="00ED56F1" w:rsidRDefault="00ED56F1" w:rsidP="004A64FD">
      <w:pPr>
        <w:numPr>
          <w:ilvl w:val="0"/>
          <w:numId w:val="71"/>
        </w:numPr>
        <w:shd w:val="clear" w:color="auto" w:fill="FFFFFF"/>
        <w:spacing w:after="0" w:line="360" w:lineRule="auto"/>
        <w:ind w:left="360"/>
        <w:textAlignment w:val="baseline"/>
        <w:rPr>
          <w:rFonts w:ascii="Cambria" w:hAnsi="Cambria" w:cs="Arial"/>
          <w:color w:val="273239"/>
          <w:spacing w:val="2"/>
          <w:sz w:val="24"/>
          <w:szCs w:val="24"/>
        </w:rPr>
      </w:pPr>
      <w:r w:rsidRPr="00ED56F1">
        <w:rPr>
          <w:rStyle w:val="Strong"/>
          <w:rFonts w:ascii="Cambria" w:hAnsi="Cambria" w:cs="Arial"/>
          <w:color w:val="273239"/>
          <w:spacing w:val="2"/>
          <w:sz w:val="24"/>
          <w:szCs w:val="24"/>
          <w:bdr w:val="none" w:sz="0" w:space="0" w:color="auto" w:frame="1"/>
        </w:rPr>
        <w:t>Benefits:</w:t>
      </w:r>
      <w:r w:rsidRPr="00ED56F1">
        <w:rPr>
          <w:rFonts w:ascii="Cambria" w:hAnsi="Cambria" w:cs="Arial"/>
          <w:color w:val="273239"/>
          <w:spacing w:val="2"/>
          <w:sz w:val="24"/>
          <w:szCs w:val="24"/>
          <w:bdr w:val="none" w:sz="0" w:space="0" w:color="auto" w:frame="1"/>
        </w:rPr>
        <w:t xml:space="preserve"> Appropriate inventory management, no more </w:t>
      </w:r>
      <w:proofErr w:type="spellStart"/>
      <w:r w:rsidRPr="00ED56F1">
        <w:rPr>
          <w:rFonts w:ascii="Cambria" w:hAnsi="Cambria" w:cs="Arial"/>
          <w:color w:val="273239"/>
          <w:spacing w:val="2"/>
          <w:sz w:val="24"/>
          <w:szCs w:val="24"/>
          <w:bdr w:val="none" w:sz="0" w:space="0" w:color="auto" w:frame="1"/>
        </w:rPr>
        <w:t>stockouts</w:t>
      </w:r>
      <w:proofErr w:type="spellEnd"/>
      <w:r w:rsidRPr="00ED56F1">
        <w:rPr>
          <w:rFonts w:ascii="Cambria" w:hAnsi="Cambria" w:cs="Arial"/>
          <w:color w:val="273239"/>
          <w:spacing w:val="2"/>
          <w:sz w:val="24"/>
          <w:szCs w:val="24"/>
          <w:bdr w:val="none" w:sz="0" w:space="0" w:color="auto" w:frame="1"/>
        </w:rPr>
        <w:t xml:space="preserve"> plus delays, optimal transportation logistics, and reduced costs.</w:t>
      </w:r>
    </w:p>
    <w:p w:rsidR="00ED56F1" w:rsidRPr="00ED56F1" w:rsidRDefault="00ED56F1" w:rsidP="00EC739B">
      <w:pPr>
        <w:pStyle w:val="NormalWeb"/>
        <w:shd w:val="clear" w:color="auto" w:fill="FFFFFF"/>
        <w:spacing w:before="0" w:beforeAutospacing="0" w:after="0" w:afterAutospacing="0" w:line="360" w:lineRule="auto"/>
        <w:textAlignment w:val="baseline"/>
        <w:rPr>
          <w:rFonts w:ascii="Cambria" w:hAnsi="Cambria" w:cs="Arial"/>
          <w:color w:val="273239"/>
          <w:spacing w:val="2"/>
        </w:rPr>
      </w:pPr>
      <w:r w:rsidRPr="00ED56F1">
        <w:rPr>
          <w:rStyle w:val="Strong"/>
          <w:rFonts w:ascii="Cambria" w:hAnsi="Cambria" w:cs="Arial"/>
          <w:color w:val="273239"/>
          <w:spacing w:val="2"/>
          <w:bdr w:val="none" w:sz="0" w:space="0" w:color="auto" w:frame="1"/>
        </w:rPr>
        <w:t>Example:</w:t>
      </w:r>
      <w:r w:rsidRPr="00ED56F1">
        <w:rPr>
          <w:rFonts w:ascii="Cambria" w:hAnsi="Cambria" w:cs="Arial"/>
          <w:color w:val="273239"/>
          <w:spacing w:val="2"/>
          <w:bdr w:val="none" w:sz="0" w:space="0" w:color="auto" w:frame="1"/>
        </w:rPr>
        <w:t xml:space="preserve"> A manufacturing company applies data analytics to encode and </w:t>
      </w:r>
      <w:proofErr w:type="spellStart"/>
      <w:r w:rsidRPr="00ED56F1">
        <w:rPr>
          <w:rFonts w:ascii="Cambria" w:hAnsi="Cambria" w:cs="Arial"/>
          <w:color w:val="273239"/>
          <w:spacing w:val="2"/>
          <w:bdr w:val="none" w:sz="0" w:space="0" w:color="auto" w:frame="1"/>
        </w:rPr>
        <w:t>analyze</w:t>
      </w:r>
      <w:proofErr w:type="spellEnd"/>
      <w:r w:rsidRPr="00ED56F1">
        <w:rPr>
          <w:rFonts w:ascii="Cambria" w:hAnsi="Cambria" w:cs="Arial"/>
          <w:color w:val="273239"/>
          <w:spacing w:val="2"/>
          <w:bdr w:val="none" w:sz="0" w:space="0" w:color="auto" w:frame="1"/>
        </w:rPr>
        <w:t xml:space="preserve"> historical sales data and to forecast future demand for their products. This helps them in their resource planning and inventory management, to supply products based on the demand while keeping their stocks optimal to cater to customers’ needs.</w:t>
      </w:r>
    </w:p>
    <w:p w:rsidR="00ED56F1" w:rsidRPr="00ED56F1" w:rsidRDefault="00ED56F1" w:rsidP="00EC739B">
      <w:pPr>
        <w:pStyle w:val="Heading3"/>
        <w:shd w:val="clear" w:color="auto" w:fill="FFFFFF"/>
        <w:spacing w:before="0" w:line="360" w:lineRule="auto"/>
        <w:textAlignment w:val="baseline"/>
        <w:rPr>
          <w:rStyle w:val="Strong"/>
          <w:rFonts w:ascii="Cambria" w:hAnsi="Cambria" w:cs="Arial"/>
          <w:b w:val="0"/>
          <w:bCs w:val="0"/>
          <w:color w:val="273239"/>
          <w:spacing w:val="2"/>
          <w:bdr w:val="none" w:sz="0" w:space="0" w:color="auto" w:frame="1"/>
        </w:rPr>
      </w:pPr>
    </w:p>
    <w:p w:rsidR="00ED56F1" w:rsidRPr="00EC739B" w:rsidRDefault="00ED56F1" w:rsidP="00EC739B">
      <w:pPr>
        <w:pStyle w:val="Heading3"/>
        <w:shd w:val="clear" w:color="auto" w:fill="FFFFFF"/>
        <w:spacing w:before="0" w:line="360" w:lineRule="auto"/>
        <w:textAlignment w:val="baseline"/>
        <w:rPr>
          <w:rFonts w:ascii="Cambria" w:hAnsi="Cambria" w:cs="Arial"/>
          <w:color w:val="273239"/>
          <w:spacing w:val="2"/>
        </w:rPr>
      </w:pPr>
      <w:r w:rsidRPr="00EC739B">
        <w:rPr>
          <w:rStyle w:val="Strong"/>
          <w:rFonts w:ascii="Cambria" w:hAnsi="Cambria" w:cs="Arial"/>
          <w:color w:val="273239"/>
          <w:spacing w:val="2"/>
          <w:bdr w:val="none" w:sz="0" w:space="0" w:color="auto" w:frame="1"/>
        </w:rPr>
        <w:t>5. Healthcare Analytics</w:t>
      </w:r>
    </w:p>
    <w:p w:rsidR="00ED56F1" w:rsidRPr="00ED56F1" w:rsidRDefault="00ED56F1" w:rsidP="004A64FD">
      <w:pPr>
        <w:numPr>
          <w:ilvl w:val="0"/>
          <w:numId w:val="72"/>
        </w:numPr>
        <w:shd w:val="clear" w:color="auto" w:fill="FFFFFF"/>
        <w:spacing w:after="0" w:line="360" w:lineRule="auto"/>
        <w:ind w:left="360"/>
        <w:textAlignment w:val="baseline"/>
        <w:rPr>
          <w:rFonts w:ascii="Cambria" w:hAnsi="Cambria" w:cs="Arial"/>
          <w:color w:val="273239"/>
          <w:spacing w:val="2"/>
          <w:sz w:val="24"/>
          <w:szCs w:val="24"/>
        </w:rPr>
      </w:pPr>
      <w:r w:rsidRPr="00ED56F1">
        <w:rPr>
          <w:rStyle w:val="Strong"/>
          <w:rFonts w:ascii="Cambria" w:hAnsi="Cambria" w:cs="Arial"/>
          <w:color w:val="273239"/>
          <w:spacing w:val="2"/>
          <w:sz w:val="24"/>
          <w:szCs w:val="24"/>
          <w:bdr w:val="none" w:sz="0" w:space="0" w:color="auto" w:frame="1"/>
        </w:rPr>
        <w:t>Challenge:</w:t>
      </w:r>
      <w:r w:rsidRPr="00ED56F1">
        <w:rPr>
          <w:rFonts w:ascii="Cambria" w:hAnsi="Cambria" w:cs="Arial"/>
          <w:color w:val="273239"/>
          <w:spacing w:val="2"/>
          <w:sz w:val="24"/>
          <w:szCs w:val="24"/>
          <w:bdr w:val="none" w:sz="0" w:space="0" w:color="auto" w:frame="1"/>
        </w:rPr>
        <w:t> The healthcare industry generates vast amounts of data from patient records, clinical trials, and medical research.</w:t>
      </w:r>
    </w:p>
    <w:p w:rsidR="00ED56F1" w:rsidRPr="00ED56F1" w:rsidRDefault="00ED56F1" w:rsidP="004A64FD">
      <w:pPr>
        <w:numPr>
          <w:ilvl w:val="0"/>
          <w:numId w:val="73"/>
        </w:numPr>
        <w:shd w:val="clear" w:color="auto" w:fill="FFFFFF"/>
        <w:spacing w:after="0" w:line="360" w:lineRule="auto"/>
        <w:ind w:left="360"/>
        <w:textAlignment w:val="baseline"/>
        <w:rPr>
          <w:rFonts w:ascii="Cambria" w:hAnsi="Cambria" w:cs="Arial"/>
          <w:color w:val="273239"/>
          <w:spacing w:val="2"/>
          <w:sz w:val="24"/>
          <w:szCs w:val="24"/>
        </w:rPr>
      </w:pPr>
      <w:r w:rsidRPr="00ED56F1">
        <w:rPr>
          <w:rStyle w:val="Strong"/>
          <w:rFonts w:ascii="Cambria" w:hAnsi="Cambria" w:cs="Arial"/>
          <w:color w:val="273239"/>
          <w:spacing w:val="2"/>
          <w:sz w:val="24"/>
          <w:szCs w:val="24"/>
          <w:bdr w:val="none" w:sz="0" w:space="0" w:color="auto" w:frame="1"/>
        </w:rPr>
        <w:t>Solution:</w:t>
      </w:r>
      <w:r w:rsidRPr="00ED56F1">
        <w:rPr>
          <w:rFonts w:ascii="Cambria" w:hAnsi="Cambria" w:cs="Arial"/>
          <w:color w:val="273239"/>
          <w:spacing w:val="2"/>
          <w:sz w:val="24"/>
          <w:szCs w:val="24"/>
          <w:bdr w:val="none" w:sz="0" w:space="0" w:color="auto" w:frame="1"/>
        </w:rPr>
        <w:t xml:space="preserve"> Data discovery tools help healthcare providers </w:t>
      </w:r>
      <w:proofErr w:type="spellStart"/>
      <w:r w:rsidRPr="00ED56F1">
        <w:rPr>
          <w:rFonts w:ascii="Cambria" w:hAnsi="Cambria" w:cs="Arial"/>
          <w:color w:val="273239"/>
          <w:spacing w:val="2"/>
          <w:sz w:val="24"/>
          <w:szCs w:val="24"/>
          <w:bdr w:val="none" w:sz="0" w:space="0" w:color="auto" w:frame="1"/>
        </w:rPr>
        <w:t>analyze</w:t>
      </w:r>
      <w:proofErr w:type="spellEnd"/>
      <w:r w:rsidRPr="00ED56F1">
        <w:rPr>
          <w:rFonts w:ascii="Cambria" w:hAnsi="Cambria" w:cs="Arial"/>
          <w:color w:val="273239"/>
          <w:spacing w:val="2"/>
          <w:sz w:val="24"/>
          <w:szCs w:val="24"/>
          <w:bdr w:val="none" w:sz="0" w:space="0" w:color="auto" w:frame="1"/>
        </w:rPr>
        <w:t xml:space="preserve"> this data to improve patient care, identify disease trends, and develop more effective treatment strategies.</w:t>
      </w:r>
    </w:p>
    <w:p w:rsidR="00ED56F1" w:rsidRPr="00ED56F1" w:rsidRDefault="00ED56F1" w:rsidP="004A64FD">
      <w:pPr>
        <w:numPr>
          <w:ilvl w:val="0"/>
          <w:numId w:val="74"/>
        </w:numPr>
        <w:shd w:val="clear" w:color="auto" w:fill="FFFFFF"/>
        <w:spacing w:after="0" w:line="360" w:lineRule="auto"/>
        <w:ind w:left="360"/>
        <w:textAlignment w:val="baseline"/>
        <w:rPr>
          <w:rFonts w:ascii="Cambria" w:hAnsi="Cambria" w:cs="Arial"/>
          <w:color w:val="273239"/>
          <w:spacing w:val="2"/>
          <w:sz w:val="24"/>
          <w:szCs w:val="24"/>
        </w:rPr>
      </w:pPr>
      <w:r w:rsidRPr="00ED56F1">
        <w:rPr>
          <w:rStyle w:val="Strong"/>
          <w:rFonts w:ascii="Cambria" w:hAnsi="Cambria" w:cs="Arial"/>
          <w:color w:val="273239"/>
          <w:spacing w:val="2"/>
          <w:sz w:val="24"/>
          <w:szCs w:val="24"/>
          <w:bdr w:val="none" w:sz="0" w:space="0" w:color="auto" w:frame="1"/>
        </w:rPr>
        <w:t>Benefits:</w:t>
      </w:r>
      <w:r w:rsidRPr="00ED56F1">
        <w:rPr>
          <w:rFonts w:ascii="Cambria" w:hAnsi="Cambria" w:cs="Arial"/>
          <w:color w:val="273239"/>
          <w:spacing w:val="2"/>
          <w:sz w:val="24"/>
          <w:szCs w:val="24"/>
          <w:bdr w:val="none" w:sz="0" w:space="0" w:color="auto" w:frame="1"/>
        </w:rPr>
        <w:t> Improved patient outcomes, earlier disease detection, development of personalized treatment plans, and advancements in medical research.</w:t>
      </w:r>
    </w:p>
    <w:p w:rsidR="00ED56F1" w:rsidRPr="00ED56F1" w:rsidRDefault="00ED56F1" w:rsidP="00EC739B">
      <w:pPr>
        <w:pStyle w:val="NormalWeb"/>
        <w:shd w:val="clear" w:color="auto" w:fill="FFFFFF"/>
        <w:spacing w:before="0" w:beforeAutospacing="0" w:after="0" w:afterAutospacing="0" w:line="360" w:lineRule="auto"/>
        <w:textAlignment w:val="baseline"/>
        <w:rPr>
          <w:rFonts w:ascii="Cambria" w:hAnsi="Cambria" w:cs="Arial"/>
          <w:color w:val="273239"/>
          <w:spacing w:val="2"/>
        </w:rPr>
      </w:pPr>
      <w:r w:rsidRPr="00ED56F1">
        <w:rPr>
          <w:rStyle w:val="Strong"/>
          <w:rFonts w:ascii="Cambria" w:hAnsi="Cambria" w:cs="Arial"/>
          <w:color w:val="273239"/>
          <w:spacing w:val="2"/>
          <w:bdr w:val="none" w:sz="0" w:space="0" w:color="auto" w:frame="1"/>
        </w:rPr>
        <w:t>Example:</w:t>
      </w:r>
      <w:r w:rsidRPr="00ED56F1">
        <w:rPr>
          <w:rFonts w:ascii="Cambria" w:hAnsi="Cambria" w:cs="Arial"/>
          <w:color w:val="273239"/>
          <w:spacing w:val="2"/>
          <w:bdr w:val="none" w:sz="0" w:space="0" w:color="auto" w:frame="1"/>
        </w:rPr>
        <w:t xml:space="preserve"> A hospital utilizes data discovery to </w:t>
      </w:r>
      <w:proofErr w:type="spellStart"/>
      <w:r w:rsidRPr="00ED56F1">
        <w:rPr>
          <w:rFonts w:ascii="Cambria" w:hAnsi="Cambria" w:cs="Arial"/>
          <w:color w:val="273239"/>
          <w:spacing w:val="2"/>
          <w:bdr w:val="none" w:sz="0" w:space="0" w:color="auto" w:frame="1"/>
        </w:rPr>
        <w:t>analyze</w:t>
      </w:r>
      <w:proofErr w:type="spellEnd"/>
      <w:r w:rsidRPr="00ED56F1">
        <w:rPr>
          <w:rFonts w:ascii="Cambria" w:hAnsi="Cambria" w:cs="Arial"/>
          <w:color w:val="273239"/>
          <w:spacing w:val="2"/>
          <w:bdr w:val="none" w:sz="0" w:space="0" w:color="auto" w:frame="1"/>
        </w:rPr>
        <w:t xml:space="preserve"> patient records and identify patients at high </w:t>
      </w:r>
      <w:proofErr w:type="gramStart"/>
      <w:r w:rsidRPr="00ED56F1">
        <w:rPr>
          <w:rFonts w:ascii="Cambria" w:hAnsi="Cambria" w:cs="Arial"/>
          <w:color w:val="273239"/>
          <w:spacing w:val="2"/>
          <w:bdr w:val="none" w:sz="0" w:space="0" w:color="auto" w:frame="1"/>
        </w:rPr>
        <w:t>risk for certain</w:t>
      </w:r>
      <w:proofErr w:type="gramEnd"/>
      <w:r w:rsidRPr="00ED56F1">
        <w:rPr>
          <w:rFonts w:ascii="Cambria" w:hAnsi="Cambria" w:cs="Arial"/>
          <w:color w:val="273239"/>
          <w:spacing w:val="2"/>
          <w:bdr w:val="none" w:sz="0" w:space="0" w:color="auto" w:frame="1"/>
        </w:rPr>
        <w:t xml:space="preserve"> diseases. This allows them to take preventive measures and provide proactive care.</w:t>
      </w:r>
    </w:p>
    <w:p w:rsidR="00ED56F1" w:rsidRPr="00ED56F1" w:rsidRDefault="00ED56F1" w:rsidP="00EC739B">
      <w:pPr>
        <w:pStyle w:val="Heading2"/>
        <w:shd w:val="clear" w:color="auto" w:fill="FFFFFF"/>
        <w:spacing w:before="0" w:line="360" w:lineRule="auto"/>
        <w:textAlignment w:val="baseline"/>
        <w:rPr>
          <w:rFonts w:ascii="Cambria" w:hAnsi="Cambria" w:cs="Arial"/>
          <w:color w:val="273239"/>
          <w:spacing w:val="2"/>
          <w:sz w:val="24"/>
          <w:szCs w:val="24"/>
          <w:bdr w:val="none" w:sz="0" w:space="0" w:color="auto" w:frame="1"/>
        </w:rPr>
      </w:pPr>
    </w:p>
    <w:p w:rsidR="00ED56F1" w:rsidRPr="00EC739B" w:rsidRDefault="00ED56F1" w:rsidP="00EC739B">
      <w:pPr>
        <w:pStyle w:val="Heading2"/>
        <w:shd w:val="clear" w:color="auto" w:fill="FFFFFF"/>
        <w:spacing w:before="0" w:line="360" w:lineRule="auto"/>
        <w:textAlignment w:val="baseline"/>
        <w:rPr>
          <w:rFonts w:ascii="Cambria" w:hAnsi="Cambria" w:cs="Arial"/>
          <w:b/>
          <w:bCs/>
          <w:color w:val="273239"/>
          <w:spacing w:val="2"/>
          <w:sz w:val="24"/>
          <w:szCs w:val="24"/>
        </w:rPr>
      </w:pPr>
      <w:r w:rsidRPr="00EC739B">
        <w:rPr>
          <w:rFonts w:ascii="Cambria" w:hAnsi="Cambria" w:cs="Arial"/>
          <w:b/>
          <w:bCs/>
          <w:color w:val="273239"/>
          <w:spacing w:val="2"/>
          <w:sz w:val="24"/>
          <w:szCs w:val="24"/>
          <w:bdr w:val="none" w:sz="0" w:space="0" w:color="auto" w:frame="1"/>
        </w:rPr>
        <w:t>Conclusion</w:t>
      </w:r>
    </w:p>
    <w:p w:rsidR="00ED56F1" w:rsidRPr="00ED56F1" w:rsidRDefault="00ED56F1" w:rsidP="00EC739B">
      <w:pPr>
        <w:pStyle w:val="NormalWeb"/>
        <w:shd w:val="clear" w:color="auto" w:fill="FFFFFF"/>
        <w:spacing w:before="0" w:beforeAutospacing="0" w:after="0" w:afterAutospacing="0" w:line="360" w:lineRule="auto"/>
        <w:textAlignment w:val="baseline"/>
        <w:rPr>
          <w:rFonts w:ascii="Cambria" w:hAnsi="Cambria" w:cs="Arial"/>
          <w:color w:val="273239"/>
          <w:spacing w:val="2"/>
        </w:rPr>
      </w:pPr>
      <w:r w:rsidRPr="00ED56F1">
        <w:rPr>
          <w:rFonts w:ascii="Cambria" w:hAnsi="Cambria" w:cs="Arial"/>
          <w:color w:val="273239"/>
          <w:spacing w:val="2"/>
          <w:bdr w:val="none" w:sz="0" w:space="0" w:color="auto" w:frame="1"/>
        </w:rPr>
        <w:t xml:space="preserve">Therefore, data discovery is a crucial step in the broader process of data analysis &amp; business intelligence. It helps organizations or businesses to make informed decisions, making them dynamic, also leading to continuous personal growth and </w:t>
      </w:r>
      <w:proofErr w:type="gramStart"/>
      <w:r w:rsidRPr="00ED56F1">
        <w:rPr>
          <w:rFonts w:ascii="Cambria" w:hAnsi="Cambria" w:cs="Arial"/>
          <w:color w:val="273239"/>
          <w:spacing w:val="2"/>
          <w:bdr w:val="none" w:sz="0" w:space="0" w:color="auto" w:frame="1"/>
        </w:rPr>
        <w:t>development which</w:t>
      </w:r>
      <w:proofErr w:type="gramEnd"/>
      <w:r w:rsidRPr="00ED56F1">
        <w:rPr>
          <w:rFonts w:ascii="Cambria" w:hAnsi="Cambria" w:cs="Arial"/>
          <w:color w:val="273239"/>
          <w:spacing w:val="2"/>
          <w:bdr w:val="none" w:sz="0" w:space="0" w:color="auto" w:frame="1"/>
        </w:rPr>
        <w:t xml:space="preserve"> is required by an organization to compete well in the marketplace. That is why data discovery is so important.</w:t>
      </w:r>
    </w:p>
    <w:p w:rsidR="001B1C77" w:rsidRPr="001B1C77" w:rsidRDefault="001B1C77" w:rsidP="001B1C77">
      <w:pPr>
        <w:spacing w:line="360" w:lineRule="atLeast"/>
        <w:rPr>
          <w:rFonts w:ascii="Arial" w:eastAsia="Times New Roman" w:hAnsi="Arial" w:cs="Arial"/>
          <w:b/>
          <w:bCs/>
          <w:color w:val="0A0A0A"/>
          <w:sz w:val="24"/>
          <w:szCs w:val="24"/>
          <w:lang w:eastAsia="en-IN"/>
        </w:rPr>
      </w:pPr>
      <w:r w:rsidRPr="001B1C77">
        <w:rPr>
          <w:rFonts w:ascii="Cambria" w:hAnsi="Cambria" w:cs="Times New Roman"/>
          <w:b/>
          <w:bCs/>
          <w:sz w:val="24"/>
          <w:szCs w:val="24"/>
        </w:rPr>
        <w:t>Data Preparation</w:t>
      </w:r>
      <w:r w:rsidRPr="001B1C77">
        <w:rPr>
          <w:rFonts w:ascii="Arial" w:eastAsia="Times New Roman" w:hAnsi="Arial" w:cs="Arial"/>
          <w:b/>
          <w:bCs/>
          <w:color w:val="0A0A0A"/>
          <w:sz w:val="24"/>
          <w:szCs w:val="24"/>
          <w:lang w:eastAsia="en-IN"/>
        </w:rPr>
        <w:t xml:space="preserve"> </w:t>
      </w:r>
    </w:p>
    <w:p w:rsidR="001B1C77" w:rsidRDefault="001B1C77" w:rsidP="001B1C77">
      <w:pPr>
        <w:spacing w:line="360" w:lineRule="auto"/>
        <w:rPr>
          <w:rFonts w:ascii="Cambria" w:eastAsia="Times New Roman" w:hAnsi="Cambria" w:cs="Arial"/>
          <w:color w:val="0A0A0A"/>
          <w:sz w:val="24"/>
          <w:szCs w:val="24"/>
          <w:lang w:eastAsia="en-IN"/>
        </w:rPr>
      </w:pPr>
      <w:r w:rsidRPr="001B1C77">
        <w:rPr>
          <w:rFonts w:ascii="Cambria" w:eastAsia="Times New Roman" w:hAnsi="Cambria" w:cs="Arial"/>
          <w:color w:val="0A0A0A"/>
          <w:sz w:val="24"/>
          <w:szCs w:val="24"/>
          <w:lang w:eastAsia="en-IN"/>
        </w:rPr>
        <w:t xml:space="preserve">Data Preparation (or Processing/Cleaning) in the data analytics lifecycle involves taking raw data, collecting it from various sources, and transforming it into a clean, consistent, and usable format for analysis by handling errors, duplicates, and missing values, ensuring accuracy and reliability before </w:t>
      </w:r>
      <w:proofErr w:type="spellStart"/>
      <w:r w:rsidRPr="001B1C77">
        <w:rPr>
          <w:rFonts w:ascii="Cambria" w:eastAsia="Times New Roman" w:hAnsi="Cambria" w:cs="Arial"/>
          <w:color w:val="0A0A0A"/>
          <w:sz w:val="24"/>
          <w:szCs w:val="24"/>
          <w:lang w:eastAsia="en-IN"/>
        </w:rPr>
        <w:t>modeling</w:t>
      </w:r>
      <w:proofErr w:type="spellEnd"/>
      <w:r w:rsidRPr="001B1C77">
        <w:rPr>
          <w:rFonts w:ascii="Cambria" w:eastAsia="Times New Roman" w:hAnsi="Cambria" w:cs="Arial"/>
          <w:color w:val="0A0A0A"/>
          <w:sz w:val="24"/>
          <w:szCs w:val="24"/>
          <w:lang w:eastAsia="en-IN"/>
        </w:rPr>
        <w:t xml:space="preserve"> begins. Key activities include data collection, cleaning (removing duplicates, fixing missing data), transforming (standardizing formats, merging sources), and profiling to understand distributions, using tools like Python (Pandas), Excel, or SQL to get the data ready for insights. </w:t>
      </w:r>
    </w:p>
    <w:p w:rsidR="001B1C77" w:rsidRPr="001B1C77" w:rsidRDefault="001B1C77" w:rsidP="001B1C77">
      <w:pPr>
        <w:shd w:val="clear" w:color="auto" w:fill="FFFFFF"/>
        <w:spacing w:after="150" w:line="420" w:lineRule="atLeast"/>
        <w:rPr>
          <w:rFonts w:ascii="Cambria" w:eastAsia="Times New Roman" w:hAnsi="Cambria" w:cs="Arial"/>
          <w:b/>
          <w:bCs/>
          <w:color w:val="001D35"/>
          <w:sz w:val="24"/>
          <w:szCs w:val="24"/>
          <w:lang w:eastAsia="en-IN"/>
        </w:rPr>
      </w:pPr>
      <w:r w:rsidRPr="001B1C77">
        <w:rPr>
          <w:rFonts w:ascii="Cambria" w:eastAsia="Times New Roman" w:hAnsi="Cambria" w:cs="Arial"/>
          <w:b/>
          <w:bCs/>
          <w:color w:val="001D35"/>
          <w:sz w:val="24"/>
          <w:szCs w:val="24"/>
          <w:lang w:eastAsia="en-IN"/>
        </w:rPr>
        <w:t>Key Activities in Data Preparation:</w:t>
      </w:r>
    </w:p>
    <w:p w:rsidR="001B1C77" w:rsidRPr="001B1C77" w:rsidRDefault="001B1C77" w:rsidP="004A64FD">
      <w:pPr>
        <w:numPr>
          <w:ilvl w:val="0"/>
          <w:numId w:val="75"/>
        </w:numPr>
        <w:shd w:val="clear" w:color="auto" w:fill="FFFFFF"/>
        <w:spacing w:after="180" w:line="360" w:lineRule="atLeast"/>
        <w:ind w:left="0"/>
        <w:rPr>
          <w:rFonts w:ascii="Cambria" w:eastAsia="Times New Roman" w:hAnsi="Cambria" w:cs="Arial"/>
          <w:color w:val="0A0A0A"/>
          <w:sz w:val="24"/>
          <w:szCs w:val="24"/>
          <w:lang w:eastAsia="en-IN"/>
        </w:rPr>
      </w:pPr>
      <w:r w:rsidRPr="001B1C77">
        <w:rPr>
          <w:rFonts w:ascii="Cambria" w:eastAsia="Times New Roman" w:hAnsi="Cambria" w:cs="Arial"/>
          <w:b/>
          <w:bCs/>
          <w:color w:val="0A0A0A"/>
          <w:sz w:val="24"/>
          <w:szCs w:val="24"/>
          <w:lang w:eastAsia="en-IN"/>
        </w:rPr>
        <w:t>Data Collection &amp; Acquisition</w:t>
      </w:r>
      <w:r w:rsidRPr="001B1C77">
        <w:rPr>
          <w:rFonts w:ascii="Cambria" w:eastAsia="Times New Roman" w:hAnsi="Cambria" w:cs="Arial"/>
          <w:color w:val="0A0A0A"/>
          <w:sz w:val="24"/>
          <w:szCs w:val="24"/>
          <w:lang w:eastAsia="en-IN"/>
        </w:rPr>
        <w:t xml:space="preserve">: Gathering data from internal/external sources (databases, APIs, </w:t>
      </w:r>
      <w:proofErr w:type="spellStart"/>
      <w:r w:rsidRPr="001B1C77">
        <w:rPr>
          <w:rFonts w:ascii="Cambria" w:eastAsia="Times New Roman" w:hAnsi="Cambria" w:cs="Arial"/>
          <w:color w:val="0A0A0A"/>
          <w:sz w:val="24"/>
          <w:szCs w:val="24"/>
          <w:lang w:eastAsia="en-IN"/>
        </w:rPr>
        <w:t>IoT</w:t>
      </w:r>
      <w:proofErr w:type="spellEnd"/>
      <w:r w:rsidRPr="001B1C77">
        <w:rPr>
          <w:rFonts w:ascii="Cambria" w:eastAsia="Times New Roman" w:hAnsi="Cambria" w:cs="Arial"/>
          <w:color w:val="0A0A0A"/>
          <w:sz w:val="24"/>
          <w:szCs w:val="24"/>
          <w:lang w:eastAsia="en-IN"/>
        </w:rPr>
        <w:t>).</w:t>
      </w:r>
    </w:p>
    <w:p w:rsidR="001B1C77" w:rsidRPr="001B1C77" w:rsidRDefault="001B1C77" w:rsidP="004A64FD">
      <w:pPr>
        <w:numPr>
          <w:ilvl w:val="0"/>
          <w:numId w:val="75"/>
        </w:numPr>
        <w:shd w:val="clear" w:color="auto" w:fill="FFFFFF"/>
        <w:spacing w:after="180" w:line="360" w:lineRule="atLeast"/>
        <w:ind w:left="0"/>
        <w:rPr>
          <w:rFonts w:ascii="Cambria" w:eastAsia="Times New Roman" w:hAnsi="Cambria" w:cs="Arial"/>
          <w:color w:val="0A0A0A"/>
          <w:sz w:val="24"/>
          <w:szCs w:val="24"/>
          <w:lang w:eastAsia="en-IN"/>
        </w:rPr>
      </w:pPr>
      <w:r w:rsidRPr="001B1C77">
        <w:rPr>
          <w:rFonts w:ascii="Cambria" w:eastAsia="Times New Roman" w:hAnsi="Cambria" w:cs="Arial"/>
          <w:b/>
          <w:bCs/>
          <w:color w:val="0A0A0A"/>
          <w:sz w:val="24"/>
          <w:szCs w:val="24"/>
          <w:lang w:eastAsia="en-IN"/>
        </w:rPr>
        <w:t>Data Cleaning</w:t>
      </w:r>
      <w:r w:rsidRPr="001B1C77">
        <w:rPr>
          <w:rFonts w:ascii="Cambria" w:eastAsia="Times New Roman" w:hAnsi="Cambria" w:cs="Arial"/>
          <w:color w:val="0A0A0A"/>
          <w:sz w:val="24"/>
          <w:szCs w:val="24"/>
          <w:lang w:eastAsia="en-IN"/>
        </w:rPr>
        <w:t>: Removing duplicate records, correcting errors, handling missing values (imputation or removal).</w:t>
      </w:r>
    </w:p>
    <w:p w:rsidR="001B1C77" w:rsidRPr="001B1C77" w:rsidRDefault="001B1C77" w:rsidP="004A64FD">
      <w:pPr>
        <w:numPr>
          <w:ilvl w:val="0"/>
          <w:numId w:val="75"/>
        </w:numPr>
        <w:shd w:val="clear" w:color="auto" w:fill="FFFFFF"/>
        <w:spacing w:after="180" w:line="360" w:lineRule="atLeast"/>
        <w:ind w:left="0"/>
        <w:rPr>
          <w:rFonts w:ascii="Cambria" w:eastAsia="Times New Roman" w:hAnsi="Cambria" w:cs="Arial"/>
          <w:color w:val="0A0A0A"/>
          <w:sz w:val="24"/>
          <w:szCs w:val="24"/>
          <w:lang w:eastAsia="en-IN"/>
        </w:rPr>
      </w:pPr>
      <w:r w:rsidRPr="001B1C77">
        <w:rPr>
          <w:rFonts w:ascii="Cambria" w:eastAsia="Times New Roman" w:hAnsi="Cambria" w:cs="Arial"/>
          <w:b/>
          <w:bCs/>
          <w:color w:val="0A0A0A"/>
          <w:sz w:val="24"/>
          <w:szCs w:val="24"/>
          <w:lang w:eastAsia="en-IN"/>
        </w:rPr>
        <w:t>Data Transformation</w:t>
      </w:r>
      <w:r w:rsidRPr="001B1C77">
        <w:rPr>
          <w:rFonts w:ascii="Cambria" w:eastAsia="Times New Roman" w:hAnsi="Cambria" w:cs="Arial"/>
          <w:color w:val="0A0A0A"/>
          <w:sz w:val="24"/>
          <w:szCs w:val="24"/>
          <w:lang w:eastAsia="en-IN"/>
        </w:rPr>
        <w:t>: Converting data to a consistent format, standardizing fields, merging datasets.</w:t>
      </w:r>
    </w:p>
    <w:p w:rsidR="001B1C77" w:rsidRPr="001B1C77" w:rsidRDefault="001B1C77" w:rsidP="004A64FD">
      <w:pPr>
        <w:numPr>
          <w:ilvl w:val="0"/>
          <w:numId w:val="75"/>
        </w:numPr>
        <w:shd w:val="clear" w:color="auto" w:fill="FFFFFF"/>
        <w:spacing w:after="180" w:line="360" w:lineRule="atLeast"/>
        <w:ind w:left="0"/>
        <w:rPr>
          <w:rFonts w:ascii="Cambria" w:eastAsia="Times New Roman" w:hAnsi="Cambria" w:cs="Arial"/>
          <w:color w:val="0A0A0A"/>
          <w:sz w:val="24"/>
          <w:szCs w:val="24"/>
          <w:lang w:eastAsia="en-IN"/>
        </w:rPr>
      </w:pPr>
      <w:hyperlink r:id="rId18" w:history="1">
        <w:r w:rsidRPr="001B1C77">
          <w:rPr>
            <w:rFonts w:ascii="Cambria" w:eastAsia="Times New Roman" w:hAnsi="Cambria" w:cs="Arial"/>
            <w:b/>
            <w:bCs/>
            <w:color w:val="0000FF"/>
            <w:sz w:val="24"/>
            <w:szCs w:val="24"/>
            <w:u w:val="single"/>
            <w:lang w:eastAsia="en-IN"/>
          </w:rPr>
          <w:t>Data Profiling</w:t>
        </w:r>
      </w:hyperlink>
      <w:r w:rsidRPr="001B1C77">
        <w:rPr>
          <w:rFonts w:ascii="Cambria" w:eastAsia="Times New Roman" w:hAnsi="Cambria" w:cs="Arial"/>
          <w:color w:val="0A0A0A"/>
          <w:sz w:val="24"/>
          <w:szCs w:val="24"/>
          <w:lang w:eastAsia="en-IN"/>
        </w:rPr>
        <w:t>: Understanding data quality, distributions, and patterns.</w:t>
      </w:r>
    </w:p>
    <w:p w:rsidR="001B1C77" w:rsidRPr="001B1C77" w:rsidRDefault="001B1C77" w:rsidP="004A64FD">
      <w:pPr>
        <w:numPr>
          <w:ilvl w:val="0"/>
          <w:numId w:val="75"/>
        </w:numPr>
        <w:shd w:val="clear" w:color="auto" w:fill="FFFFFF"/>
        <w:spacing w:after="180" w:line="360" w:lineRule="atLeast"/>
        <w:ind w:left="0"/>
        <w:rPr>
          <w:rFonts w:ascii="Cambria" w:eastAsia="Times New Roman" w:hAnsi="Cambria" w:cs="Arial"/>
          <w:color w:val="0A0A0A"/>
          <w:sz w:val="24"/>
          <w:szCs w:val="24"/>
          <w:lang w:eastAsia="en-IN"/>
        </w:rPr>
      </w:pPr>
      <w:hyperlink r:id="rId19" w:history="1">
        <w:r w:rsidRPr="001B1C77">
          <w:rPr>
            <w:rFonts w:ascii="Cambria" w:eastAsia="Times New Roman" w:hAnsi="Cambria" w:cs="Arial"/>
            <w:b/>
            <w:bCs/>
            <w:color w:val="0000FF"/>
            <w:sz w:val="24"/>
            <w:szCs w:val="24"/>
            <w:u w:val="single"/>
            <w:lang w:eastAsia="en-IN"/>
          </w:rPr>
          <w:t>Data Structuring</w:t>
        </w:r>
      </w:hyperlink>
      <w:r w:rsidRPr="001B1C77">
        <w:rPr>
          <w:rFonts w:ascii="Cambria" w:eastAsia="Times New Roman" w:hAnsi="Cambria" w:cs="Arial"/>
          <w:color w:val="0A0A0A"/>
          <w:sz w:val="24"/>
          <w:szCs w:val="24"/>
          <w:lang w:eastAsia="en-IN"/>
        </w:rPr>
        <w:t>: Organizing data into a suitable schema (like tables or data frames) for analysis. </w:t>
      </w:r>
    </w:p>
    <w:p w:rsidR="001B1C77" w:rsidRPr="001B1C77" w:rsidRDefault="001B1C77" w:rsidP="001B1C77">
      <w:pPr>
        <w:shd w:val="clear" w:color="auto" w:fill="FFFFFF"/>
        <w:spacing w:after="150" w:line="420" w:lineRule="atLeast"/>
        <w:rPr>
          <w:rFonts w:ascii="Cambria" w:eastAsia="Times New Roman" w:hAnsi="Cambria" w:cs="Arial"/>
          <w:b/>
          <w:bCs/>
          <w:color w:val="001D35"/>
          <w:sz w:val="24"/>
          <w:szCs w:val="24"/>
          <w:lang w:eastAsia="en-IN"/>
        </w:rPr>
      </w:pPr>
      <w:r w:rsidRPr="001B1C77">
        <w:rPr>
          <w:rFonts w:ascii="Cambria" w:eastAsia="Times New Roman" w:hAnsi="Cambria" w:cs="Arial"/>
          <w:b/>
          <w:bCs/>
          <w:color w:val="001D35"/>
          <w:sz w:val="24"/>
          <w:szCs w:val="24"/>
          <w:lang w:eastAsia="en-IN"/>
        </w:rPr>
        <w:t>Common Tools:</w:t>
      </w:r>
    </w:p>
    <w:p w:rsidR="001B1C77" w:rsidRPr="001B1C77" w:rsidRDefault="001B1C77" w:rsidP="004A64FD">
      <w:pPr>
        <w:numPr>
          <w:ilvl w:val="0"/>
          <w:numId w:val="76"/>
        </w:numPr>
        <w:shd w:val="clear" w:color="auto" w:fill="FFFFFF"/>
        <w:spacing w:after="180" w:line="360" w:lineRule="atLeast"/>
        <w:ind w:left="0"/>
        <w:rPr>
          <w:rFonts w:ascii="Cambria" w:eastAsia="Times New Roman" w:hAnsi="Cambria" w:cs="Arial"/>
          <w:color w:val="0A0A0A"/>
          <w:sz w:val="24"/>
          <w:szCs w:val="24"/>
          <w:lang w:eastAsia="en-IN"/>
        </w:rPr>
      </w:pPr>
      <w:r w:rsidRPr="001B1C77">
        <w:rPr>
          <w:rFonts w:ascii="Cambria" w:eastAsia="Times New Roman" w:hAnsi="Cambria" w:cs="Arial"/>
          <w:color w:val="0A0A0A"/>
          <w:sz w:val="24"/>
          <w:szCs w:val="24"/>
          <w:lang w:eastAsia="en-IN"/>
        </w:rPr>
        <w:t xml:space="preserve">Python (Pandas, </w:t>
      </w:r>
      <w:proofErr w:type="spellStart"/>
      <w:r w:rsidRPr="001B1C77">
        <w:rPr>
          <w:rFonts w:ascii="Cambria" w:eastAsia="Times New Roman" w:hAnsi="Cambria" w:cs="Arial"/>
          <w:color w:val="0A0A0A"/>
          <w:sz w:val="24"/>
          <w:szCs w:val="24"/>
          <w:lang w:eastAsia="en-IN"/>
        </w:rPr>
        <w:t>NumPy</w:t>
      </w:r>
      <w:proofErr w:type="spellEnd"/>
      <w:r w:rsidRPr="001B1C77">
        <w:rPr>
          <w:rFonts w:ascii="Cambria" w:eastAsia="Times New Roman" w:hAnsi="Cambria" w:cs="Arial"/>
          <w:color w:val="0A0A0A"/>
          <w:sz w:val="24"/>
          <w:szCs w:val="24"/>
          <w:lang w:eastAsia="en-IN"/>
        </w:rPr>
        <w:t>)</w:t>
      </w:r>
    </w:p>
    <w:p w:rsidR="001B1C77" w:rsidRPr="001B1C77" w:rsidRDefault="001B1C77" w:rsidP="004A64FD">
      <w:pPr>
        <w:numPr>
          <w:ilvl w:val="0"/>
          <w:numId w:val="76"/>
        </w:numPr>
        <w:shd w:val="clear" w:color="auto" w:fill="FFFFFF"/>
        <w:spacing w:after="180" w:line="360" w:lineRule="atLeast"/>
        <w:ind w:left="0"/>
        <w:rPr>
          <w:rFonts w:ascii="Cambria" w:eastAsia="Times New Roman" w:hAnsi="Cambria" w:cs="Arial"/>
          <w:color w:val="0A0A0A"/>
          <w:sz w:val="24"/>
          <w:szCs w:val="24"/>
          <w:lang w:eastAsia="en-IN"/>
        </w:rPr>
      </w:pPr>
      <w:r w:rsidRPr="001B1C77">
        <w:rPr>
          <w:rFonts w:ascii="Cambria" w:eastAsia="Times New Roman" w:hAnsi="Cambria" w:cs="Arial"/>
          <w:color w:val="0A0A0A"/>
          <w:sz w:val="24"/>
          <w:szCs w:val="24"/>
          <w:lang w:eastAsia="en-IN"/>
        </w:rPr>
        <w:t>SQL</w:t>
      </w:r>
    </w:p>
    <w:p w:rsidR="001B1C77" w:rsidRPr="001B1C77" w:rsidRDefault="001B1C77" w:rsidP="004A64FD">
      <w:pPr>
        <w:numPr>
          <w:ilvl w:val="0"/>
          <w:numId w:val="76"/>
        </w:numPr>
        <w:shd w:val="clear" w:color="auto" w:fill="FFFFFF"/>
        <w:spacing w:after="180" w:line="360" w:lineRule="atLeast"/>
        <w:ind w:left="0"/>
        <w:rPr>
          <w:rFonts w:ascii="Cambria" w:eastAsia="Times New Roman" w:hAnsi="Cambria" w:cs="Arial"/>
          <w:color w:val="0A0A0A"/>
          <w:sz w:val="24"/>
          <w:szCs w:val="24"/>
          <w:lang w:eastAsia="en-IN"/>
        </w:rPr>
      </w:pPr>
      <w:r w:rsidRPr="001B1C77">
        <w:rPr>
          <w:rFonts w:ascii="Cambria" w:eastAsia="Times New Roman" w:hAnsi="Cambria" w:cs="Arial"/>
          <w:color w:val="0A0A0A"/>
          <w:sz w:val="24"/>
          <w:szCs w:val="24"/>
          <w:lang w:eastAsia="en-IN"/>
        </w:rPr>
        <w:t>Excel (Power Query)</w:t>
      </w:r>
    </w:p>
    <w:p w:rsidR="001B1C77" w:rsidRPr="001B1C77" w:rsidRDefault="001B1C77" w:rsidP="004A64FD">
      <w:pPr>
        <w:numPr>
          <w:ilvl w:val="0"/>
          <w:numId w:val="76"/>
        </w:numPr>
        <w:shd w:val="clear" w:color="auto" w:fill="FFFFFF"/>
        <w:spacing w:after="180" w:line="360" w:lineRule="atLeast"/>
        <w:ind w:left="0"/>
        <w:rPr>
          <w:rFonts w:ascii="Cambria" w:eastAsia="Times New Roman" w:hAnsi="Cambria" w:cs="Arial"/>
          <w:color w:val="0A0A0A"/>
          <w:sz w:val="24"/>
          <w:szCs w:val="24"/>
          <w:lang w:eastAsia="en-IN"/>
        </w:rPr>
      </w:pPr>
      <w:proofErr w:type="spellStart"/>
      <w:r w:rsidRPr="001B1C77">
        <w:rPr>
          <w:rFonts w:ascii="Cambria" w:eastAsia="Times New Roman" w:hAnsi="Cambria" w:cs="Arial"/>
          <w:color w:val="0A0A0A"/>
          <w:sz w:val="24"/>
          <w:szCs w:val="24"/>
          <w:lang w:eastAsia="en-IN"/>
        </w:rPr>
        <w:t>Alteryx</w:t>
      </w:r>
      <w:proofErr w:type="spellEnd"/>
      <w:r w:rsidRPr="001B1C77">
        <w:rPr>
          <w:rFonts w:ascii="Cambria" w:eastAsia="Times New Roman" w:hAnsi="Cambria" w:cs="Arial"/>
          <w:color w:val="0A0A0A"/>
          <w:sz w:val="24"/>
          <w:szCs w:val="24"/>
          <w:lang w:eastAsia="en-IN"/>
        </w:rPr>
        <w:t>, Tableau Prep </w:t>
      </w:r>
    </w:p>
    <w:p w:rsidR="00457657" w:rsidRPr="00457657" w:rsidRDefault="00457657" w:rsidP="00457657">
      <w:pPr>
        <w:pStyle w:val="Heading2"/>
        <w:shd w:val="clear" w:color="auto" w:fill="FFFFFF"/>
        <w:rPr>
          <w:rFonts w:ascii="Cambria" w:hAnsi="Cambria" w:cs="Arial"/>
          <w:color w:val="000000"/>
          <w:sz w:val="24"/>
          <w:szCs w:val="24"/>
        </w:rPr>
      </w:pPr>
      <w:r w:rsidRPr="00457657">
        <w:rPr>
          <w:rFonts w:ascii="Cambria" w:hAnsi="Cambria" w:cs="Arial"/>
          <w:b/>
          <w:bCs/>
          <w:color w:val="000000"/>
          <w:sz w:val="24"/>
          <w:szCs w:val="24"/>
        </w:rPr>
        <w:lastRenderedPageBreak/>
        <w:t>Model Planning in Data Analytics</w:t>
      </w:r>
    </w:p>
    <w:p w:rsidR="00457657" w:rsidRPr="00457657" w:rsidRDefault="00457657" w:rsidP="00457657">
      <w:pPr>
        <w:pStyle w:val="NormalWeb"/>
        <w:shd w:val="clear" w:color="auto" w:fill="FFFFFF"/>
        <w:spacing w:before="0" w:beforeAutospacing="0" w:after="0" w:afterAutospacing="0" w:line="360" w:lineRule="atLeast"/>
        <w:jc w:val="both"/>
        <w:rPr>
          <w:rFonts w:ascii="Cambria" w:hAnsi="Cambria"/>
          <w:color w:val="000000"/>
        </w:rPr>
      </w:pPr>
      <w:r w:rsidRPr="00457657">
        <w:rPr>
          <w:rFonts w:ascii="Cambria" w:hAnsi="Cambria"/>
          <w:color w:val="000000"/>
        </w:rPr>
        <w:t xml:space="preserve">Model planning is the process of selecting the right analytical models and techniques. These chosen models </w:t>
      </w:r>
      <w:proofErr w:type="gramStart"/>
      <w:r w:rsidRPr="00457657">
        <w:rPr>
          <w:rFonts w:ascii="Cambria" w:hAnsi="Cambria"/>
          <w:color w:val="000000"/>
        </w:rPr>
        <w:t>will be used</w:t>
      </w:r>
      <w:proofErr w:type="gramEnd"/>
      <w:r w:rsidRPr="00457657">
        <w:rPr>
          <w:rFonts w:ascii="Cambria" w:hAnsi="Cambria"/>
          <w:color w:val="000000"/>
        </w:rPr>
        <w:t xml:space="preserve"> to </w:t>
      </w:r>
      <w:proofErr w:type="spellStart"/>
      <w:r w:rsidRPr="00457657">
        <w:rPr>
          <w:rFonts w:ascii="Cambria" w:hAnsi="Cambria"/>
          <w:color w:val="000000"/>
        </w:rPr>
        <w:t>analyze</w:t>
      </w:r>
      <w:proofErr w:type="spellEnd"/>
      <w:r w:rsidRPr="00457657">
        <w:rPr>
          <w:rFonts w:ascii="Cambria" w:hAnsi="Cambria"/>
          <w:color w:val="000000"/>
        </w:rPr>
        <w:t xml:space="preserve"> the data. If the chosen analytical model is suitable for the data and business problem, then that model </w:t>
      </w:r>
      <w:proofErr w:type="gramStart"/>
      <w:r w:rsidRPr="00457657">
        <w:rPr>
          <w:rFonts w:ascii="Cambria" w:hAnsi="Cambria"/>
          <w:color w:val="000000"/>
        </w:rPr>
        <w:t>is known</w:t>
      </w:r>
      <w:proofErr w:type="gramEnd"/>
      <w:r w:rsidRPr="00457657">
        <w:rPr>
          <w:rFonts w:ascii="Cambria" w:hAnsi="Cambria"/>
          <w:color w:val="000000"/>
        </w:rPr>
        <w:t xml:space="preserve"> as effective model planning. Proper model planning involves several important steps. These steps </w:t>
      </w:r>
      <w:proofErr w:type="gramStart"/>
      <w:r w:rsidRPr="00457657">
        <w:rPr>
          <w:rFonts w:ascii="Cambria" w:hAnsi="Cambria"/>
          <w:color w:val="000000"/>
        </w:rPr>
        <w:t>are ?</w:t>
      </w:r>
      <w:proofErr w:type="gramEnd"/>
    </w:p>
    <w:p w:rsidR="00457657" w:rsidRPr="00457657" w:rsidRDefault="00457657" w:rsidP="004A64FD">
      <w:pPr>
        <w:pStyle w:val="NormalWeb"/>
        <w:numPr>
          <w:ilvl w:val="0"/>
          <w:numId w:val="77"/>
        </w:numPr>
        <w:shd w:val="clear" w:color="auto" w:fill="FFEDE0"/>
        <w:spacing w:before="0" w:beforeAutospacing="0" w:after="0" w:afterAutospacing="0" w:line="360" w:lineRule="atLeast"/>
        <w:jc w:val="both"/>
        <w:rPr>
          <w:rFonts w:ascii="Cambria" w:hAnsi="Cambria"/>
          <w:color w:val="000000"/>
        </w:rPr>
      </w:pPr>
      <w:r w:rsidRPr="00457657">
        <w:rPr>
          <w:rFonts w:ascii="Cambria" w:hAnsi="Cambria"/>
          <w:color w:val="000000"/>
        </w:rPr>
        <w:t>Defining the problem,</w:t>
      </w:r>
    </w:p>
    <w:p w:rsidR="00457657" w:rsidRPr="00457657" w:rsidRDefault="00457657" w:rsidP="004A64FD">
      <w:pPr>
        <w:pStyle w:val="NormalWeb"/>
        <w:numPr>
          <w:ilvl w:val="0"/>
          <w:numId w:val="77"/>
        </w:numPr>
        <w:shd w:val="clear" w:color="auto" w:fill="FFEDE0"/>
        <w:spacing w:before="0" w:beforeAutospacing="0" w:after="0" w:afterAutospacing="0" w:line="360" w:lineRule="atLeast"/>
        <w:jc w:val="both"/>
        <w:rPr>
          <w:rFonts w:ascii="Cambria" w:hAnsi="Cambria"/>
          <w:color w:val="000000"/>
        </w:rPr>
      </w:pPr>
      <w:r w:rsidRPr="00457657">
        <w:rPr>
          <w:rFonts w:ascii="Cambria" w:hAnsi="Cambria"/>
          <w:color w:val="000000"/>
        </w:rPr>
        <w:t>Determining data requirements,</w:t>
      </w:r>
    </w:p>
    <w:p w:rsidR="00457657" w:rsidRPr="00457657" w:rsidRDefault="00457657" w:rsidP="004A64FD">
      <w:pPr>
        <w:pStyle w:val="NormalWeb"/>
        <w:numPr>
          <w:ilvl w:val="0"/>
          <w:numId w:val="77"/>
        </w:numPr>
        <w:shd w:val="clear" w:color="auto" w:fill="FFEDE0"/>
        <w:spacing w:before="0" w:beforeAutospacing="0" w:after="0" w:afterAutospacing="0" w:line="360" w:lineRule="atLeast"/>
        <w:jc w:val="both"/>
        <w:rPr>
          <w:rFonts w:ascii="Cambria" w:hAnsi="Cambria"/>
          <w:color w:val="000000"/>
        </w:rPr>
      </w:pPr>
      <w:r w:rsidRPr="00457657">
        <w:rPr>
          <w:rFonts w:ascii="Cambria" w:hAnsi="Cambria"/>
          <w:color w:val="000000"/>
        </w:rPr>
        <w:t>Selecting the appropriate model,</w:t>
      </w:r>
    </w:p>
    <w:p w:rsidR="00457657" w:rsidRPr="00457657" w:rsidRDefault="00457657" w:rsidP="004A64FD">
      <w:pPr>
        <w:pStyle w:val="NormalWeb"/>
        <w:numPr>
          <w:ilvl w:val="0"/>
          <w:numId w:val="77"/>
        </w:numPr>
        <w:shd w:val="clear" w:color="auto" w:fill="FFEDE0"/>
        <w:spacing w:before="0" w:beforeAutospacing="0" w:after="0" w:afterAutospacing="0" w:line="360" w:lineRule="atLeast"/>
        <w:jc w:val="both"/>
        <w:rPr>
          <w:rFonts w:ascii="Cambria" w:hAnsi="Cambria"/>
          <w:color w:val="000000"/>
        </w:rPr>
      </w:pPr>
      <w:r w:rsidRPr="00457657">
        <w:rPr>
          <w:rFonts w:ascii="Cambria" w:hAnsi="Cambria"/>
          <w:color w:val="000000"/>
        </w:rPr>
        <w:t>Evaluating the model's performance.</w:t>
      </w:r>
    </w:p>
    <w:p w:rsidR="00457657" w:rsidRPr="00457657" w:rsidRDefault="00457657" w:rsidP="00457657">
      <w:pPr>
        <w:pStyle w:val="Heading2"/>
        <w:shd w:val="clear" w:color="auto" w:fill="FFFFFF"/>
        <w:rPr>
          <w:rFonts w:ascii="Cambria" w:hAnsi="Cambria" w:cs="Arial"/>
          <w:color w:val="000000"/>
          <w:sz w:val="24"/>
          <w:szCs w:val="24"/>
        </w:rPr>
      </w:pPr>
      <w:r w:rsidRPr="00457657">
        <w:rPr>
          <w:rFonts w:ascii="Cambria" w:hAnsi="Cambria" w:cs="Arial"/>
          <w:b/>
          <w:bCs/>
          <w:color w:val="000000"/>
          <w:sz w:val="24"/>
          <w:szCs w:val="24"/>
        </w:rPr>
        <w:t>Factors to Consider in Model Planning</w:t>
      </w:r>
    </w:p>
    <w:p w:rsidR="00457657" w:rsidRPr="00457657" w:rsidRDefault="00457657" w:rsidP="00457657">
      <w:pPr>
        <w:pStyle w:val="NormalWeb"/>
        <w:shd w:val="clear" w:color="auto" w:fill="FFFFFF"/>
        <w:spacing w:before="0" w:beforeAutospacing="0" w:after="0" w:afterAutospacing="0" w:line="360" w:lineRule="atLeast"/>
        <w:jc w:val="both"/>
        <w:rPr>
          <w:rFonts w:ascii="Cambria" w:hAnsi="Cambria"/>
          <w:color w:val="000000"/>
        </w:rPr>
      </w:pPr>
      <w:r w:rsidRPr="00457657">
        <w:rPr>
          <w:rFonts w:ascii="Cambria" w:hAnsi="Cambria"/>
          <w:color w:val="000000"/>
        </w:rPr>
        <w:t xml:space="preserve">These are important factors to consider in model </w:t>
      </w:r>
      <w:proofErr w:type="gramStart"/>
      <w:r w:rsidRPr="00457657">
        <w:rPr>
          <w:rFonts w:ascii="Cambria" w:hAnsi="Cambria"/>
          <w:color w:val="000000"/>
        </w:rPr>
        <w:t>planning ?</w:t>
      </w:r>
      <w:proofErr w:type="gramEnd"/>
    </w:p>
    <w:p w:rsidR="00457657" w:rsidRPr="00457657" w:rsidRDefault="00457657" w:rsidP="00457657">
      <w:pPr>
        <w:pStyle w:val="Heading3"/>
        <w:shd w:val="clear" w:color="auto" w:fill="FFFFFF"/>
        <w:spacing w:before="180" w:after="180" w:line="450" w:lineRule="atLeast"/>
        <w:rPr>
          <w:rFonts w:ascii="Cambria" w:hAnsi="Cambria"/>
          <w:color w:val="auto"/>
        </w:rPr>
      </w:pPr>
      <w:r w:rsidRPr="00457657">
        <w:rPr>
          <w:rFonts w:ascii="Cambria" w:hAnsi="Cambria"/>
          <w:b/>
          <w:bCs/>
        </w:rPr>
        <w:t>Business Problem</w:t>
      </w:r>
    </w:p>
    <w:p w:rsidR="00457657" w:rsidRPr="00457657" w:rsidRDefault="00457657" w:rsidP="00457657">
      <w:pPr>
        <w:pStyle w:val="NormalWeb"/>
        <w:shd w:val="clear" w:color="auto" w:fill="FFFFFF"/>
        <w:spacing w:before="0" w:beforeAutospacing="0" w:after="0" w:afterAutospacing="0" w:line="360" w:lineRule="atLeast"/>
        <w:jc w:val="both"/>
        <w:rPr>
          <w:rFonts w:ascii="Cambria" w:hAnsi="Cambria"/>
          <w:color w:val="000000"/>
        </w:rPr>
      </w:pPr>
      <w:r w:rsidRPr="00457657">
        <w:rPr>
          <w:rFonts w:ascii="Cambria" w:hAnsi="Cambria"/>
          <w:color w:val="000000"/>
        </w:rPr>
        <w:t>This is the first factor to consider. The problem should be clearly defined and determine what kind of precise information you want from the data.</w:t>
      </w:r>
    </w:p>
    <w:p w:rsidR="00457657" w:rsidRPr="00457657" w:rsidRDefault="00457657" w:rsidP="00457657">
      <w:pPr>
        <w:pStyle w:val="Heading3"/>
        <w:shd w:val="clear" w:color="auto" w:fill="FFFFFF"/>
        <w:spacing w:before="180" w:after="180" w:line="450" w:lineRule="atLeast"/>
        <w:rPr>
          <w:rFonts w:ascii="Cambria" w:hAnsi="Cambria"/>
          <w:color w:val="auto"/>
        </w:rPr>
      </w:pPr>
      <w:r w:rsidRPr="00457657">
        <w:rPr>
          <w:rFonts w:ascii="Cambria" w:hAnsi="Cambria"/>
          <w:b/>
          <w:bCs/>
        </w:rPr>
        <w:t>Data Availability</w:t>
      </w:r>
    </w:p>
    <w:p w:rsidR="00457657" w:rsidRPr="00457657" w:rsidRDefault="00457657" w:rsidP="00457657">
      <w:pPr>
        <w:pStyle w:val="NormalWeb"/>
        <w:shd w:val="clear" w:color="auto" w:fill="FFFFFF"/>
        <w:spacing w:before="0" w:beforeAutospacing="0" w:after="0" w:afterAutospacing="0" w:line="360" w:lineRule="atLeast"/>
        <w:jc w:val="both"/>
        <w:rPr>
          <w:rFonts w:ascii="Cambria" w:hAnsi="Cambria"/>
          <w:color w:val="000000"/>
        </w:rPr>
      </w:pPr>
      <w:r w:rsidRPr="00457657">
        <w:rPr>
          <w:rFonts w:ascii="Cambria" w:hAnsi="Cambria"/>
          <w:color w:val="000000"/>
        </w:rPr>
        <w:t>Relevant data must be accessible and it is accurate and complete. This means that you need to consider quality and availability of the data.</w:t>
      </w:r>
    </w:p>
    <w:p w:rsidR="00457657" w:rsidRPr="00457657" w:rsidRDefault="00457657" w:rsidP="00457657">
      <w:pPr>
        <w:pStyle w:val="Heading3"/>
        <w:shd w:val="clear" w:color="auto" w:fill="FFFFFF"/>
        <w:spacing w:before="180" w:after="180" w:line="450" w:lineRule="atLeast"/>
        <w:rPr>
          <w:rFonts w:ascii="Cambria" w:hAnsi="Cambria"/>
          <w:color w:val="auto"/>
        </w:rPr>
      </w:pPr>
      <w:r w:rsidRPr="00457657">
        <w:rPr>
          <w:rFonts w:ascii="Cambria" w:hAnsi="Cambria"/>
          <w:b/>
          <w:bCs/>
        </w:rPr>
        <w:t>Data Types</w:t>
      </w:r>
    </w:p>
    <w:p w:rsidR="00457657" w:rsidRPr="00457657" w:rsidRDefault="00457657" w:rsidP="00457657">
      <w:pPr>
        <w:pStyle w:val="NormalWeb"/>
        <w:shd w:val="clear" w:color="auto" w:fill="FFFFFF"/>
        <w:spacing w:before="0" w:beforeAutospacing="0" w:after="0" w:afterAutospacing="0" w:line="360" w:lineRule="atLeast"/>
        <w:jc w:val="both"/>
        <w:rPr>
          <w:rFonts w:ascii="Cambria" w:hAnsi="Cambria"/>
          <w:color w:val="000000"/>
        </w:rPr>
      </w:pPr>
      <w:r w:rsidRPr="00457657">
        <w:rPr>
          <w:rFonts w:ascii="Cambria" w:hAnsi="Cambria"/>
          <w:color w:val="000000"/>
        </w:rPr>
        <w:t>Categorical or numeric data types are also important parameters when you choose the appropriate data model.</w:t>
      </w:r>
    </w:p>
    <w:p w:rsidR="00457657" w:rsidRPr="00457657" w:rsidRDefault="00457657" w:rsidP="00457657">
      <w:pPr>
        <w:pStyle w:val="Heading3"/>
        <w:shd w:val="clear" w:color="auto" w:fill="FFFFFF"/>
        <w:spacing w:before="180" w:after="180" w:line="450" w:lineRule="atLeast"/>
        <w:rPr>
          <w:rFonts w:ascii="Cambria" w:hAnsi="Cambria"/>
          <w:color w:val="auto"/>
        </w:rPr>
      </w:pPr>
      <w:r w:rsidRPr="00457657">
        <w:rPr>
          <w:rFonts w:ascii="Cambria" w:hAnsi="Cambria"/>
          <w:b/>
          <w:bCs/>
        </w:rPr>
        <w:t>Model Complexity</w:t>
      </w:r>
    </w:p>
    <w:p w:rsidR="00457657" w:rsidRPr="00457657" w:rsidRDefault="00457657" w:rsidP="00457657">
      <w:pPr>
        <w:pStyle w:val="NormalWeb"/>
        <w:shd w:val="clear" w:color="auto" w:fill="FFFFFF"/>
        <w:spacing w:before="0" w:beforeAutospacing="0" w:after="0" w:afterAutospacing="0" w:line="360" w:lineRule="atLeast"/>
        <w:jc w:val="both"/>
        <w:rPr>
          <w:rFonts w:ascii="Cambria" w:hAnsi="Cambria"/>
          <w:color w:val="000000"/>
        </w:rPr>
      </w:pPr>
      <w:r w:rsidRPr="00457657">
        <w:rPr>
          <w:rFonts w:ascii="Cambria" w:hAnsi="Cambria"/>
          <w:color w:val="000000"/>
        </w:rPr>
        <w:t>There should be balance between model complexity and accuracy.</w:t>
      </w:r>
    </w:p>
    <w:p w:rsidR="00457657" w:rsidRPr="00457657" w:rsidRDefault="00457657" w:rsidP="00457657">
      <w:pPr>
        <w:pStyle w:val="Heading3"/>
        <w:shd w:val="clear" w:color="auto" w:fill="FFFFFF"/>
        <w:spacing w:before="180" w:after="180" w:line="450" w:lineRule="atLeast"/>
        <w:rPr>
          <w:rFonts w:ascii="Cambria" w:hAnsi="Cambria"/>
          <w:color w:val="auto"/>
        </w:rPr>
      </w:pPr>
      <w:r w:rsidRPr="00457657">
        <w:rPr>
          <w:rFonts w:ascii="Cambria" w:hAnsi="Cambria"/>
          <w:b/>
          <w:bCs/>
        </w:rPr>
        <w:t>Performance Metrics</w:t>
      </w:r>
    </w:p>
    <w:p w:rsidR="00457657" w:rsidRPr="00457657" w:rsidRDefault="00457657" w:rsidP="00457657">
      <w:pPr>
        <w:pStyle w:val="NormalWeb"/>
        <w:shd w:val="clear" w:color="auto" w:fill="FFFFFF"/>
        <w:spacing w:before="0" w:beforeAutospacing="0" w:after="0" w:afterAutospacing="0" w:line="360" w:lineRule="atLeast"/>
        <w:jc w:val="both"/>
        <w:rPr>
          <w:rFonts w:ascii="Cambria" w:hAnsi="Cambria"/>
          <w:color w:val="000000"/>
        </w:rPr>
      </w:pPr>
      <w:r w:rsidRPr="00457657">
        <w:rPr>
          <w:rFonts w:ascii="Cambria" w:hAnsi="Cambria"/>
          <w:color w:val="000000"/>
        </w:rPr>
        <w:t xml:space="preserve">It </w:t>
      </w:r>
      <w:proofErr w:type="gramStart"/>
      <w:r w:rsidRPr="00457657">
        <w:rPr>
          <w:rFonts w:ascii="Cambria" w:hAnsi="Cambria"/>
          <w:color w:val="000000"/>
        </w:rPr>
        <w:t>should be aligned</w:t>
      </w:r>
      <w:proofErr w:type="gramEnd"/>
      <w:r w:rsidRPr="00457657">
        <w:rPr>
          <w:rFonts w:ascii="Cambria" w:hAnsi="Cambria"/>
          <w:color w:val="000000"/>
        </w:rPr>
        <w:t xml:space="preserve"> to the business problem given. You need to select the appropriate performance metrics to evaluate the effectiveness of the model.</w:t>
      </w:r>
    </w:p>
    <w:p w:rsidR="00457657" w:rsidRPr="00457657" w:rsidRDefault="00457657" w:rsidP="00457657">
      <w:pPr>
        <w:pStyle w:val="Heading3"/>
        <w:shd w:val="clear" w:color="auto" w:fill="FFFFFF"/>
        <w:spacing w:before="180" w:after="180" w:line="450" w:lineRule="atLeast"/>
        <w:rPr>
          <w:rFonts w:ascii="Cambria" w:hAnsi="Cambria"/>
          <w:color w:val="auto"/>
        </w:rPr>
      </w:pPr>
      <w:r w:rsidRPr="00457657">
        <w:rPr>
          <w:rFonts w:ascii="Cambria" w:hAnsi="Cambria"/>
          <w:b/>
          <w:bCs/>
        </w:rPr>
        <w:t>Interpretability</w:t>
      </w:r>
    </w:p>
    <w:p w:rsidR="00457657" w:rsidRPr="00457657" w:rsidRDefault="00457657" w:rsidP="00457657">
      <w:pPr>
        <w:pStyle w:val="NormalWeb"/>
        <w:shd w:val="clear" w:color="auto" w:fill="FFFFFF"/>
        <w:spacing w:before="0" w:beforeAutospacing="0" w:after="0" w:afterAutospacing="0" w:line="360" w:lineRule="atLeast"/>
        <w:jc w:val="both"/>
        <w:rPr>
          <w:rFonts w:ascii="Cambria" w:hAnsi="Cambria"/>
          <w:color w:val="000000"/>
        </w:rPr>
      </w:pPr>
      <w:r w:rsidRPr="00457657">
        <w:rPr>
          <w:rFonts w:ascii="Cambria" w:hAnsi="Cambria"/>
          <w:color w:val="000000"/>
        </w:rPr>
        <w:t>It should be easy to understand and explain to the stakeholders.</w:t>
      </w:r>
    </w:p>
    <w:p w:rsidR="00457657" w:rsidRPr="00457657" w:rsidRDefault="00457657" w:rsidP="00457657">
      <w:pPr>
        <w:pStyle w:val="Heading2"/>
        <w:shd w:val="clear" w:color="auto" w:fill="FFFFFF"/>
        <w:rPr>
          <w:rFonts w:ascii="Cambria" w:hAnsi="Cambria" w:cs="Arial"/>
          <w:color w:val="000000"/>
          <w:sz w:val="24"/>
          <w:szCs w:val="24"/>
        </w:rPr>
      </w:pPr>
      <w:r w:rsidRPr="00457657">
        <w:rPr>
          <w:rFonts w:ascii="Cambria" w:hAnsi="Cambria" w:cs="Arial"/>
          <w:b/>
          <w:bCs/>
          <w:color w:val="000000"/>
          <w:sz w:val="24"/>
          <w:szCs w:val="24"/>
        </w:rPr>
        <w:t>Challenges in Model Planning</w:t>
      </w:r>
    </w:p>
    <w:p w:rsidR="00457657" w:rsidRPr="00457657" w:rsidRDefault="00457657" w:rsidP="00457657">
      <w:pPr>
        <w:pStyle w:val="NormalWeb"/>
        <w:shd w:val="clear" w:color="auto" w:fill="FFFFFF"/>
        <w:spacing w:before="0" w:beforeAutospacing="0" w:after="0" w:afterAutospacing="0" w:line="360" w:lineRule="atLeast"/>
        <w:jc w:val="both"/>
        <w:rPr>
          <w:rFonts w:ascii="Cambria" w:hAnsi="Cambria"/>
          <w:color w:val="000000"/>
        </w:rPr>
      </w:pPr>
      <w:r w:rsidRPr="00457657">
        <w:rPr>
          <w:rFonts w:ascii="Cambria" w:hAnsi="Cambria"/>
          <w:color w:val="000000"/>
        </w:rPr>
        <w:t xml:space="preserve">Process of designing and building the model </w:t>
      </w:r>
      <w:proofErr w:type="gramStart"/>
      <w:r w:rsidRPr="00457657">
        <w:rPr>
          <w:rFonts w:ascii="Cambria" w:hAnsi="Cambria"/>
          <w:color w:val="000000"/>
        </w:rPr>
        <w:t>is known</w:t>
      </w:r>
      <w:proofErr w:type="gramEnd"/>
      <w:r w:rsidRPr="00457657">
        <w:rPr>
          <w:rFonts w:ascii="Cambria" w:hAnsi="Cambria"/>
          <w:color w:val="000000"/>
        </w:rPr>
        <w:t xml:space="preserve"> as model planning. It involves several steps. These steps just may have challenges encountered during the model planning process. These challenges </w:t>
      </w:r>
      <w:proofErr w:type="gramStart"/>
      <w:r w:rsidRPr="00457657">
        <w:rPr>
          <w:rFonts w:ascii="Cambria" w:hAnsi="Cambria"/>
          <w:color w:val="000000"/>
        </w:rPr>
        <w:t>are given</w:t>
      </w:r>
      <w:proofErr w:type="gramEnd"/>
      <w:r w:rsidRPr="00457657">
        <w:rPr>
          <w:rFonts w:ascii="Cambria" w:hAnsi="Cambria"/>
          <w:color w:val="000000"/>
        </w:rPr>
        <w:t xml:space="preserve"> below.</w:t>
      </w:r>
    </w:p>
    <w:p w:rsidR="00457657" w:rsidRPr="00457657" w:rsidRDefault="00457657" w:rsidP="004A64FD">
      <w:pPr>
        <w:pStyle w:val="NormalWeb"/>
        <w:numPr>
          <w:ilvl w:val="0"/>
          <w:numId w:val="78"/>
        </w:numPr>
        <w:shd w:val="clear" w:color="auto" w:fill="FFEDE0"/>
        <w:spacing w:before="0" w:beforeAutospacing="0" w:after="0" w:afterAutospacing="0" w:line="360" w:lineRule="atLeast"/>
        <w:jc w:val="both"/>
        <w:rPr>
          <w:rFonts w:ascii="Cambria" w:hAnsi="Cambria"/>
          <w:color w:val="000000"/>
        </w:rPr>
      </w:pPr>
      <w:r w:rsidRPr="00457657">
        <w:rPr>
          <w:rFonts w:ascii="Cambria" w:hAnsi="Cambria"/>
          <w:color w:val="000000"/>
        </w:rPr>
        <w:lastRenderedPageBreak/>
        <w:t>Defining the problem</w:t>
      </w:r>
    </w:p>
    <w:p w:rsidR="00457657" w:rsidRPr="00457657" w:rsidRDefault="00457657" w:rsidP="004A64FD">
      <w:pPr>
        <w:pStyle w:val="NormalWeb"/>
        <w:numPr>
          <w:ilvl w:val="0"/>
          <w:numId w:val="78"/>
        </w:numPr>
        <w:shd w:val="clear" w:color="auto" w:fill="FFEDE0"/>
        <w:spacing w:before="0" w:beforeAutospacing="0" w:after="0" w:afterAutospacing="0" w:line="360" w:lineRule="atLeast"/>
        <w:jc w:val="both"/>
        <w:rPr>
          <w:rFonts w:ascii="Cambria" w:hAnsi="Cambria"/>
          <w:color w:val="000000"/>
        </w:rPr>
      </w:pPr>
      <w:r w:rsidRPr="00457657">
        <w:rPr>
          <w:rFonts w:ascii="Cambria" w:hAnsi="Cambria"/>
          <w:color w:val="000000"/>
        </w:rPr>
        <w:t>Data collection and preparation</w:t>
      </w:r>
    </w:p>
    <w:p w:rsidR="00457657" w:rsidRPr="00457657" w:rsidRDefault="00457657" w:rsidP="004A64FD">
      <w:pPr>
        <w:pStyle w:val="NormalWeb"/>
        <w:numPr>
          <w:ilvl w:val="0"/>
          <w:numId w:val="78"/>
        </w:numPr>
        <w:shd w:val="clear" w:color="auto" w:fill="FFEDE0"/>
        <w:spacing w:before="0" w:beforeAutospacing="0" w:after="0" w:afterAutospacing="0" w:line="360" w:lineRule="atLeast"/>
        <w:jc w:val="both"/>
        <w:rPr>
          <w:rFonts w:ascii="Cambria" w:hAnsi="Cambria"/>
          <w:color w:val="000000"/>
        </w:rPr>
      </w:pPr>
      <w:r w:rsidRPr="00457657">
        <w:rPr>
          <w:rFonts w:ascii="Cambria" w:hAnsi="Cambria"/>
          <w:color w:val="000000"/>
        </w:rPr>
        <w:t>Model selection</w:t>
      </w:r>
    </w:p>
    <w:p w:rsidR="00457657" w:rsidRPr="00457657" w:rsidRDefault="00457657" w:rsidP="004A64FD">
      <w:pPr>
        <w:pStyle w:val="NormalWeb"/>
        <w:numPr>
          <w:ilvl w:val="0"/>
          <w:numId w:val="78"/>
        </w:numPr>
        <w:shd w:val="clear" w:color="auto" w:fill="FFEDE0"/>
        <w:spacing w:before="0" w:beforeAutospacing="0" w:after="0" w:afterAutospacing="0" w:line="360" w:lineRule="atLeast"/>
        <w:jc w:val="both"/>
        <w:rPr>
          <w:rFonts w:ascii="Cambria" w:hAnsi="Cambria"/>
          <w:color w:val="000000"/>
        </w:rPr>
      </w:pPr>
      <w:r w:rsidRPr="00457657">
        <w:rPr>
          <w:rFonts w:ascii="Cambria" w:hAnsi="Cambria"/>
          <w:color w:val="000000"/>
        </w:rPr>
        <w:t>Training the model</w:t>
      </w:r>
    </w:p>
    <w:p w:rsidR="00457657" w:rsidRPr="00457657" w:rsidRDefault="00457657" w:rsidP="004A64FD">
      <w:pPr>
        <w:pStyle w:val="NormalWeb"/>
        <w:numPr>
          <w:ilvl w:val="0"/>
          <w:numId w:val="78"/>
        </w:numPr>
        <w:shd w:val="clear" w:color="auto" w:fill="FFEDE0"/>
        <w:spacing w:before="0" w:beforeAutospacing="0" w:after="0" w:afterAutospacing="0" w:line="360" w:lineRule="atLeast"/>
        <w:jc w:val="both"/>
        <w:rPr>
          <w:rFonts w:ascii="Cambria" w:hAnsi="Cambria"/>
          <w:color w:val="000000"/>
        </w:rPr>
      </w:pPr>
      <w:r w:rsidRPr="00457657">
        <w:rPr>
          <w:rFonts w:ascii="Cambria" w:hAnsi="Cambria"/>
          <w:color w:val="000000"/>
        </w:rPr>
        <w:t>Evaluating the model</w:t>
      </w:r>
    </w:p>
    <w:p w:rsidR="00457657" w:rsidRPr="00457657" w:rsidRDefault="00457657" w:rsidP="00457657">
      <w:pPr>
        <w:pStyle w:val="NormalWeb"/>
        <w:shd w:val="clear" w:color="auto" w:fill="FFFFFF"/>
        <w:spacing w:before="0" w:beforeAutospacing="0" w:after="0" w:afterAutospacing="0" w:line="360" w:lineRule="atLeast"/>
        <w:jc w:val="both"/>
        <w:rPr>
          <w:rFonts w:ascii="Cambria" w:hAnsi="Cambria"/>
          <w:color w:val="000000"/>
        </w:rPr>
      </w:pPr>
      <w:r w:rsidRPr="00457657">
        <w:rPr>
          <w:rFonts w:ascii="Cambria" w:hAnsi="Cambria"/>
          <w:color w:val="000000"/>
        </w:rPr>
        <w:t>Every stage has its own challenges. These are common challenges: selecting the appropriate model, selecting the right data, and evaluating the model's performance.</w:t>
      </w:r>
    </w:p>
    <w:p w:rsidR="00457657" w:rsidRPr="00457657" w:rsidRDefault="00457657" w:rsidP="00457657">
      <w:pPr>
        <w:pStyle w:val="Heading2"/>
        <w:shd w:val="clear" w:color="auto" w:fill="FFFFFF"/>
        <w:rPr>
          <w:rFonts w:ascii="Cambria" w:hAnsi="Cambria" w:cs="Arial"/>
          <w:color w:val="000000"/>
          <w:sz w:val="24"/>
          <w:szCs w:val="24"/>
        </w:rPr>
      </w:pPr>
      <w:r w:rsidRPr="00457657">
        <w:rPr>
          <w:rFonts w:ascii="Cambria" w:hAnsi="Cambria" w:cs="Arial"/>
          <w:b/>
          <w:bCs/>
          <w:color w:val="000000"/>
          <w:sz w:val="24"/>
          <w:szCs w:val="24"/>
        </w:rPr>
        <w:t>Common Tools for the Model Planning Phase</w:t>
      </w:r>
    </w:p>
    <w:p w:rsidR="00457657" w:rsidRPr="00457657" w:rsidRDefault="00457657" w:rsidP="00457657">
      <w:pPr>
        <w:pStyle w:val="NormalWeb"/>
        <w:shd w:val="clear" w:color="auto" w:fill="FFFFFF"/>
        <w:spacing w:before="0" w:beforeAutospacing="0" w:after="0" w:afterAutospacing="0" w:line="360" w:lineRule="atLeast"/>
        <w:jc w:val="both"/>
        <w:rPr>
          <w:rFonts w:ascii="Cambria" w:hAnsi="Cambria"/>
          <w:color w:val="000000"/>
        </w:rPr>
      </w:pPr>
      <w:r w:rsidRPr="00457657">
        <w:rPr>
          <w:rFonts w:ascii="Cambria" w:hAnsi="Cambria"/>
          <w:color w:val="000000"/>
        </w:rPr>
        <w:t xml:space="preserve">These are several tools available for the </w:t>
      </w:r>
      <w:proofErr w:type="gramStart"/>
      <w:r w:rsidRPr="00457657">
        <w:rPr>
          <w:rFonts w:ascii="Cambria" w:hAnsi="Cambria"/>
          <w:color w:val="000000"/>
        </w:rPr>
        <w:t>model planning</w:t>
      </w:r>
      <w:proofErr w:type="gramEnd"/>
      <w:r w:rsidRPr="00457657">
        <w:rPr>
          <w:rFonts w:ascii="Cambria" w:hAnsi="Cambria"/>
          <w:color w:val="000000"/>
        </w:rPr>
        <w:t xml:space="preserve"> phase.</w:t>
      </w:r>
    </w:p>
    <w:p w:rsidR="00457657" w:rsidRPr="00457657" w:rsidRDefault="00457657" w:rsidP="00457657">
      <w:pPr>
        <w:pStyle w:val="Heading3"/>
        <w:shd w:val="clear" w:color="auto" w:fill="FFFFFF"/>
        <w:spacing w:before="180" w:after="180" w:line="450" w:lineRule="atLeast"/>
        <w:rPr>
          <w:rFonts w:ascii="Cambria" w:hAnsi="Cambria"/>
          <w:color w:val="auto"/>
        </w:rPr>
      </w:pPr>
      <w:proofErr w:type="spellStart"/>
      <w:r w:rsidRPr="00457657">
        <w:rPr>
          <w:rFonts w:ascii="Cambria" w:hAnsi="Cambria"/>
          <w:b/>
          <w:bCs/>
        </w:rPr>
        <w:t>Jupyter</w:t>
      </w:r>
      <w:proofErr w:type="spellEnd"/>
      <w:r w:rsidRPr="00457657">
        <w:rPr>
          <w:rFonts w:ascii="Cambria" w:hAnsi="Cambria"/>
          <w:b/>
          <w:bCs/>
        </w:rPr>
        <w:t xml:space="preserve"> Notebooks</w:t>
      </w:r>
    </w:p>
    <w:p w:rsidR="00457657" w:rsidRPr="00457657" w:rsidRDefault="00457657" w:rsidP="00457657">
      <w:pPr>
        <w:pStyle w:val="NormalWeb"/>
        <w:shd w:val="clear" w:color="auto" w:fill="FFFFFF"/>
        <w:spacing w:before="0" w:beforeAutospacing="0" w:after="0" w:afterAutospacing="0" w:line="360" w:lineRule="atLeast"/>
        <w:jc w:val="both"/>
        <w:rPr>
          <w:rFonts w:ascii="Cambria" w:hAnsi="Cambria"/>
          <w:color w:val="000000"/>
        </w:rPr>
      </w:pPr>
      <w:proofErr w:type="spellStart"/>
      <w:r w:rsidRPr="00457657">
        <w:rPr>
          <w:rFonts w:ascii="Cambria" w:hAnsi="Cambria"/>
          <w:color w:val="000000"/>
        </w:rPr>
        <w:t>Jupyter</w:t>
      </w:r>
      <w:proofErr w:type="spellEnd"/>
      <w:r w:rsidRPr="00457657">
        <w:rPr>
          <w:rFonts w:ascii="Cambria" w:hAnsi="Cambria"/>
          <w:color w:val="000000"/>
        </w:rPr>
        <w:t xml:space="preserve"> Notebook is an open-source web application. It allows users to create and share documents. These documents can include live code, equations, visualizations, and descriptive text. It is a popular tool for data exploration, prototyping and collaboration in the </w:t>
      </w:r>
      <w:proofErr w:type="gramStart"/>
      <w:r w:rsidRPr="00457657">
        <w:rPr>
          <w:rFonts w:ascii="Cambria" w:hAnsi="Cambria"/>
          <w:color w:val="000000"/>
        </w:rPr>
        <w:t>model planning</w:t>
      </w:r>
      <w:proofErr w:type="gramEnd"/>
      <w:r w:rsidRPr="00457657">
        <w:rPr>
          <w:rFonts w:ascii="Cambria" w:hAnsi="Cambria"/>
          <w:color w:val="000000"/>
        </w:rPr>
        <w:t xml:space="preserve"> phase.</w:t>
      </w:r>
    </w:p>
    <w:p w:rsidR="00457657" w:rsidRPr="00457657" w:rsidRDefault="00457657" w:rsidP="00457657">
      <w:pPr>
        <w:pStyle w:val="Heading3"/>
        <w:shd w:val="clear" w:color="auto" w:fill="FFFFFF"/>
        <w:spacing w:before="180" w:after="180" w:line="450" w:lineRule="atLeast"/>
        <w:rPr>
          <w:rFonts w:ascii="Cambria" w:hAnsi="Cambria"/>
          <w:color w:val="auto"/>
        </w:rPr>
      </w:pPr>
      <w:r w:rsidRPr="00457657">
        <w:rPr>
          <w:rFonts w:ascii="Cambria" w:hAnsi="Cambria"/>
          <w:b/>
          <w:bCs/>
        </w:rPr>
        <w:t>Python or R</w:t>
      </w:r>
    </w:p>
    <w:p w:rsidR="00457657" w:rsidRPr="00457657" w:rsidRDefault="00457657" w:rsidP="00457657">
      <w:pPr>
        <w:pStyle w:val="NormalWeb"/>
        <w:shd w:val="clear" w:color="auto" w:fill="FFFFFF"/>
        <w:spacing w:before="0" w:beforeAutospacing="0" w:after="0" w:afterAutospacing="0" w:line="360" w:lineRule="atLeast"/>
        <w:jc w:val="both"/>
        <w:rPr>
          <w:rFonts w:ascii="Cambria" w:hAnsi="Cambria"/>
          <w:color w:val="000000"/>
        </w:rPr>
      </w:pPr>
      <w:r w:rsidRPr="00457657">
        <w:rPr>
          <w:rFonts w:ascii="Cambria" w:hAnsi="Cambria"/>
          <w:color w:val="000000"/>
        </w:rPr>
        <w:t xml:space="preserve">Python and </w:t>
      </w:r>
      <w:proofErr w:type="spellStart"/>
      <w:r w:rsidRPr="00457657">
        <w:rPr>
          <w:rFonts w:ascii="Cambria" w:hAnsi="Cambria"/>
          <w:color w:val="000000"/>
        </w:rPr>
        <w:t>R are</w:t>
      </w:r>
      <w:proofErr w:type="spellEnd"/>
      <w:r w:rsidRPr="00457657">
        <w:rPr>
          <w:rFonts w:ascii="Cambria" w:hAnsi="Cambria"/>
          <w:color w:val="000000"/>
        </w:rPr>
        <w:t xml:space="preserve"> popular programming languages used for data analysis and machine learning. They contain many libraries and packages. Such as </w:t>
      </w:r>
      <w:proofErr w:type="spellStart"/>
      <w:r w:rsidRPr="00457657">
        <w:rPr>
          <w:rFonts w:ascii="Cambria" w:hAnsi="Cambria"/>
          <w:color w:val="000000"/>
        </w:rPr>
        <w:t>scikit</w:t>
      </w:r>
      <w:proofErr w:type="spellEnd"/>
      <w:r w:rsidRPr="00457657">
        <w:rPr>
          <w:rFonts w:ascii="Cambria" w:hAnsi="Cambria"/>
          <w:color w:val="000000"/>
        </w:rPr>
        <w:t>-</w:t>
      </w:r>
      <w:proofErr w:type="gramStart"/>
      <w:r w:rsidRPr="00457657">
        <w:rPr>
          <w:rFonts w:ascii="Cambria" w:hAnsi="Cambria"/>
          <w:color w:val="000000"/>
        </w:rPr>
        <w:t>learn,</w:t>
      </w:r>
      <w:proofErr w:type="gramEnd"/>
      <w:r w:rsidRPr="00457657">
        <w:rPr>
          <w:rFonts w:ascii="Cambria" w:hAnsi="Cambria"/>
          <w:color w:val="000000"/>
        </w:rPr>
        <w:t xml:space="preserve"> </w:t>
      </w:r>
      <w:proofErr w:type="spellStart"/>
      <w:r w:rsidRPr="00457657">
        <w:rPr>
          <w:rFonts w:ascii="Cambria" w:hAnsi="Cambria"/>
          <w:color w:val="000000"/>
        </w:rPr>
        <w:t>tensorflow</w:t>
      </w:r>
      <w:proofErr w:type="spellEnd"/>
      <w:r w:rsidRPr="00457657">
        <w:rPr>
          <w:rFonts w:ascii="Cambria" w:hAnsi="Cambria"/>
          <w:color w:val="000000"/>
        </w:rPr>
        <w:t xml:space="preserve">, </w:t>
      </w:r>
      <w:proofErr w:type="spellStart"/>
      <w:r w:rsidRPr="00457657">
        <w:rPr>
          <w:rFonts w:ascii="Cambria" w:hAnsi="Cambria"/>
          <w:color w:val="000000"/>
        </w:rPr>
        <w:t>keras</w:t>
      </w:r>
      <w:proofErr w:type="spellEnd"/>
      <w:r w:rsidRPr="00457657">
        <w:rPr>
          <w:rFonts w:ascii="Cambria" w:hAnsi="Cambria"/>
          <w:color w:val="000000"/>
        </w:rPr>
        <w:t xml:space="preserve"> and </w:t>
      </w:r>
      <w:proofErr w:type="spellStart"/>
      <w:r w:rsidRPr="00457657">
        <w:rPr>
          <w:rFonts w:ascii="Cambria" w:hAnsi="Cambria"/>
          <w:color w:val="000000"/>
        </w:rPr>
        <w:t>pytorch</w:t>
      </w:r>
      <w:proofErr w:type="spellEnd"/>
      <w:r w:rsidRPr="00457657">
        <w:rPr>
          <w:rFonts w:ascii="Cambria" w:hAnsi="Cambria"/>
          <w:color w:val="000000"/>
        </w:rPr>
        <w:t>, which can be used to develop and train models.</w:t>
      </w:r>
    </w:p>
    <w:p w:rsidR="00457657" w:rsidRPr="00457657" w:rsidRDefault="00457657" w:rsidP="00457657">
      <w:pPr>
        <w:pStyle w:val="Heading3"/>
        <w:shd w:val="clear" w:color="auto" w:fill="FFFFFF"/>
        <w:spacing w:before="180" w:after="180" w:line="450" w:lineRule="atLeast"/>
        <w:rPr>
          <w:rFonts w:ascii="Cambria" w:hAnsi="Cambria"/>
          <w:color w:val="auto"/>
        </w:rPr>
      </w:pPr>
      <w:r w:rsidRPr="00457657">
        <w:rPr>
          <w:rFonts w:ascii="Cambria" w:hAnsi="Cambria"/>
          <w:b/>
          <w:bCs/>
        </w:rPr>
        <w:t>Data visualization tools</w:t>
      </w:r>
    </w:p>
    <w:p w:rsidR="00457657" w:rsidRPr="00457657" w:rsidRDefault="00457657" w:rsidP="00457657">
      <w:pPr>
        <w:pStyle w:val="NormalWeb"/>
        <w:shd w:val="clear" w:color="auto" w:fill="FFFFFF"/>
        <w:spacing w:before="0" w:beforeAutospacing="0" w:after="0" w:afterAutospacing="0" w:line="360" w:lineRule="atLeast"/>
        <w:jc w:val="both"/>
        <w:rPr>
          <w:rFonts w:ascii="Cambria" w:hAnsi="Cambria"/>
          <w:color w:val="000000"/>
        </w:rPr>
      </w:pPr>
      <w:r w:rsidRPr="00457657">
        <w:rPr>
          <w:rFonts w:ascii="Cambria" w:hAnsi="Cambria"/>
          <w:color w:val="000000"/>
        </w:rPr>
        <w:t xml:space="preserve">Tableau, Power BI and </w:t>
      </w:r>
      <w:proofErr w:type="spellStart"/>
      <w:r w:rsidRPr="00457657">
        <w:rPr>
          <w:rFonts w:ascii="Cambria" w:hAnsi="Cambria"/>
          <w:color w:val="000000"/>
        </w:rPr>
        <w:t>matplotlib</w:t>
      </w:r>
      <w:proofErr w:type="spellEnd"/>
      <w:r w:rsidRPr="00457657">
        <w:rPr>
          <w:rFonts w:ascii="Cambria" w:hAnsi="Cambria"/>
          <w:color w:val="000000"/>
        </w:rPr>
        <w:t xml:space="preserve"> are data visualization tools. These tools </w:t>
      </w:r>
      <w:proofErr w:type="gramStart"/>
      <w:r w:rsidRPr="00457657">
        <w:rPr>
          <w:rFonts w:ascii="Cambria" w:hAnsi="Cambria"/>
          <w:color w:val="000000"/>
        </w:rPr>
        <w:t>can be used</w:t>
      </w:r>
      <w:proofErr w:type="gramEnd"/>
      <w:r w:rsidRPr="00457657">
        <w:rPr>
          <w:rFonts w:ascii="Cambria" w:hAnsi="Cambria"/>
          <w:color w:val="000000"/>
        </w:rPr>
        <w:t xml:space="preserve"> to visualize and explore data. We can identify patterns, trends and outliers in the data with the help of these tools.</w:t>
      </w:r>
    </w:p>
    <w:p w:rsidR="00457657" w:rsidRPr="00457657" w:rsidRDefault="00457657" w:rsidP="00457657">
      <w:pPr>
        <w:pStyle w:val="Heading3"/>
        <w:shd w:val="clear" w:color="auto" w:fill="FFFFFF"/>
        <w:spacing w:before="180" w:after="180" w:line="450" w:lineRule="atLeast"/>
        <w:rPr>
          <w:rFonts w:ascii="Cambria" w:hAnsi="Cambria"/>
          <w:color w:val="auto"/>
        </w:rPr>
      </w:pPr>
      <w:r w:rsidRPr="00457657">
        <w:rPr>
          <w:rFonts w:ascii="Cambria" w:hAnsi="Cambria"/>
          <w:b/>
          <w:bCs/>
        </w:rPr>
        <w:t>GitHub</w:t>
      </w:r>
    </w:p>
    <w:p w:rsidR="00457657" w:rsidRPr="00457657" w:rsidRDefault="00457657" w:rsidP="00457657">
      <w:pPr>
        <w:pStyle w:val="NormalWeb"/>
        <w:shd w:val="clear" w:color="auto" w:fill="FFFFFF"/>
        <w:spacing w:before="0" w:beforeAutospacing="0" w:after="0" w:afterAutospacing="0" w:line="360" w:lineRule="atLeast"/>
        <w:jc w:val="both"/>
        <w:rPr>
          <w:rFonts w:ascii="Cambria" w:hAnsi="Cambria"/>
          <w:color w:val="000000"/>
        </w:rPr>
      </w:pPr>
      <w:r w:rsidRPr="00457657">
        <w:rPr>
          <w:rFonts w:ascii="Cambria" w:hAnsi="Cambria"/>
          <w:color w:val="000000"/>
        </w:rPr>
        <w:t xml:space="preserve">GitHub is a </w:t>
      </w:r>
      <w:proofErr w:type="gramStart"/>
      <w:r w:rsidRPr="00457657">
        <w:rPr>
          <w:rFonts w:ascii="Cambria" w:hAnsi="Cambria"/>
          <w:color w:val="000000"/>
        </w:rPr>
        <w:t>web based</w:t>
      </w:r>
      <w:proofErr w:type="gramEnd"/>
      <w:r w:rsidRPr="00457657">
        <w:rPr>
          <w:rFonts w:ascii="Cambria" w:hAnsi="Cambria"/>
          <w:color w:val="000000"/>
        </w:rPr>
        <w:t xml:space="preserve"> platform. It allows users to host, share and collaborate on code repositories. GitHub </w:t>
      </w:r>
      <w:proofErr w:type="gramStart"/>
      <w:r w:rsidRPr="00457657">
        <w:rPr>
          <w:rFonts w:ascii="Cambria" w:hAnsi="Cambria"/>
          <w:color w:val="000000"/>
        </w:rPr>
        <w:t>is used</w:t>
      </w:r>
      <w:proofErr w:type="gramEnd"/>
      <w:r w:rsidRPr="00457657">
        <w:rPr>
          <w:rFonts w:ascii="Cambria" w:hAnsi="Cambria"/>
          <w:color w:val="000000"/>
        </w:rPr>
        <w:t xml:space="preserve"> for version control, code review, collaboration etc.</w:t>
      </w:r>
    </w:p>
    <w:p w:rsidR="00457657" w:rsidRPr="00457657" w:rsidRDefault="00457657" w:rsidP="00457657">
      <w:pPr>
        <w:pStyle w:val="Heading3"/>
        <w:shd w:val="clear" w:color="auto" w:fill="FFFFFF"/>
        <w:spacing w:before="180" w:after="180" w:line="450" w:lineRule="atLeast"/>
        <w:rPr>
          <w:rFonts w:ascii="Cambria" w:hAnsi="Cambria"/>
          <w:color w:val="auto"/>
        </w:rPr>
      </w:pPr>
      <w:r w:rsidRPr="00457657">
        <w:rPr>
          <w:rFonts w:ascii="Cambria" w:hAnsi="Cambria"/>
          <w:b/>
          <w:bCs/>
        </w:rPr>
        <w:t>Cloud computing platforms</w:t>
      </w:r>
    </w:p>
    <w:p w:rsidR="00457657" w:rsidRPr="00457657" w:rsidRDefault="00457657" w:rsidP="00457657">
      <w:pPr>
        <w:pStyle w:val="NormalWeb"/>
        <w:shd w:val="clear" w:color="auto" w:fill="FFFFFF"/>
        <w:spacing w:before="0" w:beforeAutospacing="0" w:after="0" w:afterAutospacing="0" w:line="360" w:lineRule="atLeast"/>
        <w:jc w:val="both"/>
        <w:rPr>
          <w:rFonts w:ascii="Cambria" w:hAnsi="Cambria"/>
          <w:color w:val="000000"/>
        </w:rPr>
      </w:pPr>
      <w:r w:rsidRPr="00457657">
        <w:rPr>
          <w:rFonts w:ascii="Cambria" w:hAnsi="Cambria"/>
          <w:color w:val="000000"/>
        </w:rPr>
        <w:t xml:space="preserve">These are AWS (Amazon Web Services), GCP (Google Cloud Platform), and Microsoft Azure. These provide scalable computing resources. Such as virtual machines, containers, and </w:t>
      </w:r>
      <w:proofErr w:type="spellStart"/>
      <w:r w:rsidRPr="00457657">
        <w:rPr>
          <w:rFonts w:ascii="Cambria" w:hAnsi="Cambria"/>
          <w:color w:val="000000"/>
        </w:rPr>
        <w:t>serverless</w:t>
      </w:r>
      <w:proofErr w:type="spellEnd"/>
      <w:r w:rsidRPr="00457657">
        <w:rPr>
          <w:rFonts w:ascii="Cambria" w:hAnsi="Cambria"/>
          <w:color w:val="000000"/>
        </w:rPr>
        <w:t xml:space="preserve"> computing, which can be used to train and deploy models.</w:t>
      </w:r>
    </w:p>
    <w:p w:rsidR="00457657" w:rsidRPr="00457657" w:rsidRDefault="00457657" w:rsidP="00457657">
      <w:pPr>
        <w:pStyle w:val="Heading3"/>
        <w:shd w:val="clear" w:color="auto" w:fill="FFFFFF"/>
        <w:spacing w:before="180" w:after="180" w:line="450" w:lineRule="atLeast"/>
        <w:rPr>
          <w:rFonts w:ascii="Cambria" w:hAnsi="Cambria"/>
          <w:color w:val="auto"/>
        </w:rPr>
      </w:pPr>
      <w:r w:rsidRPr="00457657">
        <w:rPr>
          <w:rFonts w:ascii="Cambria" w:hAnsi="Cambria"/>
          <w:b/>
          <w:bCs/>
        </w:rPr>
        <w:lastRenderedPageBreak/>
        <w:t>Automated machine learning tools</w:t>
      </w:r>
    </w:p>
    <w:p w:rsidR="00457657" w:rsidRPr="00457657" w:rsidRDefault="00457657" w:rsidP="00457657">
      <w:pPr>
        <w:pStyle w:val="NormalWeb"/>
        <w:shd w:val="clear" w:color="auto" w:fill="FFFFFF"/>
        <w:spacing w:before="0" w:beforeAutospacing="0" w:after="0" w:afterAutospacing="0" w:line="360" w:lineRule="atLeast"/>
        <w:jc w:val="both"/>
        <w:rPr>
          <w:rFonts w:ascii="Cambria" w:hAnsi="Cambria"/>
          <w:color w:val="000000"/>
        </w:rPr>
      </w:pPr>
      <w:r w:rsidRPr="00457657">
        <w:rPr>
          <w:rFonts w:ascii="Cambria" w:hAnsi="Cambria"/>
          <w:color w:val="000000"/>
        </w:rPr>
        <w:t xml:space="preserve">These are H2O.ai, </w:t>
      </w:r>
      <w:proofErr w:type="spellStart"/>
      <w:r w:rsidRPr="00457657">
        <w:rPr>
          <w:rFonts w:ascii="Cambria" w:hAnsi="Cambria"/>
          <w:color w:val="000000"/>
        </w:rPr>
        <w:t>DataRobot</w:t>
      </w:r>
      <w:proofErr w:type="spellEnd"/>
      <w:r w:rsidRPr="00457657">
        <w:rPr>
          <w:rFonts w:ascii="Cambria" w:hAnsi="Cambria"/>
          <w:color w:val="000000"/>
        </w:rPr>
        <w:t xml:space="preserve">, and Google </w:t>
      </w:r>
      <w:proofErr w:type="spellStart"/>
      <w:r w:rsidRPr="00457657">
        <w:rPr>
          <w:rFonts w:ascii="Cambria" w:hAnsi="Cambria"/>
          <w:color w:val="000000"/>
        </w:rPr>
        <w:t>AutoML</w:t>
      </w:r>
      <w:proofErr w:type="spellEnd"/>
      <w:r w:rsidRPr="00457657">
        <w:rPr>
          <w:rFonts w:ascii="Cambria" w:hAnsi="Cambria"/>
          <w:color w:val="000000"/>
        </w:rPr>
        <w:t xml:space="preserve">. These can automate several tasks in the </w:t>
      </w:r>
      <w:proofErr w:type="gramStart"/>
      <w:r w:rsidRPr="00457657">
        <w:rPr>
          <w:rFonts w:ascii="Cambria" w:hAnsi="Cambria"/>
          <w:color w:val="000000"/>
        </w:rPr>
        <w:t>model planning</w:t>
      </w:r>
      <w:proofErr w:type="gramEnd"/>
      <w:r w:rsidRPr="00457657">
        <w:rPr>
          <w:rFonts w:ascii="Cambria" w:hAnsi="Cambria"/>
          <w:color w:val="000000"/>
        </w:rPr>
        <w:t xml:space="preserve"> phase, such as data </w:t>
      </w:r>
      <w:proofErr w:type="spellStart"/>
      <w:r w:rsidRPr="00457657">
        <w:rPr>
          <w:rFonts w:ascii="Cambria" w:hAnsi="Cambria"/>
          <w:color w:val="000000"/>
        </w:rPr>
        <w:t>preprocessing</w:t>
      </w:r>
      <w:proofErr w:type="spellEnd"/>
      <w:r w:rsidRPr="00457657">
        <w:rPr>
          <w:rFonts w:ascii="Cambria" w:hAnsi="Cambria"/>
          <w:color w:val="000000"/>
        </w:rPr>
        <w:t xml:space="preserve">, feature selection, model selection, and </w:t>
      </w:r>
      <w:proofErr w:type="spellStart"/>
      <w:r w:rsidRPr="00457657">
        <w:rPr>
          <w:rFonts w:ascii="Cambria" w:hAnsi="Cambria"/>
          <w:color w:val="000000"/>
        </w:rPr>
        <w:t>hyperparameter</w:t>
      </w:r>
      <w:proofErr w:type="spellEnd"/>
      <w:r w:rsidRPr="00457657">
        <w:rPr>
          <w:rFonts w:ascii="Cambria" w:hAnsi="Cambria"/>
          <w:color w:val="000000"/>
        </w:rPr>
        <w:t xml:space="preserve"> tuning.</w:t>
      </w:r>
    </w:p>
    <w:p w:rsidR="00457657" w:rsidRPr="00457657" w:rsidRDefault="00457657" w:rsidP="00457657">
      <w:pPr>
        <w:pStyle w:val="NormalWeb"/>
        <w:shd w:val="clear" w:color="auto" w:fill="FFFFFF"/>
        <w:spacing w:before="0" w:beforeAutospacing="0" w:after="0" w:afterAutospacing="0" w:line="360" w:lineRule="atLeast"/>
        <w:jc w:val="both"/>
        <w:rPr>
          <w:rFonts w:ascii="Cambria" w:hAnsi="Cambria"/>
          <w:color w:val="000000"/>
        </w:rPr>
      </w:pPr>
      <w:r w:rsidRPr="00457657">
        <w:rPr>
          <w:rFonts w:ascii="Cambria" w:hAnsi="Cambria"/>
          <w:color w:val="000000"/>
        </w:rPr>
        <w:t xml:space="preserve">In summary, the choice of tools for the </w:t>
      </w:r>
      <w:proofErr w:type="gramStart"/>
      <w:r w:rsidRPr="00457657">
        <w:rPr>
          <w:rFonts w:ascii="Cambria" w:hAnsi="Cambria"/>
          <w:color w:val="000000"/>
        </w:rPr>
        <w:t>model planning</w:t>
      </w:r>
      <w:proofErr w:type="gramEnd"/>
      <w:r w:rsidRPr="00457657">
        <w:rPr>
          <w:rFonts w:ascii="Cambria" w:hAnsi="Cambria"/>
          <w:color w:val="000000"/>
        </w:rPr>
        <w:t xml:space="preserve"> phase depends on the specific needs of the project. </w:t>
      </w:r>
      <w:proofErr w:type="gramStart"/>
      <w:r w:rsidRPr="00457657">
        <w:rPr>
          <w:rFonts w:ascii="Cambria" w:hAnsi="Cambria"/>
          <w:color w:val="000000"/>
        </w:rPr>
        <w:t>such</w:t>
      </w:r>
      <w:proofErr w:type="gramEnd"/>
      <w:r w:rsidRPr="00457657">
        <w:rPr>
          <w:rFonts w:ascii="Cambria" w:hAnsi="Cambria"/>
          <w:color w:val="000000"/>
        </w:rPr>
        <w:t xml:space="preserve"> as the expertise of the team and the resources available. </w:t>
      </w:r>
      <w:proofErr w:type="gramStart"/>
      <w:r w:rsidRPr="00457657">
        <w:rPr>
          <w:rFonts w:ascii="Cambria" w:hAnsi="Cambria"/>
          <w:color w:val="000000"/>
        </w:rPr>
        <w:t>But</w:t>
      </w:r>
      <w:proofErr w:type="gramEnd"/>
      <w:r w:rsidRPr="00457657">
        <w:rPr>
          <w:rFonts w:ascii="Cambria" w:hAnsi="Cambria"/>
          <w:color w:val="000000"/>
        </w:rPr>
        <w:t>, the above mentioned tools are some of the most common and used tools in the model planning stage</w:t>
      </w:r>
    </w:p>
    <w:p w:rsidR="001B1C77" w:rsidRPr="001B1C77" w:rsidRDefault="001B1C77" w:rsidP="001B1C77">
      <w:pPr>
        <w:spacing w:line="360" w:lineRule="atLeast"/>
        <w:rPr>
          <w:rFonts w:ascii="Cambria" w:eastAsia="Times New Roman" w:hAnsi="Cambria" w:cs="Arial"/>
          <w:color w:val="0A0A0A"/>
          <w:sz w:val="24"/>
          <w:szCs w:val="24"/>
          <w:lang w:eastAsia="en-IN"/>
        </w:rPr>
      </w:pPr>
    </w:p>
    <w:p w:rsidR="00323C03" w:rsidRPr="00323C03" w:rsidRDefault="00323C03" w:rsidP="00323C03">
      <w:pPr>
        <w:pStyle w:val="Heading1"/>
        <w:rPr>
          <w:rFonts w:ascii="Cambria" w:hAnsi="Cambria"/>
          <w:sz w:val="24"/>
          <w:szCs w:val="24"/>
        </w:rPr>
      </w:pPr>
      <w:r w:rsidRPr="00323C03">
        <w:rPr>
          <w:rFonts w:ascii="Cambria" w:hAnsi="Cambria"/>
          <w:sz w:val="24"/>
          <w:szCs w:val="24"/>
        </w:rPr>
        <w:t>MODEL BUILDING IN DATA ANALYTICS</w:t>
      </w:r>
    </w:p>
    <w:p w:rsidR="00323C03" w:rsidRPr="00323C03" w:rsidRDefault="00323C03" w:rsidP="00323C03">
      <w:pPr>
        <w:rPr>
          <w:rFonts w:ascii="Cambria" w:hAnsi="Cambria"/>
          <w:sz w:val="24"/>
          <w:szCs w:val="24"/>
        </w:rPr>
      </w:pPr>
      <w:r w:rsidRPr="00323C03">
        <w:rPr>
          <w:rFonts w:ascii="Cambria" w:hAnsi="Cambria" w:cs="Segoe UI"/>
          <w:color w:val="333333"/>
          <w:sz w:val="24"/>
          <w:szCs w:val="24"/>
          <w:shd w:val="clear" w:color="auto" w:fill="FFFFFF"/>
        </w:rPr>
        <w:t xml:space="preserve">In this case, the team proceeds to the development and implementation of the models </w:t>
      </w:r>
      <w:proofErr w:type="gramStart"/>
      <w:r w:rsidRPr="00323C03">
        <w:rPr>
          <w:rFonts w:ascii="Cambria" w:hAnsi="Cambria" w:cs="Segoe UI"/>
          <w:color w:val="333333"/>
          <w:sz w:val="24"/>
          <w:szCs w:val="24"/>
          <w:shd w:val="clear" w:color="auto" w:fill="FFFFFF"/>
        </w:rPr>
        <w:t>on the basis of</w:t>
      </w:r>
      <w:proofErr w:type="gramEnd"/>
      <w:r w:rsidRPr="00323C03">
        <w:rPr>
          <w:rFonts w:ascii="Cambria" w:hAnsi="Cambria" w:cs="Segoe UI"/>
          <w:color w:val="333333"/>
          <w:sz w:val="24"/>
          <w:szCs w:val="24"/>
          <w:shd w:val="clear" w:color="auto" w:fill="FFFFFF"/>
        </w:rPr>
        <w:t xml:space="preserve"> what was established in model planning. They also optimize the datasets to </w:t>
      </w:r>
      <w:proofErr w:type="gramStart"/>
      <w:r w:rsidRPr="00323C03">
        <w:rPr>
          <w:rFonts w:ascii="Cambria" w:hAnsi="Cambria" w:cs="Segoe UI"/>
          <w:color w:val="333333"/>
          <w:sz w:val="24"/>
          <w:szCs w:val="24"/>
          <w:shd w:val="clear" w:color="auto" w:fill="FFFFFF"/>
        </w:rPr>
        <w:t>be used</w:t>
      </w:r>
      <w:proofErr w:type="gramEnd"/>
      <w:r w:rsidRPr="00323C03">
        <w:rPr>
          <w:rFonts w:ascii="Cambria" w:hAnsi="Cambria" w:cs="Segoe UI"/>
          <w:color w:val="333333"/>
          <w:sz w:val="24"/>
          <w:szCs w:val="24"/>
          <w:shd w:val="clear" w:color="auto" w:fill="FFFFFF"/>
        </w:rPr>
        <w:t xml:space="preserve"> in training, testing, and production, and take into account the fact that the existing tools are enough or that more powerful environments are needed. Tools that are often used in this stage are open-source (R, PL/R, Octave, WEKA) and commercial (MATLAB, STATISTICA) tools.</w:t>
      </w:r>
    </w:p>
    <w:p w:rsidR="00323C03" w:rsidRPr="00323C03" w:rsidRDefault="00323C03" w:rsidP="00323C03">
      <w:pPr>
        <w:pStyle w:val="NormalWeb"/>
        <w:rPr>
          <w:rFonts w:ascii="Cambria" w:hAnsi="Cambria"/>
        </w:rPr>
      </w:pPr>
      <w:r w:rsidRPr="00323C03">
        <w:rPr>
          <w:rStyle w:val="Strong"/>
          <w:rFonts w:ascii="Cambria" w:hAnsi="Cambria"/>
        </w:rPr>
        <w:t>Model building</w:t>
      </w:r>
      <w:r w:rsidRPr="00323C03">
        <w:rPr>
          <w:rFonts w:ascii="Cambria" w:hAnsi="Cambria"/>
        </w:rPr>
        <w:t xml:space="preserve"> is the core phase of the Data Analytics lifecycle where </w:t>
      </w:r>
      <w:r w:rsidRPr="00323C03">
        <w:rPr>
          <w:rStyle w:val="Strong"/>
          <w:rFonts w:ascii="Cambria" w:hAnsi="Cambria"/>
        </w:rPr>
        <w:t>mathematical, statistical, or machine learning techniques</w:t>
      </w:r>
      <w:r w:rsidRPr="00323C03">
        <w:rPr>
          <w:rFonts w:ascii="Cambria" w:hAnsi="Cambria"/>
        </w:rPr>
        <w:t xml:space="preserve"> </w:t>
      </w:r>
      <w:proofErr w:type="gramStart"/>
      <w:r w:rsidRPr="00323C03">
        <w:rPr>
          <w:rFonts w:ascii="Cambria" w:hAnsi="Cambria"/>
        </w:rPr>
        <w:t>are applied</w:t>
      </w:r>
      <w:proofErr w:type="gramEnd"/>
      <w:r w:rsidRPr="00323C03">
        <w:rPr>
          <w:rFonts w:ascii="Cambria" w:hAnsi="Cambria"/>
        </w:rPr>
        <w:t xml:space="preserve"> to data to </w:t>
      </w:r>
      <w:r w:rsidRPr="00323C03">
        <w:rPr>
          <w:rStyle w:val="Strong"/>
          <w:rFonts w:ascii="Cambria" w:hAnsi="Cambria"/>
        </w:rPr>
        <w:t>discover patterns, make predictions, or support decision-making</w:t>
      </w:r>
      <w:r w:rsidRPr="00323C03">
        <w:rPr>
          <w:rFonts w:ascii="Cambria" w:hAnsi="Cambria"/>
        </w:rPr>
        <w:t>.</w:t>
      </w:r>
    </w:p>
    <w:p w:rsidR="00323C03" w:rsidRPr="00323C03" w:rsidRDefault="00323C03" w:rsidP="00323C03">
      <w:pPr>
        <w:pStyle w:val="NormalWeb"/>
        <w:rPr>
          <w:rFonts w:ascii="Cambria" w:hAnsi="Cambria"/>
        </w:rPr>
      </w:pPr>
      <w:r w:rsidRPr="00323C03">
        <w:rPr>
          <w:rFonts w:ascii="Cambria" w:hAnsi="Cambria"/>
        </w:rPr>
        <w:t xml:space="preserve">A </w:t>
      </w:r>
      <w:r w:rsidRPr="00323C03">
        <w:rPr>
          <w:rStyle w:val="Strong"/>
          <w:rFonts w:ascii="Cambria" w:hAnsi="Cambria"/>
        </w:rPr>
        <w:t>model</w:t>
      </w:r>
      <w:r w:rsidRPr="00323C03">
        <w:rPr>
          <w:rFonts w:ascii="Cambria" w:hAnsi="Cambria"/>
        </w:rPr>
        <w:t xml:space="preserve"> is a simplified representation of a </w:t>
      </w:r>
      <w:proofErr w:type="gramStart"/>
      <w:r w:rsidRPr="00323C03">
        <w:rPr>
          <w:rFonts w:ascii="Cambria" w:hAnsi="Cambria"/>
        </w:rPr>
        <w:t>real-world</w:t>
      </w:r>
      <w:proofErr w:type="gramEnd"/>
      <w:r w:rsidRPr="00323C03">
        <w:rPr>
          <w:rFonts w:ascii="Cambria" w:hAnsi="Cambria"/>
        </w:rPr>
        <w:t xml:space="preserve"> process that:</w:t>
      </w:r>
    </w:p>
    <w:p w:rsidR="00323C03" w:rsidRPr="00323C03" w:rsidRDefault="00323C03" w:rsidP="004A64FD">
      <w:pPr>
        <w:pStyle w:val="NormalWeb"/>
        <w:numPr>
          <w:ilvl w:val="0"/>
          <w:numId w:val="79"/>
        </w:numPr>
        <w:rPr>
          <w:rFonts w:ascii="Cambria" w:hAnsi="Cambria"/>
        </w:rPr>
      </w:pPr>
      <w:r w:rsidRPr="00323C03">
        <w:rPr>
          <w:rFonts w:ascii="Cambria" w:hAnsi="Cambria"/>
        </w:rPr>
        <w:t>Learns relationships between variables</w:t>
      </w:r>
    </w:p>
    <w:p w:rsidR="00323C03" w:rsidRPr="00323C03" w:rsidRDefault="00323C03" w:rsidP="004A64FD">
      <w:pPr>
        <w:pStyle w:val="NormalWeb"/>
        <w:numPr>
          <w:ilvl w:val="0"/>
          <w:numId w:val="79"/>
        </w:numPr>
        <w:rPr>
          <w:rFonts w:ascii="Cambria" w:hAnsi="Cambria"/>
        </w:rPr>
      </w:pPr>
      <w:r w:rsidRPr="00323C03">
        <w:rPr>
          <w:rFonts w:ascii="Cambria" w:hAnsi="Cambria"/>
        </w:rPr>
        <w:t>Generalizes patterns from historical data</w:t>
      </w:r>
    </w:p>
    <w:p w:rsidR="00323C03" w:rsidRPr="00323C03" w:rsidRDefault="00323C03" w:rsidP="004A64FD">
      <w:pPr>
        <w:pStyle w:val="NormalWeb"/>
        <w:numPr>
          <w:ilvl w:val="0"/>
          <w:numId w:val="79"/>
        </w:numPr>
        <w:rPr>
          <w:rFonts w:ascii="Cambria" w:hAnsi="Cambria"/>
        </w:rPr>
      </w:pPr>
      <w:r w:rsidRPr="00323C03">
        <w:rPr>
          <w:rFonts w:ascii="Cambria" w:hAnsi="Cambria"/>
        </w:rPr>
        <w:t>Produces outputs such as predictions, classifications, or insights</w:t>
      </w:r>
    </w:p>
    <w:p w:rsidR="00323C03" w:rsidRPr="003126B7" w:rsidRDefault="00323C03" w:rsidP="00323C03">
      <w:pPr>
        <w:pStyle w:val="Heading3"/>
        <w:rPr>
          <w:rFonts w:ascii="Cambria" w:hAnsi="Cambria"/>
          <w:b/>
          <w:bCs/>
        </w:rPr>
      </w:pPr>
      <w:r w:rsidRPr="003126B7">
        <w:rPr>
          <w:rFonts w:ascii="Cambria" w:hAnsi="Cambria"/>
          <w:b/>
          <w:bCs/>
        </w:rPr>
        <w:t>Why Model Building is Important</w:t>
      </w:r>
    </w:p>
    <w:p w:rsidR="00323C03" w:rsidRPr="00323C03" w:rsidRDefault="00323C03" w:rsidP="004A64FD">
      <w:pPr>
        <w:pStyle w:val="NormalWeb"/>
        <w:numPr>
          <w:ilvl w:val="0"/>
          <w:numId w:val="80"/>
        </w:numPr>
        <w:rPr>
          <w:rFonts w:ascii="Cambria" w:hAnsi="Cambria"/>
        </w:rPr>
      </w:pPr>
      <w:r w:rsidRPr="00323C03">
        <w:rPr>
          <w:rFonts w:ascii="Cambria" w:hAnsi="Cambria"/>
        </w:rPr>
        <w:t>Converts raw data into actionable insights</w:t>
      </w:r>
    </w:p>
    <w:p w:rsidR="00323C03" w:rsidRPr="00323C03" w:rsidRDefault="00323C03" w:rsidP="004A64FD">
      <w:pPr>
        <w:pStyle w:val="NormalWeb"/>
        <w:numPr>
          <w:ilvl w:val="0"/>
          <w:numId w:val="80"/>
        </w:numPr>
        <w:rPr>
          <w:rFonts w:ascii="Cambria" w:hAnsi="Cambria"/>
        </w:rPr>
      </w:pPr>
      <w:r w:rsidRPr="00323C03">
        <w:rPr>
          <w:rFonts w:ascii="Cambria" w:hAnsi="Cambria"/>
        </w:rPr>
        <w:t>Enables prediction and forecasting</w:t>
      </w:r>
    </w:p>
    <w:p w:rsidR="00323C03" w:rsidRPr="00323C03" w:rsidRDefault="00323C03" w:rsidP="004A64FD">
      <w:pPr>
        <w:pStyle w:val="NormalWeb"/>
        <w:numPr>
          <w:ilvl w:val="0"/>
          <w:numId w:val="80"/>
        </w:numPr>
        <w:rPr>
          <w:rFonts w:ascii="Cambria" w:hAnsi="Cambria"/>
        </w:rPr>
      </w:pPr>
      <w:r w:rsidRPr="00323C03">
        <w:rPr>
          <w:rFonts w:ascii="Cambria" w:hAnsi="Cambria"/>
        </w:rPr>
        <w:t>Automates decision-making</w:t>
      </w:r>
    </w:p>
    <w:p w:rsidR="00323C03" w:rsidRPr="003126B7" w:rsidRDefault="00323C03" w:rsidP="004A64FD">
      <w:pPr>
        <w:pStyle w:val="NormalWeb"/>
        <w:numPr>
          <w:ilvl w:val="0"/>
          <w:numId w:val="80"/>
        </w:numPr>
        <w:rPr>
          <w:rFonts w:ascii="Cambria" w:hAnsi="Cambria"/>
        </w:rPr>
      </w:pPr>
      <w:r w:rsidRPr="00323C03">
        <w:rPr>
          <w:rFonts w:ascii="Cambria" w:hAnsi="Cambria"/>
        </w:rPr>
        <w:t>Improves accuracy and efficiency over manual analysis</w:t>
      </w:r>
    </w:p>
    <w:p w:rsidR="00323C03" w:rsidRPr="00323C03" w:rsidRDefault="00323C03" w:rsidP="003126B7">
      <w:pPr>
        <w:pStyle w:val="NormalWeb"/>
        <w:rPr>
          <w:rFonts w:ascii="Cambria" w:hAnsi="Cambria"/>
        </w:rPr>
      </w:pPr>
      <w:r w:rsidRPr="00323C03">
        <w:rPr>
          <w:rFonts w:ascii="Cambria" w:hAnsi="Cambria"/>
        </w:rPr>
        <w:t xml:space="preserve">Model building </w:t>
      </w:r>
      <w:proofErr w:type="gramStart"/>
      <w:r w:rsidRPr="00323C03">
        <w:rPr>
          <w:rStyle w:val="Strong"/>
          <w:rFonts w:ascii="Cambria" w:hAnsi="Cambria"/>
        </w:rPr>
        <w:t>cannot be done</w:t>
      </w:r>
      <w:proofErr w:type="gramEnd"/>
      <w:r w:rsidRPr="00323C03">
        <w:rPr>
          <w:rStyle w:val="Strong"/>
          <w:rFonts w:ascii="Cambria" w:hAnsi="Cambria"/>
        </w:rPr>
        <w:t xml:space="preserve"> effectively</w:t>
      </w:r>
      <w:r w:rsidRPr="00323C03">
        <w:rPr>
          <w:rFonts w:ascii="Cambria" w:hAnsi="Cambria"/>
        </w:rPr>
        <w:t xml:space="preserve"> without proper data preparation and EDA.</w:t>
      </w:r>
    </w:p>
    <w:p w:rsidR="00323C03" w:rsidRPr="003126B7" w:rsidRDefault="00323C03" w:rsidP="00323C03">
      <w:pPr>
        <w:pStyle w:val="Heading2"/>
        <w:rPr>
          <w:rFonts w:ascii="Cambria" w:hAnsi="Cambria"/>
          <w:b/>
          <w:bCs/>
          <w:sz w:val="24"/>
          <w:szCs w:val="24"/>
        </w:rPr>
      </w:pPr>
      <w:r w:rsidRPr="003126B7">
        <w:rPr>
          <w:rFonts w:ascii="Cambria" w:hAnsi="Cambria"/>
          <w:b/>
          <w:bCs/>
          <w:sz w:val="24"/>
          <w:szCs w:val="24"/>
        </w:rPr>
        <w:t>Types of Models in Data Analytics</w:t>
      </w:r>
    </w:p>
    <w:p w:rsidR="00323C03" w:rsidRPr="003126B7" w:rsidRDefault="00323C03" w:rsidP="00323C03">
      <w:pPr>
        <w:pStyle w:val="Heading3"/>
        <w:rPr>
          <w:rFonts w:ascii="Cambria" w:hAnsi="Cambria"/>
          <w:b/>
          <w:bCs/>
        </w:rPr>
      </w:pPr>
      <w:r w:rsidRPr="003126B7">
        <w:rPr>
          <w:rFonts w:ascii="Cambria" w:hAnsi="Cambria"/>
          <w:b/>
          <w:bCs/>
        </w:rPr>
        <w:t>Descriptive Models</w:t>
      </w:r>
    </w:p>
    <w:p w:rsidR="00323C03" w:rsidRPr="00323C03" w:rsidRDefault="00323C03" w:rsidP="004A64FD">
      <w:pPr>
        <w:pStyle w:val="NormalWeb"/>
        <w:numPr>
          <w:ilvl w:val="0"/>
          <w:numId w:val="81"/>
        </w:numPr>
        <w:rPr>
          <w:rFonts w:ascii="Cambria" w:hAnsi="Cambria"/>
        </w:rPr>
      </w:pPr>
      <w:r w:rsidRPr="00323C03">
        <w:rPr>
          <w:rFonts w:ascii="Cambria" w:hAnsi="Cambria"/>
        </w:rPr>
        <w:t>Describe what has already happened</w:t>
      </w:r>
    </w:p>
    <w:p w:rsidR="00323C03" w:rsidRPr="00323C03" w:rsidRDefault="00323C03" w:rsidP="004A64FD">
      <w:pPr>
        <w:pStyle w:val="NormalWeb"/>
        <w:numPr>
          <w:ilvl w:val="0"/>
          <w:numId w:val="81"/>
        </w:numPr>
        <w:rPr>
          <w:rFonts w:ascii="Cambria" w:hAnsi="Cambria"/>
        </w:rPr>
      </w:pPr>
      <w:r w:rsidRPr="00323C03">
        <w:rPr>
          <w:rFonts w:ascii="Cambria" w:hAnsi="Cambria"/>
        </w:rPr>
        <w:t>Identify patterns and trends</w:t>
      </w:r>
    </w:p>
    <w:p w:rsidR="00323C03" w:rsidRPr="00323C03" w:rsidRDefault="00323C03" w:rsidP="00323C03">
      <w:pPr>
        <w:pStyle w:val="NormalWeb"/>
        <w:rPr>
          <w:rFonts w:ascii="Cambria" w:hAnsi="Cambria"/>
        </w:rPr>
      </w:pPr>
      <w:r w:rsidRPr="00323C03">
        <w:rPr>
          <w:rStyle w:val="Strong"/>
          <w:rFonts w:ascii="Cambria" w:hAnsi="Cambria"/>
        </w:rPr>
        <w:t>Examples</w:t>
      </w:r>
    </w:p>
    <w:p w:rsidR="00323C03" w:rsidRPr="00323C03" w:rsidRDefault="00323C03" w:rsidP="004A64FD">
      <w:pPr>
        <w:pStyle w:val="NormalWeb"/>
        <w:numPr>
          <w:ilvl w:val="0"/>
          <w:numId w:val="82"/>
        </w:numPr>
        <w:rPr>
          <w:rFonts w:ascii="Cambria" w:hAnsi="Cambria"/>
        </w:rPr>
      </w:pPr>
      <w:r w:rsidRPr="00323C03">
        <w:rPr>
          <w:rFonts w:ascii="Cambria" w:hAnsi="Cambria"/>
        </w:rPr>
        <w:lastRenderedPageBreak/>
        <w:t>Sales summary reports</w:t>
      </w:r>
    </w:p>
    <w:p w:rsidR="00323C03" w:rsidRPr="00323C03" w:rsidRDefault="00323C03" w:rsidP="004A64FD">
      <w:pPr>
        <w:pStyle w:val="NormalWeb"/>
        <w:numPr>
          <w:ilvl w:val="0"/>
          <w:numId w:val="82"/>
        </w:numPr>
        <w:rPr>
          <w:rFonts w:ascii="Cambria" w:hAnsi="Cambria"/>
        </w:rPr>
      </w:pPr>
      <w:r w:rsidRPr="00323C03">
        <w:rPr>
          <w:rFonts w:ascii="Cambria" w:hAnsi="Cambria"/>
        </w:rPr>
        <w:t>Average marks of students</w:t>
      </w:r>
    </w:p>
    <w:p w:rsidR="00323C03" w:rsidRPr="00323C03" w:rsidRDefault="00323C03" w:rsidP="004A64FD">
      <w:pPr>
        <w:pStyle w:val="NormalWeb"/>
        <w:numPr>
          <w:ilvl w:val="0"/>
          <w:numId w:val="82"/>
        </w:numPr>
        <w:rPr>
          <w:rFonts w:ascii="Cambria" w:hAnsi="Cambria"/>
        </w:rPr>
      </w:pPr>
      <w:r w:rsidRPr="00323C03">
        <w:rPr>
          <w:rFonts w:ascii="Cambria" w:hAnsi="Cambria"/>
        </w:rPr>
        <w:t>Customer purchase frequency</w:t>
      </w:r>
    </w:p>
    <w:p w:rsidR="00323C03" w:rsidRPr="00323C03" w:rsidRDefault="00323C03" w:rsidP="00323C03">
      <w:pPr>
        <w:pStyle w:val="NormalWeb"/>
        <w:rPr>
          <w:rFonts w:ascii="Cambria" w:hAnsi="Cambria"/>
        </w:rPr>
      </w:pPr>
      <w:r w:rsidRPr="00323C03">
        <w:rPr>
          <w:rStyle w:val="Strong"/>
          <w:rFonts w:ascii="Cambria" w:hAnsi="Cambria"/>
        </w:rPr>
        <w:t>Techniques</w:t>
      </w:r>
    </w:p>
    <w:p w:rsidR="00323C03" w:rsidRPr="00323C03" w:rsidRDefault="00323C03" w:rsidP="004A64FD">
      <w:pPr>
        <w:pStyle w:val="NormalWeb"/>
        <w:numPr>
          <w:ilvl w:val="0"/>
          <w:numId w:val="83"/>
        </w:numPr>
        <w:rPr>
          <w:rFonts w:ascii="Cambria" w:hAnsi="Cambria"/>
        </w:rPr>
      </w:pPr>
      <w:r w:rsidRPr="00323C03">
        <w:rPr>
          <w:rFonts w:ascii="Cambria" w:hAnsi="Cambria"/>
        </w:rPr>
        <w:t>Mean, Median, Mode</w:t>
      </w:r>
    </w:p>
    <w:p w:rsidR="00323C03" w:rsidRPr="00323C03" w:rsidRDefault="00323C03" w:rsidP="004A64FD">
      <w:pPr>
        <w:pStyle w:val="NormalWeb"/>
        <w:numPr>
          <w:ilvl w:val="0"/>
          <w:numId w:val="83"/>
        </w:numPr>
        <w:rPr>
          <w:rFonts w:ascii="Cambria" w:hAnsi="Cambria"/>
        </w:rPr>
      </w:pPr>
      <w:r w:rsidRPr="00323C03">
        <w:rPr>
          <w:rFonts w:ascii="Cambria" w:hAnsi="Cambria"/>
        </w:rPr>
        <w:t>Data aggregation</w:t>
      </w:r>
    </w:p>
    <w:p w:rsidR="00323C03" w:rsidRPr="003126B7" w:rsidRDefault="00323C03" w:rsidP="004A64FD">
      <w:pPr>
        <w:pStyle w:val="NormalWeb"/>
        <w:numPr>
          <w:ilvl w:val="0"/>
          <w:numId w:val="83"/>
        </w:numPr>
        <w:rPr>
          <w:rFonts w:ascii="Cambria" w:hAnsi="Cambria"/>
        </w:rPr>
      </w:pPr>
      <w:r w:rsidRPr="00323C03">
        <w:rPr>
          <w:rFonts w:ascii="Cambria" w:hAnsi="Cambria"/>
        </w:rPr>
        <w:t>Clustering (basic)</w:t>
      </w:r>
    </w:p>
    <w:p w:rsidR="00323C03" w:rsidRPr="003126B7" w:rsidRDefault="00323C03" w:rsidP="00323C03">
      <w:pPr>
        <w:pStyle w:val="Heading3"/>
        <w:rPr>
          <w:rFonts w:ascii="Cambria" w:hAnsi="Cambria"/>
          <w:b/>
          <w:bCs/>
        </w:rPr>
      </w:pPr>
      <w:r w:rsidRPr="003126B7">
        <w:rPr>
          <w:rFonts w:ascii="Cambria" w:hAnsi="Cambria"/>
          <w:b/>
          <w:bCs/>
        </w:rPr>
        <w:t>Predictive Models</w:t>
      </w:r>
    </w:p>
    <w:p w:rsidR="00323C03" w:rsidRPr="00323C03" w:rsidRDefault="00323C03" w:rsidP="004A64FD">
      <w:pPr>
        <w:pStyle w:val="NormalWeb"/>
        <w:numPr>
          <w:ilvl w:val="0"/>
          <w:numId w:val="84"/>
        </w:numPr>
        <w:rPr>
          <w:rFonts w:ascii="Cambria" w:hAnsi="Cambria"/>
        </w:rPr>
      </w:pPr>
      <w:r w:rsidRPr="00323C03">
        <w:rPr>
          <w:rFonts w:ascii="Cambria" w:hAnsi="Cambria"/>
        </w:rPr>
        <w:t>Predict future outcomes based on historical data</w:t>
      </w:r>
    </w:p>
    <w:p w:rsidR="00323C03" w:rsidRPr="00323C03" w:rsidRDefault="00323C03" w:rsidP="00323C03">
      <w:pPr>
        <w:pStyle w:val="NormalWeb"/>
        <w:rPr>
          <w:rFonts w:ascii="Cambria" w:hAnsi="Cambria"/>
        </w:rPr>
      </w:pPr>
      <w:r w:rsidRPr="00323C03">
        <w:rPr>
          <w:rStyle w:val="Strong"/>
          <w:rFonts w:ascii="Cambria" w:hAnsi="Cambria"/>
        </w:rPr>
        <w:t>Examples</w:t>
      </w:r>
    </w:p>
    <w:p w:rsidR="00323C03" w:rsidRPr="00323C03" w:rsidRDefault="00323C03" w:rsidP="004A64FD">
      <w:pPr>
        <w:pStyle w:val="NormalWeb"/>
        <w:numPr>
          <w:ilvl w:val="0"/>
          <w:numId w:val="85"/>
        </w:numPr>
        <w:rPr>
          <w:rFonts w:ascii="Cambria" w:hAnsi="Cambria"/>
        </w:rPr>
      </w:pPr>
      <w:r w:rsidRPr="00323C03">
        <w:rPr>
          <w:rFonts w:ascii="Cambria" w:hAnsi="Cambria"/>
        </w:rPr>
        <w:t>Predicting student performance</w:t>
      </w:r>
    </w:p>
    <w:p w:rsidR="00323C03" w:rsidRPr="00323C03" w:rsidRDefault="00323C03" w:rsidP="004A64FD">
      <w:pPr>
        <w:pStyle w:val="NormalWeb"/>
        <w:numPr>
          <w:ilvl w:val="0"/>
          <w:numId w:val="85"/>
        </w:numPr>
        <w:rPr>
          <w:rFonts w:ascii="Cambria" w:hAnsi="Cambria"/>
        </w:rPr>
      </w:pPr>
      <w:r w:rsidRPr="00323C03">
        <w:rPr>
          <w:rFonts w:ascii="Cambria" w:hAnsi="Cambria"/>
        </w:rPr>
        <w:t>Stock price prediction</w:t>
      </w:r>
    </w:p>
    <w:p w:rsidR="00323C03" w:rsidRPr="00323C03" w:rsidRDefault="00323C03" w:rsidP="004A64FD">
      <w:pPr>
        <w:pStyle w:val="NormalWeb"/>
        <w:numPr>
          <w:ilvl w:val="0"/>
          <w:numId w:val="85"/>
        </w:numPr>
        <w:rPr>
          <w:rFonts w:ascii="Cambria" w:hAnsi="Cambria"/>
        </w:rPr>
      </w:pPr>
      <w:r w:rsidRPr="00323C03">
        <w:rPr>
          <w:rFonts w:ascii="Cambria" w:hAnsi="Cambria"/>
        </w:rPr>
        <w:t>Disease risk prediction</w:t>
      </w:r>
    </w:p>
    <w:p w:rsidR="00323C03" w:rsidRPr="00323C03" w:rsidRDefault="00323C03" w:rsidP="00323C03">
      <w:pPr>
        <w:pStyle w:val="NormalWeb"/>
        <w:rPr>
          <w:rFonts w:ascii="Cambria" w:hAnsi="Cambria"/>
        </w:rPr>
      </w:pPr>
      <w:r w:rsidRPr="00323C03">
        <w:rPr>
          <w:rStyle w:val="Strong"/>
          <w:rFonts w:ascii="Cambria" w:hAnsi="Cambria"/>
        </w:rPr>
        <w:t>Techniques</w:t>
      </w:r>
    </w:p>
    <w:p w:rsidR="00323C03" w:rsidRPr="00323C03" w:rsidRDefault="00323C03" w:rsidP="004A64FD">
      <w:pPr>
        <w:pStyle w:val="NormalWeb"/>
        <w:numPr>
          <w:ilvl w:val="0"/>
          <w:numId w:val="86"/>
        </w:numPr>
        <w:rPr>
          <w:rFonts w:ascii="Cambria" w:hAnsi="Cambria"/>
        </w:rPr>
      </w:pPr>
      <w:r w:rsidRPr="00323C03">
        <w:rPr>
          <w:rFonts w:ascii="Cambria" w:hAnsi="Cambria"/>
        </w:rPr>
        <w:t>Linear Regression</w:t>
      </w:r>
    </w:p>
    <w:p w:rsidR="00323C03" w:rsidRPr="00323C03" w:rsidRDefault="00323C03" w:rsidP="004A64FD">
      <w:pPr>
        <w:pStyle w:val="NormalWeb"/>
        <w:numPr>
          <w:ilvl w:val="0"/>
          <w:numId w:val="86"/>
        </w:numPr>
        <w:rPr>
          <w:rFonts w:ascii="Cambria" w:hAnsi="Cambria"/>
        </w:rPr>
      </w:pPr>
      <w:r w:rsidRPr="00323C03">
        <w:rPr>
          <w:rFonts w:ascii="Cambria" w:hAnsi="Cambria"/>
        </w:rPr>
        <w:t>Decision Trees</w:t>
      </w:r>
    </w:p>
    <w:p w:rsidR="00323C03" w:rsidRPr="00323C03" w:rsidRDefault="00323C03" w:rsidP="004A64FD">
      <w:pPr>
        <w:pStyle w:val="NormalWeb"/>
        <w:numPr>
          <w:ilvl w:val="0"/>
          <w:numId w:val="86"/>
        </w:numPr>
        <w:rPr>
          <w:rFonts w:ascii="Cambria" w:hAnsi="Cambria"/>
        </w:rPr>
      </w:pPr>
      <w:r w:rsidRPr="00323C03">
        <w:rPr>
          <w:rFonts w:ascii="Cambria" w:hAnsi="Cambria"/>
        </w:rPr>
        <w:t>Random Forest</w:t>
      </w:r>
    </w:p>
    <w:p w:rsidR="00323C03" w:rsidRPr="003126B7" w:rsidRDefault="00323C03" w:rsidP="004A64FD">
      <w:pPr>
        <w:pStyle w:val="NormalWeb"/>
        <w:numPr>
          <w:ilvl w:val="0"/>
          <w:numId w:val="86"/>
        </w:numPr>
        <w:rPr>
          <w:rFonts w:ascii="Cambria" w:hAnsi="Cambria"/>
        </w:rPr>
      </w:pPr>
      <w:r w:rsidRPr="00323C03">
        <w:rPr>
          <w:rFonts w:ascii="Cambria" w:hAnsi="Cambria"/>
        </w:rPr>
        <w:t>Neural Networks</w:t>
      </w:r>
    </w:p>
    <w:p w:rsidR="00323C03" w:rsidRPr="003126B7" w:rsidRDefault="00323C03" w:rsidP="00323C03">
      <w:pPr>
        <w:pStyle w:val="Heading3"/>
        <w:rPr>
          <w:rFonts w:ascii="Cambria" w:hAnsi="Cambria"/>
          <w:b/>
          <w:bCs/>
        </w:rPr>
      </w:pPr>
      <w:r w:rsidRPr="003126B7">
        <w:rPr>
          <w:rFonts w:ascii="Cambria" w:hAnsi="Cambria"/>
          <w:b/>
          <w:bCs/>
        </w:rPr>
        <w:t>Prescriptive Models</w:t>
      </w:r>
    </w:p>
    <w:p w:rsidR="00323C03" w:rsidRPr="00323C03" w:rsidRDefault="00323C03" w:rsidP="004A64FD">
      <w:pPr>
        <w:pStyle w:val="NormalWeb"/>
        <w:numPr>
          <w:ilvl w:val="0"/>
          <w:numId w:val="87"/>
        </w:numPr>
        <w:rPr>
          <w:rFonts w:ascii="Cambria" w:hAnsi="Cambria"/>
        </w:rPr>
      </w:pPr>
      <w:r w:rsidRPr="00323C03">
        <w:rPr>
          <w:rFonts w:ascii="Cambria" w:hAnsi="Cambria"/>
        </w:rPr>
        <w:t>Suggest actions to achieve desired outcomes</w:t>
      </w:r>
    </w:p>
    <w:p w:rsidR="00323C03" w:rsidRPr="00323C03" w:rsidRDefault="00323C03" w:rsidP="00323C03">
      <w:pPr>
        <w:pStyle w:val="NormalWeb"/>
        <w:rPr>
          <w:rFonts w:ascii="Cambria" w:hAnsi="Cambria"/>
        </w:rPr>
      </w:pPr>
      <w:r w:rsidRPr="00323C03">
        <w:rPr>
          <w:rStyle w:val="Strong"/>
          <w:rFonts w:ascii="Cambria" w:hAnsi="Cambria"/>
        </w:rPr>
        <w:t>Examples</w:t>
      </w:r>
    </w:p>
    <w:p w:rsidR="00323C03" w:rsidRPr="00323C03" w:rsidRDefault="00323C03" w:rsidP="004A64FD">
      <w:pPr>
        <w:pStyle w:val="NormalWeb"/>
        <w:numPr>
          <w:ilvl w:val="0"/>
          <w:numId w:val="88"/>
        </w:numPr>
        <w:rPr>
          <w:rFonts w:ascii="Cambria" w:hAnsi="Cambria"/>
        </w:rPr>
      </w:pPr>
      <w:r w:rsidRPr="00323C03">
        <w:rPr>
          <w:rFonts w:ascii="Cambria" w:hAnsi="Cambria"/>
        </w:rPr>
        <w:t>Best marketing strategy</w:t>
      </w:r>
    </w:p>
    <w:p w:rsidR="00323C03" w:rsidRPr="00323C03" w:rsidRDefault="00323C03" w:rsidP="004A64FD">
      <w:pPr>
        <w:pStyle w:val="NormalWeb"/>
        <w:numPr>
          <w:ilvl w:val="0"/>
          <w:numId w:val="88"/>
        </w:numPr>
        <w:rPr>
          <w:rFonts w:ascii="Cambria" w:hAnsi="Cambria"/>
        </w:rPr>
      </w:pPr>
      <w:r w:rsidRPr="00323C03">
        <w:rPr>
          <w:rFonts w:ascii="Cambria" w:hAnsi="Cambria"/>
        </w:rPr>
        <w:t>Optimal inventory level</w:t>
      </w:r>
    </w:p>
    <w:p w:rsidR="00323C03" w:rsidRPr="00323C03" w:rsidRDefault="00323C03" w:rsidP="004A64FD">
      <w:pPr>
        <w:pStyle w:val="NormalWeb"/>
        <w:numPr>
          <w:ilvl w:val="0"/>
          <w:numId w:val="88"/>
        </w:numPr>
        <w:rPr>
          <w:rFonts w:ascii="Cambria" w:hAnsi="Cambria"/>
        </w:rPr>
      </w:pPr>
      <w:r w:rsidRPr="00323C03">
        <w:rPr>
          <w:rFonts w:ascii="Cambria" w:hAnsi="Cambria"/>
        </w:rPr>
        <w:t>Resource allocation</w:t>
      </w:r>
    </w:p>
    <w:p w:rsidR="00323C03" w:rsidRPr="00323C03" w:rsidRDefault="00323C03" w:rsidP="00323C03">
      <w:pPr>
        <w:pStyle w:val="NormalWeb"/>
        <w:rPr>
          <w:rFonts w:ascii="Cambria" w:hAnsi="Cambria"/>
        </w:rPr>
      </w:pPr>
      <w:r w:rsidRPr="00323C03">
        <w:rPr>
          <w:rStyle w:val="Strong"/>
          <w:rFonts w:ascii="Cambria" w:hAnsi="Cambria"/>
        </w:rPr>
        <w:t>Techniques</w:t>
      </w:r>
    </w:p>
    <w:p w:rsidR="00323C03" w:rsidRPr="00323C03" w:rsidRDefault="00323C03" w:rsidP="004A64FD">
      <w:pPr>
        <w:pStyle w:val="NormalWeb"/>
        <w:numPr>
          <w:ilvl w:val="0"/>
          <w:numId w:val="89"/>
        </w:numPr>
        <w:rPr>
          <w:rFonts w:ascii="Cambria" w:hAnsi="Cambria"/>
        </w:rPr>
      </w:pPr>
      <w:r w:rsidRPr="00323C03">
        <w:rPr>
          <w:rFonts w:ascii="Cambria" w:hAnsi="Cambria"/>
        </w:rPr>
        <w:t>Optimization algorithms</w:t>
      </w:r>
    </w:p>
    <w:p w:rsidR="00323C03" w:rsidRPr="00323C03" w:rsidRDefault="00323C03" w:rsidP="004A64FD">
      <w:pPr>
        <w:pStyle w:val="NormalWeb"/>
        <w:numPr>
          <w:ilvl w:val="0"/>
          <w:numId w:val="89"/>
        </w:numPr>
        <w:rPr>
          <w:rFonts w:ascii="Cambria" w:hAnsi="Cambria"/>
        </w:rPr>
      </w:pPr>
      <w:r w:rsidRPr="00323C03">
        <w:rPr>
          <w:rFonts w:ascii="Cambria" w:hAnsi="Cambria"/>
        </w:rPr>
        <w:t>Simulation</w:t>
      </w:r>
    </w:p>
    <w:p w:rsidR="00323C03" w:rsidRPr="00323C03" w:rsidRDefault="00323C03" w:rsidP="004A64FD">
      <w:pPr>
        <w:pStyle w:val="NormalWeb"/>
        <w:numPr>
          <w:ilvl w:val="0"/>
          <w:numId w:val="89"/>
        </w:numPr>
        <w:rPr>
          <w:rFonts w:ascii="Cambria" w:hAnsi="Cambria"/>
        </w:rPr>
      </w:pPr>
      <w:r w:rsidRPr="00323C03">
        <w:rPr>
          <w:rFonts w:ascii="Cambria" w:hAnsi="Cambria"/>
        </w:rPr>
        <w:t>Reinforcement Learning</w:t>
      </w:r>
    </w:p>
    <w:p w:rsidR="00323C03" w:rsidRPr="00323C03" w:rsidRDefault="00323C03" w:rsidP="00323C03">
      <w:pPr>
        <w:pStyle w:val="Heading2"/>
        <w:rPr>
          <w:rFonts w:ascii="Cambria" w:hAnsi="Cambria"/>
          <w:b/>
          <w:bCs/>
          <w:sz w:val="24"/>
          <w:szCs w:val="24"/>
        </w:rPr>
      </w:pPr>
      <w:r w:rsidRPr="00323C03">
        <w:rPr>
          <w:rFonts w:ascii="Cambria" w:hAnsi="Cambria"/>
          <w:b/>
          <w:bCs/>
          <w:sz w:val="24"/>
          <w:szCs w:val="24"/>
        </w:rPr>
        <w:t>Model Building Process (Step-by-Step)</w:t>
      </w:r>
    </w:p>
    <w:p w:rsidR="00323C03" w:rsidRPr="00323C03" w:rsidRDefault="00323C03" w:rsidP="00323C03">
      <w:pPr>
        <w:pStyle w:val="Heading3"/>
        <w:rPr>
          <w:rFonts w:ascii="Cambria" w:hAnsi="Cambria"/>
          <w:b/>
          <w:bCs/>
        </w:rPr>
      </w:pPr>
      <w:r w:rsidRPr="00323C03">
        <w:rPr>
          <w:rFonts w:ascii="Cambria" w:hAnsi="Cambria"/>
          <w:b/>
          <w:bCs/>
        </w:rPr>
        <w:t>Step 1: Problem Definition</w:t>
      </w:r>
    </w:p>
    <w:p w:rsidR="00323C03" w:rsidRPr="00323C03" w:rsidRDefault="00323C03" w:rsidP="00323C03">
      <w:pPr>
        <w:pStyle w:val="NormalWeb"/>
        <w:rPr>
          <w:rFonts w:ascii="Cambria" w:hAnsi="Cambria"/>
        </w:rPr>
      </w:pPr>
      <w:r w:rsidRPr="00323C03">
        <w:rPr>
          <w:rFonts w:ascii="Cambria" w:hAnsi="Cambria"/>
        </w:rPr>
        <w:t>Clearly define:</w:t>
      </w:r>
    </w:p>
    <w:p w:rsidR="00323C03" w:rsidRPr="00323C03" w:rsidRDefault="00323C03" w:rsidP="004A64FD">
      <w:pPr>
        <w:pStyle w:val="NormalWeb"/>
        <w:numPr>
          <w:ilvl w:val="0"/>
          <w:numId w:val="90"/>
        </w:numPr>
        <w:rPr>
          <w:rFonts w:ascii="Cambria" w:hAnsi="Cambria"/>
        </w:rPr>
      </w:pPr>
      <w:r w:rsidRPr="00323C03">
        <w:rPr>
          <w:rFonts w:ascii="Cambria" w:hAnsi="Cambria"/>
        </w:rPr>
        <w:t>Objective</w:t>
      </w:r>
    </w:p>
    <w:p w:rsidR="00323C03" w:rsidRPr="00323C03" w:rsidRDefault="00323C03" w:rsidP="004A64FD">
      <w:pPr>
        <w:pStyle w:val="NormalWeb"/>
        <w:numPr>
          <w:ilvl w:val="0"/>
          <w:numId w:val="90"/>
        </w:numPr>
        <w:rPr>
          <w:rFonts w:ascii="Cambria" w:hAnsi="Cambria"/>
        </w:rPr>
      </w:pPr>
      <w:r w:rsidRPr="00323C03">
        <w:rPr>
          <w:rFonts w:ascii="Cambria" w:hAnsi="Cambria"/>
        </w:rPr>
        <w:lastRenderedPageBreak/>
        <w:t>Target variable</w:t>
      </w:r>
    </w:p>
    <w:p w:rsidR="00323C03" w:rsidRPr="00323C03" w:rsidRDefault="00323C03" w:rsidP="004A64FD">
      <w:pPr>
        <w:pStyle w:val="NormalWeb"/>
        <w:numPr>
          <w:ilvl w:val="0"/>
          <w:numId w:val="90"/>
        </w:numPr>
        <w:rPr>
          <w:rFonts w:ascii="Cambria" w:hAnsi="Cambria"/>
        </w:rPr>
      </w:pPr>
      <w:r w:rsidRPr="00323C03">
        <w:rPr>
          <w:rFonts w:ascii="Cambria" w:hAnsi="Cambria"/>
        </w:rPr>
        <w:t>Success metrics</w:t>
      </w:r>
    </w:p>
    <w:p w:rsidR="00323C03" w:rsidRPr="00323C03" w:rsidRDefault="00323C03" w:rsidP="00323C03">
      <w:pPr>
        <w:pStyle w:val="NormalWeb"/>
        <w:rPr>
          <w:rFonts w:ascii="Cambria" w:hAnsi="Cambria"/>
        </w:rPr>
      </w:pPr>
      <w:r w:rsidRPr="00323C03">
        <w:rPr>
          <w:rStyle w:val="Strong"/>
          <w:rFonts w:ascii="Cambria" w:hAnsi="Cambria"/>
        </w:rPr>
        <w:t>Example</w:t>
      </w:r>
    </w:p>
    <w:p w:rsidR="00323C03" w:rsidRPr="00323C03" w:rsidRDefault="00323C03" w:rsidP="00323C03">
      <w:pPr>
        <w:pStyle w:val="NormalWeb"/>
        <w:rPr>
          <w:rFonts w:ascii="Cambria" w:hAnsi="Cambria"/>
        </w:rPr>
      </w:pPr>
      <w:r w:rsidRPr="00323C03">
        <w:rPr>
          <w:rFonts w:ascii="Cambria" w:hAnsi="Cambria"/>
        </w:rPr>
        <w:t>Predict whether a student will pass or fail based on attendance and marks.</w:t>
      </w:r>
    </w:p>
    <w:p w:rsidR="00323C03" w:rsidRPr="00323C03" w:rsidRDefault="00323C03" w:rsidP="00323C03">
      <w:pPr>
        <w:pStyle w:val="Heading3"/>
        <w:rPr>
          <w:rFonts w:ascii="Cambria" w:hAnsi="Cambria"/>
          <w:b/>
          <w:bCs/>
        </w:rPr>
      </w:pPr>
      <w:r w:rsidRPr="00323C03">
        <w:rPr>
          <w:rFonts w:ascii="Cambria" w:hAnsi="Cambria"/>
          <w:b/>
          <w:bCs/>
        </w:rPr>
        <w:t>Step 2: Feature Selection</w:t>
      </w:r>
    </w:p>
    <w:p w:rsidR="00323C03" w:rsidRPr="00323C03" w:rsidRDefault="00323C03" w:rsidP="00323C03">
      <w:pPr>
        <w:pStyle w:val="NormalWeb"/>
        <w:rPr>
          <w:rFonts w:ascii="Cambria" w:hAnsi="Cambria"/>
        </w:rPr>
      </w:pPr>
      <w:r w:rsidRPr="00323C03">
        <w:rPr>
          <w:rStyle w:val="Strong"/>
          <w:rFonts w:ascii="Cambria" w:hAnsi="Cambria"/>
        </w:rPr>
        <w:t>Features</w:t>
      </w:r>
      <w:r w:rsidRPr="00323C03">
        <w:rPr>
          <w:rFonts w:ascii="Cambria" w:hAnsi="Cambria"/>
        </w:rPr>
        <w:t xml:space="preserve"> are input variables used to train the model.</w:t>
      </w:r>
    </w:p>
    <w:p w:rsidR="00323C03" w:rsidRPr="00323C03" w:rsidRDefault="00323C03" w:rsidP="00323C03">
      <w:pPr>
        <w:pStyle w:val="NormalWeb"/>
        <w:rPr>
          <w:rFonts w:ascii="Cambria" w:hAnsi="Cambria"/>
        </w:rPr>
      </w:pPr>
      <w:r w:rsidRPr="00323C03">
        <w:rPr>
          <w:rFonts w:ascii="Cambria" w:hAnsi="Cambria"/>
        </w:rPr>
        <w:t>Good features:</w:t>
      </w:r>
    </w:p>
    <w:p w:rsidR="00323C03" w:rsidRPr="00323C03" w:rsidRDefault="00323C03" w:rsidP="004A64FD">
      <w:pPr>
        <w:pStyle w:val="NormalWeb"/>
        <w:numPr>
          <w:ilvl w:val="0"/>
          <w:numId w:val="91"/>
        </w:numPr>
        <w:rPr>
          <w:rFonts w:ascii="Cambria" w:hAnsi="Cambria"/>
        </w:rPr>
      </w:pPr>
      <w:r w:rsidRPr="00323C03">
        <w:rPr>
          <w:rFonts w:ascii="Cambria" w:hAnsi="Cambria"/>
        </w:rPr>
        <w:t>Are relevant</w:t>
      </w:r>
    </w:p>
    <w:p w:rsidR="00323C03" w:rsidRPr="00323C03" w:rsidRDefault="00323C03" w:rsidP="004A64FD">
      <w:pPr>
        <w:pStyle w:val="NormalWeb"/>
        <w:numPr>
          <w:ilvl w:val="0"/>
          <w:numId w:val="91"/>
        </w:numPr>
        <w:rPr>
          <w:rFonts w:ascii="Cambria" w:hAnsi="Cambria"/>
        </w:rPr>
      </w:pPr>
      <w:r w:rsidRPr="00323C03">
        <w:rPr>
          <w:rFonts w:ascii="Cambria" w:hAnsi="Cambria"/>
        </w:rPr>
        <w:t>Are measurable</w:t>
      </w:r>
    </w:p>
    <w:p w:rsidR="00323C03" w:rsidRPr="00323C03" w:rsidRDefault="00323C03" w:rsidP="004A64FD">
      <w:pPr>
        <w:pStyle w:val="NormalWeb"/>
        <w:numPr>
          <w:ilvl w:val="0"/>
          <w:numId w:val="91"/>
        </w:numPr>
        <w:rPr>
          <w:rFonts w:ascii="Cambria" w:hAnsi="Cambria"/>
        </w:rPr>
      </w:pPr>
      <w:r w:rsidRPr="00323C03">
        <w:rPr>
          <w:rFonts w:ascii="Cambria" w:hAnsi="Cambria"/>
        </w:rPr>
        <w:t>Reduce noise</w:t>
      </w:r>
    </w:p>
    <w:p w:rsidR="00323C03" w:rsidRPr="00323C03" w:rsidRDefault="00323C03" w:rsidP="00323C03">
      <w:pPr>
        <w:pStyle w:val="NormalWeb"/>
        <w:rPr>
          <w:rFonts w:ascii="Cambria" w:hAnsi="Cambria"/>
        </w:rPr>
      </w:pPr>
      <w:r w:rsidRPr="00323C03">
        <w:rPr>
          <w:rStyle w:val="Strong"/>
          <w:rFonts w:ascii="Cambria" w:hAnsi="Cambria"/>
        </w:rPr>
        <w:t>Example Dataset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36"/>
        <w:gridCol w:w="1710"/>
        <w:gridCol w:w="1412"/>
        <w:gridCol w:w="777"/>
      </w:tblGrid>
      <w:tr w:rsidR="00323C03" w:rsidRPr="00323C03" w:rsidTr="00323C03">
        <w:trPr>
          <w:tblHeader/>
          <w:tblCellSpacing w:w="15" w:type="dxa"/>
        </w:trPr>
        <w:tc>
          <w:tcPr>
            <w:tcW w:w="0" w:type="auto"/>
            <w:vAlign w:val="center"/>
            <w:hideMark/>
          </w:tcPr>
          <w:p w:rsidR="00323C03" w:rsidRPr="00323C03" w:rsidRDefault="00323C03">
            <w:pPr>
              <w:jc w:val="center"/>
              <w:rPr>
                <w:rFonts w:ascii="Cambria" w:hAnsi="Cambria"/>
                <w:b/>
                <w:bCs/>
                <w:sz w:val="24"/>
                <w:szCs w:val="24"/>
              </w:rPr>
            </w:pPr>
            <w:r w:rsidRPr="00323C03">
              <w:rPr>
                <w:rFonts w:ascii="Cambria" w:hAnsi="Cambria"/>
                <w:b/>
                <w:bCs/>
                <w:sz w:val="24"/>
                <w:szCs w:val="24"/>
              </w:rPr>
              <w:t>Attendance</w:t>
            </w:r>
          </w:p>
        </w:tc>
        <w:tc>
          <w:tcPr>
            <w:tcW w:w="0" w:type="auto"/>
            <w:vAlign w:val="center"/>
            <w:hideMark/>
          </w:tcPr>
          <w:p w:rsidR="00323C03" w:rsidRPr="00323C03" w:rsidRDefault="00323C03">
            <w:pPr>
              <w:jc w:val="center"/>
              <w:rPr>
                <w:rFonts w:ascii="Cambria" w:hAnsi="Cambria"/>
                <w:b/>
                <w:bCs/>
                <w:sz w:val="24"/>
                <w:szCs w:val="24"/>
              </w:rPr>
            </w:pPr>
            <w:r w:rsidRPr="00323C03">
              <w:rPr>
                <w:rFonts w:ascii="Cambria" w:hAnsi="Cambria"/>
                <w:b/>
                <w:bCs/>
                <w:sz w:val="24"/>
                <w:szCs w:val="24"/>
              </w:rPr>
              <w:t>Internal Marks</w:t>
            </w:r>
          </w:p>
        </w:tc>
        <w:tc>
          <w:tcPr>
            <w:tcW w:w="0" w:type="auto"/>
            <w:vAlign w:val="center"/>
            <w:hideMark/>
          </w:tcPr>
          <w:p w:rsidR="00323C03" w:rsidRPr="00323C03" w:rsidRDefault="00323C03">
            <w:pPr>
              <w:jc w:val="center"/>
              <w:rPr>
                <w:rFonts w:ascii="Cambria" w:hAnsi="Cambria"/>
                <w:b/>
                <w:bCs/>
                <w:sz w:val="24"/>
                <w:szCs w:val="24"/>
              </w:rPr>
            </w:pPr>
            <w:r w:rsidRPr="00323C03">
              <w:rPr>
                <w:rFonts w:ascii="Cambria" w:hAnsi="Cambria"/>
                <w:b/>
                <w:bCs/>
                <w:sz w:val="24"/>
                <w:szCs w:val="24"/>
              </w:rPr>
              <w:t>Study Hours</w:t>
            </w:r>
          </w:p>
        </w:tc>
        <w:tc>
          <w:tcPr>
            <w:tcW w:w="0" w:type="auto"/>
            <w:vAlign w:val="center"/>
            <w:hideMark/>
          </w:tcPr>
          <w:p w:rsidR="00323C03" w:rsidRPr="00323C03" w:rsidRDefault="00323C03">
            <w:pPr>
              <w:jc w:val="center"/>
              <w:rPr>
                <w:rFonts w:ascii="Cambria" w:hAnsi="Cambria"/>
                <w:b/>
                <w:bCs/>
                <w:sz w:val="24"/>
                <w:szCs w:val="24"/>
              </w:rPr>
            </w:pPr>
            <w:r w:rsidRPr="00323C03">
              <w:rPr>
                <w:rFonts w:ascii="Cambria" w:hAnsi="Cambria"/>
                <w:b/>
                <w:bCs/>
                <w:sz w:val="24"/>
                <w:szCs w:val="24"/>
              </w:rPr>
              <w:t>Result</w:t>
            </w:r>
          </w:p>
        </w:tc>
      </w:tr>
      <w:tr w:rsidR="00323C03" w:rsidRPr="00323C03" w:rsidTr="00323C03">
        <w:trPr>
          <w:tblCellSpacing w:w="15" w:type="dxa"/>
        </w:trPr>
        <w:tc>
          <w:tcPr>
            <w:tcW w:w="0" w:type="auto"/>
            <w:vAlign w:val="center"/>
            <w:hideMark/>
          </w:tcPr>
          <w:p w:rsidR="00323C03" w:rsidRPr="00323C03" w:rsidRDefault="00323C03">
            <w:pPr>
              <w:rPr>
                <w:rFonts w:ascii="Cambria" w:hAnsi="Cambria"/>
                <w:sz w:val="24"/>
                <w:szCs w:val="24"/>
              </w:rPr>
            </w:pPr>
            <w:r w:rsidRPr="00323C03">
              <w:rPr>
                <w:rFonts w:ascii="Cambria" w:hAnsi="Cambria"/>
                <w:sz w:val="24"/>
                <w:szCs w:val="24"/>
              </w:rPr>
              <w:t>85%</w:t>
            </w:r>
          </w:p>
        </w:tc>
        <w:tc>
          <w:tcPr>
            <w:tcW w:w="0" w:type="auto"/>
            <w:vAlign w:val="center"/>
            <w:hideMark/>
          </w:tcPr>
          <w:p w:rsidR="00323C03" w:rsidRPr="00323C03" w:rsidRDefault="00323C03">
            <w:pPr>
              <w:rPr>
                <w:rFonts w:ascii="Cambria" w:hAnsi="Cambria"/>
                <w:sz w:val="24"/>
                <w:szCs w:val="24"/>
              </w:rPr>
            </w:pPr>
            <w:r w:rsidRPr="00323C03">
              <w:rPr>
                <w:rFonts w:ascii="Cambria" w:hAnsi="Cambria"/>
                <w:sz w:val="24"/>
                <w:szCs w:val="24"/>
              </w:rPr>
              <w:t>72</w:t>
            </w:r>
          </w:p>
        </w:tc>
        <w:tc>
          <w:tcPr>
            <w:tcW w:w="0" w:type="auto"/>
            <w:vAlign w:val="center"/>
            <w:hideMark/>
          </w:tcPr>
          <w:p w:rsidR="00323C03" w:rsidRPr="00323C03" w:rsidRDefault="00323C03">
            <w:pPr>
              <w:rPr>
                <w:rFonts w:ascii="Cambria" w:hAnsi="Cambria"/>
                <w:sz w:val="24"/>
                <w:szCs w:val="24"/>
              </w:rPr>
            </w:pPr>
            <w:r w:rsidRPr="00323C03">
              <w:rPr>
                <w:rFonts w:ascii="Cambria" w:hAnsi="Cambria"/>
                <w:sz w:val="24"/>
                <w:szCs w:val="24"/>
              </w:rPr>
              <w:t>4</w:t>
            </w:r>
          </w:p>
        </w:tc>
        <w:tc>
          <w:tcPr>
            <w:tcW w:w="0" w:type="auto"/>
            <w:vAlign w:val="center"/>
            <w:hideMark/>
          </w:tcPr>
          <w:p w:rsidR="00323C03" w:rsidRPr="00323C03" w:rsidRDefault="00323C03">
            <w:pPr>
              <w:rPr>
                <w:rFonts w:ascii="Cambria" w:hAnsi="Cambria"/>
                <w:sz w:val="24"/>
                <w:szCs w:val="24"/>
              </w:rPr>
            </w:pPr>
            <w:r w:rsidRPr="00323C03">
              <w:rPr>
                <w:rFonts w:ascii="Cambria" w:hAnsi="Cambria"/>
                <w:sz w:val="24"/>
                <w:szCs w:val="24"/>
              </w:rPr>
              <w:t>Pass</w:t>
            </w:r>
          </w:p>
        </w:tc>
      </w:tr>
      <w:tr w:rsidR="00323C03" w:rsidRPr="00323C03" w:rsidTr="00323C03">
        <w:trPr>
          <w:tblCellSpacing w:w="15" w:type="dxa"/>
        </w:trPr>
        <w:tc>
          <w:tcPr>
            <w:tcW w:w="0" w:type="auto"/>
            <w:vAlign w:val="center"/>
            <w:hideMark/>
          </w:tcPr>
          <w:p w:rsidR="00323C03" w:rsidRPr="00323C03" w:rsidRDefault="00323C03">
            <w:pPr>
              <w:rPr>
                <w:rFonts w:ascii="Cambria" w:hAnsi="Cambria"/>
                <w:sz w:val="24"/>
                <w:szCs w:val="24"/>
              </w:rPr>
            </w:pPr>
            <w:r w:rsidRPr="00323C03">
              <w:rPr>
                <w:rFonts w:ascii="Cambria" w:hAnsi="Cambria"/>
                <w:sz w:val="24"/>
                <w:szCs w:val="24"/>
              </w:rPr>
              <w:t>60%</w:t>
            </w:r>
          </w:p>
        </w:tc>
        <w:tc>
          <w:tcPr>
            <w:tcW w:w="0" w:type="auto"/>
            <w:vAlign w:val="center"/>
            <w:hideMark/>
          </w:tcPr>
          <w:p w:rsidR="00323C03" w:rsidRPr="00323C03" w:rsidRDefault="00323C03">
            <w:pPr>
              <w:rPr>
                <w:rFonts w:ascii="Cambria" w:hAnsi="Cambria"/>
                <w:sz w:val="24"/>
                <w:szCs w:val="24"/>
              </w:rPr>
            </w:pPr>
            <w:r w:rsidRPr="00323C03">
              <w:rPr>
                <w:rFonts w:ascii="Cambria" w:hAnsi="Cambria"/>
                <w:sz w:val="24"/>
                <w:szCs w:val="24"/>
              </w:rPr>
              <w:t>45</w:t>
            </w:r>
          </w:p>
        </w:tc>
        <w:tc>
          <w:tcPr>
            <w:tcW w:w="0" w:type="auto"/>
            <w:vAlign w:val="center"/>
            <w:hideMark/>
          </w:tcPr>
          <w:p w:rsidR="00323C03" w:rsidRPr="00323C03" w:rsidRDefault="00323C03">
            <w:pPr>
              <w:rPr>
                <w:rFonts w:ascii="Cambria" w:hAnsi="Cambria"/>
                <w:sz w:val="24"/>
                <w:szCs w:val="24"/>
              </w:rPr>
            </w:pPr>
            <w:r w:rsidRPr="00323C03">
              <w:rPr>
                <w:rFonts w:ascii="Cambria" w:hAnsi="Cambria"/>
                <w:sz w:val="24"/>
                <w:szCs w:val="24"/>
              </w:rPr>
              <w:t>2</w:t>
            </w:r>
          </w:p>
        </w:tc>
        <w:tc>
          <w:tcPr>
            <w:tcW w:w="0" w:type="auto"/>
            <w:vAlign w:val="center"/>
            <w:hideMark/>
          </w:tcPr>
          <w:p w:rsidR="00323C03" w:rsidRPr="00323C03" w:rsidRDefault="00323C03">
            <w:pPr>
              <w:rPr>
                <w:rFonts w:ascii="Cambria" w:hAnsi="Cambria"/>
                <w:sz w:val="24"/>
                <w:szCs w:val="24"/>
              </w:rPr>
            </w:pPr>
            <w:r w:rsidRPr="00323C03">
              <w:rPr>
                <w:rFonts w:ascii="Cambria" w:hAnsi="Cambria"/>
                <w:sz w:val="24"/>
                <w:szCs w:val="24"/>
              </w:rPr>
              <w:t>Fail</w:t>
            </w:r>
          </w:p>
        </w:tc>
      </w:tr>
    </w:tbl>
    <w:p w:rsidR="00323C03" w:rsidRPr="00323C03" w:rsidRDefault="00323C03" w:rsidP="00323C03">
      <w:pPr>
        <w:pStyle w:val="NormalWeb"/>
        <w:rPr>
          <w:rFonts w:ascii="Cambria" w:hAnsi="Cambria"/>
        </w:rPr>
      </w:pPr>
      <w:r w:rsidRPr="00323C03">
        <w:rPr>
          <w:rStyle w:val="Strong"/>
          <w:rFonts w:ascii="Cambria" w:hAnsi="Cambria"/>
        </w:rPr>
        <w:t>Features:</w:t>
      </w:r>
      <w:r w:rsidRPr="00323C03">
        <w:rPr>
          <w:rFonts w:ascii="Cambria" w:hAnsi="Cambria"/>
        </w:rPr>
        <w:t xml:space="preserve"> Attendance, Internal Marks, </w:t>
      </w:r>
      <w:proofErr w:type="gramStart"/>
      <w:r w:rsidRPr="00323C03">
        <w:rPr>
          <w:rFonts w:ascii="Cambria" w:hAnsi="Cambria"/>
        </w:rPr>
        <w:t>Study</w:t>
      </w:r>
      <w:proofErr w:type="gramEnd"/>
      <w:r w:rsidRPr="00323C03">
        <w:rPr>
          <w:rFonts w:ascii="Cambria" w:hAnsi="Cambria"/>
        </w:rPr>
        <w:t xml:space="preserve"> Hours</w:t>
      </w:r>
      <w:r w:rsidRPr="00323C03">
        <w:rPr>
          <w:rFonts w:ascii="Cambria" w:hAnsi="Cambria"/>
        </w:rPr>
        <w:br/>
      </w:r>
      <w:r w:rsidRPr="00323C03">
        <w:rPr>
          <w:rStyle w:val="Strong"/>
          <w:rFonts w:ascii="Cambria" w:hAnsi="Cambria"/>
        </w:rPr>
        <w:t>Target:</w:t>
      </w:r>
      <w:r w:rsidRPr="00323C03">
        <w:rPr>
          <w:rFonts w:ascii="Cambria" w:hAnsi="Cambria"/>
        </w:rPr>
        <w:t xml:space="preserve"> Result</w:t>
      </w:r>
    </w:p>
    <w:p w:rsidR="00323C03" w:rsidRPr="00323C03" w:rsidRDefault="00323C03" w:rsidP="00323C03">
      <w:pPr>
        <w:pStyle w:val="Heading3"/>
        <w:rPr>
          <w:rFonts w:ascii="Cambria" w:hAnsi="Cambria"/>
          <w:b/>
          <w:bCs/>
        </w:rPr>
      </w:pPr>
      <w:r w:rsidRPr="00323C03">
        <w:rPr>
          <w:rFonts w:ascii="Cambria" w:hAnsi="Cambria"/>
          <w:b/>
          <w:bCs/>
        </w:rPr>
        <w:t>Step 3: Data Splitting</w:t>
      </w:r>
    </w:p>
    <w:p w:rsidR="00323C03" w:rsidRPr="00323C03" w:rsidRDefault="00323C03" w:rsidP="00323C03">
      <w:pPr>
        <w:pStyle w:val="NormalWeb"/>
        <w:rPr>
          <w:rFonts w:ascii="Cambria" w:hAnsi="Cambria"/>
        </w:rPr>
      </w:pPr>
      <w:r w:rsidRPr="00323C03">
        <w:rPr>
          <w:rFonts w:ascii="Cambria" w:hAnsi="Cambria"/>
        </w:rPr>
        <w:t xml:space="preserve">Data </w:t>
      </w:r>
      <w:proofErr w:type="gramStart"/>
      <w:r w:rsidRPr="00323C03">
        <w:rPr>
          <w:rFonts w:ascii="Cambria" w:hAnsi="Cambria"/>
        </w:rPr>
        <w:t>is divided</w:t>
      </w:r>
      <w:proofErr w:type="gramEnd"/>
      <w:r w:rsidRPr="00323C03">
        <w:rPr>
          <w:rFonts w:ascii="Cambria" w:hAnsi="Cambria"/>
        </w:rPr>
        <w:t xml:space="preserve"> to avoid overfitting.</w:t>
      </w:r>
    </w:p>
    <w:p w:rsidR="00323C03" w:rsidRPr="00323C03" w:rsidRDefault="00323C03" w:rsidP="00323C03">
      <w:pPr>
        <w:pStyle w:val="HTMLPreformatted"/>
        <w:rPr>
          <w:rStyle w:val="HTMLCode"/>
          <w:rFonts w:ascii="Cambria" w:hAnsi="Cambria"/>
          <w:sz w:val="24"/>
          <w:szCs w:val="24"/>
        </w:rPr>
      </w:pPr>
      <w:r w:rsidRPr="00323C03">
        <w:rPr>
          <w:rStyle w:val="HTMLCode"/>
          <w:rFonts w:ascii="Cambria" w:hAnsi="Cambria"/>
          <w:sz w:val="24"/>
          <w:szCs w:val="24"/>
        </w:rPr>
        <w:t xml:space="preserve">Total </w:t>
      </w:r>
      <w:r w:rsidRPr="00323C03">
        <w:rPr>
          <w:rStyle w:val="hljs-keyword"/>
          <w:rFonts w:ascii="Cambria" w:hAnsi="Cambria"/>
          <w:sz w:val="24"/>
          <w:szCs w:val="24"/>
        </w:rPr>
        <w:t>Data</w:t>
      </w:r>
    </w:p>
    <w:p w:rsidR="00323C03" w:rsidRPr="00323C03" w:rsidRDefault="00323C03" w:rsidP="00323C03">
      <w:pPr>
        <w:pStyle w:val="HTMLPreformatted"/>
        <w:rPr>
          <w:rStyle w:val="HTMLCode"/>
          <w:rFonts w:ascii="Cambria" w:hAnsi="Cambria"/>
          <w:sz w:val="24"/>
          <w:szCs w:val="24"/>
        </w:rPr>
      </w:pPr>
      <w:r w:rsidRPr="00323C03">
        <w:rPr>
          <w:rStyle w:val="HTMLCode"/>
          <w:rFonts w:ascii="Cambria" w:hAnsi="Cambria"/>
          <w:sz w:val="24"/>
          <w:szCs w:val="24"/>
        </w:rPr>
        <w:t xml:space="preserve"> ├── Training </w:t>
      </w:r>
      <w:r w:rsidRPr="00323C03">
        <w:rPr>
          <w:rStyle w:val="hljs-builtin"/>
          <w:rFonts w:ascii="Cambria" w:hAnsi="Cambria"/>
          <w:sz w:val="24"/>
          <w:szCs w:val="24"/>
        </w:rPr>
        <w:t>Set</w:t>
      </w:r>
      <w:r w:rsidRPr="00323C03">
        <w:rPr>
          <w:rStyle w:val="HTMLCode"/>
          <w:rFonts w:ascii="Cambria" w:hAnsi="Cambria"/>
          <w:sz w:val="24"/>
          <w:szCs w:val="24"/>
        </w:rPr>
        <w:t xml:space="preserve"> (</w:t>
      </w:r>
      <w:r w:rsidRPr="00323C03">
        <w:rPr>
          <w:rStyle w:val="hljs-number"/>
          <w:rFonts w:ascii="Cambria" w:hAnsi="Cambria"/>
          <w:sz w:val="24"/>
          <w:szCs w:val="24"/>
        </w:rPr>
        <w:t>70</w:t>
      </w:r>
      <w:r w:rsidRPr="00323C03">
        <w:rPr>
          <w:rStyle w:val="HTMLCode"/>
          <w:rFonts w:ascii="Cambria" w:hAnsi="Cambria"/>
          <w:sz w:val="24"/>
          <w:szCs w:val="24"/>
        </w:rPr>
        <w:t>%)</w:t>
      </w:r>
    </w:p>
    <w:p w:rsidR="00323C03" w:rsidRPr="00323C03" w:rsidRDefault="00323C03" w:rsidP="00323C03">
      <w:pPr>
        <w:pStyle w:val="HTMLPreformatted"/>
        <w:rPr>
          <w:rStyle w:val="HTMLCode"/>
          <w:rFonts w:ascii="Cambria" w:hAnsi="Cambria"/>
          <w:sz w:val="24"/>
          <w:szCs w:val="24"/>
        </w:rPr>
      </w:pPr>
      <w:r w:rsidRPr="00323C03">
        <w:rPr>
          <w:rStyle w:val="HTMLCode"/>
          <w:rFonts w:ascii="Cambria" w:hAnsi="Cambria"/>
          <w:sz w:val="24"/>
          <w:szCs w:val="24"/>
        </w:rPr>
        <w:t xml:space="preserve"> ├── Validation </w:t>
      </w:r>
      <w:r w:rsidRPr="00323C03">
        <w:rPr>
          <w:rStyle w:val="hljs-builtin"/>
          <w:rFonts w:ascii="Cambria" w:hAnsi="Cambria"/>
          <w:sz w:val="24"/>
          <w:szCs w:val="24"/>
        </w:rPr>
        <w:t>Set</w:t>
      </w:r>
      <w:r w:rsidRPr="00323C03">
        <w:rPr>
          <w:rStyle w:val="HTMLCode"/>
          <w:rFonts w:ascii="Cambria" w:hAnsi="Cambria"/>
          <w:sz w:val="24"/>
          <w:szCs w:val="24"/>
        </w:rPr>
        <w:t xml:space="preserve"> (</w:t>
      </w:r>
      <w:r w:rsidRPr="00323C03">
        <w:rPr>
          <w:rStyle w:val="hljs-number"/>
          <w:rFonts w:ascii="Cambria" w:hAnsi="Cambria"/>
          <w:sz w:val="24"/>
          <w:szCs w:val="24"/>
        </w:rPr>
        <w:t>15</w:t>
      </w:r>
      <w:r w:rsidRPr="00323C03">
        <w:rPr>
          <w:rStyle w:val="HTMLCode"/>
          <w:rFonts w:ascii="Cambria" w:hAnsi="Cambria"/>
          <w:sz w:val="24"/>
          <w:szCs w:val="24"/>
        </w:rPr>
        <w:t>%)</w:t>
      </w:r>
    </w:p>
    <w:p w:rsidR="00323C03" w:rsidRPr="00323C03" w:rsidRDefault="00323C03" w:rsidP="00323C03">
      <w:pPr>
        <w:pStyle w:val="HTMLPreformatted"/>
        <w:rPr>
          <w:rStyle w:val="HTMLCode"/>
          <w:rFonts w:ascii="Cambria" w:hAnsi="Cambria"/>
          <w:sz w:val="24"/>
          <w:szCs w:val="24"/>
        </w:rPr>
      </w:pPr>
      <w:r w:rsidRPr="00323C03">
        <w:rPr>
          <w:rStyle w:val="HTMLCode"/>
          <w:rFonts w:ascii="Cambria" w:hAnsi="Cambria"/>
          <w:sz w:val="24"/>
          <w:szCs w:val="24"/>
        </w:rPr>
        <w:t xml:space="preserve"> └── Test </w:t>
      </w:r>
      <w:r w:rsidRPr="00323C03">
        <w:rPr>
          <w:rStyle w:val="hljs-builtin"/>
          <w:rFonts w:ascii="Cambria" w:hAnsi="Cambria"/>
          <w:sz w:val="24"/>
          <w:szCs w:val="24"/>
        </w:rPr>
        <w:t>Set</w:t>
      </w:r>
      <w:r w:rsidRPr="00323C03">
        <w:rPr>
          <w:rStyle w:val="HTMLCode"/>
          <w:rFonts w:ascii="Cambria" w:hAnsi="Cambria"/>
          <w:sz w:val="24"/>
          <w:szCs w:val="24"/>
        </w:rPr>
        <w:t xml:space="preserve"> (</w:t>
      </w:r>
      <w:r w:rsidRPr="00323C03">
        <w:rPr>
          <w:rStyle w:val="hljs-number"/>
          <w:rFonts w:ascii="Cambria" w:hAnsi="Cambria"/>
          <w:sz w:val="24"/>
          <w:szCs w:val="24"/>
        </w:rPr>
        <w:t>15</w:t>
      </w:r>
      <w:r w:rsidRPr="00323C03">
        <w:rPr>
          <w:rStyle w:val="HTMLCode"/>
          <w:rFonts w:ascii="Cambria" w:hAnsi="Cambria"/>
          <w:sz w:val="24"/>
          <w:szCs w:val="24"/>
        </w:rPr>
        <w:t>%)</w:t>
      </w:r>
    </w:p>
    <w:p w:rsidR="00323C03" w:rsidRPr="00323C03" w:rsidRDefault="00323C03" w:rsidP="004A64FD">
      <w:pPr>
        <w:pStyle w:val="NormalWeb"/>
        <w:numPr>
          <w:ilvl w:val="0"/>
          <w:numId w:val="92"/>
        </w:numPr>
        <w:rPr>
          <w:rFonts w:ascii="Cambria" w:hAnsi="Cambria"/>
        </w:rPr>
      </w:pPr>
      <w:r w:rsidRPr="00323C03">
        <w:rPr>
          <w:rStyle w:val="Strong"/>
          <w:rFonts w:ascii="Cambria" w:hAnsi="Cambria"/>
        </w:rPr>
        <w:t>Training data:</w:t>
      </w:r>
      <w:r w:rsidRPr="00323C03">
        <w:rPr>
          <w:rFonts w:ascii="Cambria" w:hAnsi="Cambria"/>
        </w:rPr>
        <w:t xml:space="preserve"> Learn patterns</w:t>
      </w:r>
    </w:p>
    <w:p w:rsidR="00323C03" w:rsidRPr="00323C03" w:rsidRDefault="00323C03" w:rsidP="004A64FD">
      <w:pPr>
        <w:pStyle w:val="NormalWeb"/>
        <w:numPr>
          <w:ilvl w:val="0"/>
          <w:numId w:val="92"/>
        </w:numPr>
        <w:rPr>
          <w:rFonts w:ascii="Cambria" w:hAnsi="Cambria"/>
        </w:rPr>
      </w:pPr>
      <w:r w:rsidRPr="00323C03">
        <w:rPr>
          <w:rStyle w:val="Strong"/>
          <w:rFonts w:ascii="Cambria" w:hAnsi="Cambria"/>
        </w:rPr>
        <w:t>Validation data:</w:t>
      </w:r>
      <w:r w:rsidRPr="00323C03">
        <w:rPr>
          <w:rFonts w:ascii="Cambria" w:hAnsi="Cambria"/>
        </w:rPr>
        <w:t xml:space="preserve"> Tune model</w:t>
      </w:r>
    </w:p>
    <w:p w:rsidR="00323C03" w:rsidRPr="00323C03" w:rsidRDefault="00323C03" w:rsidP="004A64FD">
      <w:pPr>
        <w:pStyle w:val="NormalWeb"/>
        <w:numPr>
          <w:ilvl w:val="0"/>
          <w:numId w:val="92"/>
        </w:numPr>
        <w:rPr>
          <w:rFonts w:ascii="Cambria" w:hAnsi="Cambria"/>
        </w:rPr>
      </w:pPr>
      <w:r w:rsidRPr="00323C03">
        <w:rPr>
          <w:rStyle w:val="Strong"/>
          <w:rFonts w:ascii="Cambria" w:hAnsi="Cambria"/>
        </w:rPr>
        <w:t>Test data:</w:t>
      </w:r>
      <w:r w:rsidRPr="00323C03">
        <w:rPr>
          <w:rFonts w:ascii="Cambria" w:hAnsi="Cambria"/>
        </w:rPr>
        <w:t xml:space="preserve"> Final evaluation</w:t>
      </w:r>
    </w:p>
    <w:p w:rsidR="00323C03" w:rsidRPr="00323C03" w:rsidRDefault="00323C03" w:rsidP="00323C03">
      <w:pPr>
        <w:pStyle w:val="Heading3"/>
        <w:rPr>
          <w:rFonts w:ascii="Cambria" w:hAnsi="Cambria"/>
          <w:b/>
          <w:bCs/>
        </w:rPr>
      </w:pPr>
      <w:r w:rsidRPr="00323C03">
        <w:rPr>
          <w:rFonts w:ascii="Cambria" w:hAnsi="Cambria"/>
          <w:b/>
          <w:bCs/>
        </w:rPr>
        <w:t>Step 4: Model Selection</w:t>
      </w:r>
    </w:p>
    <w:p w:rsidR="00323C03" w:rsidRPr="00323C03" w:rsidRDefault="00323C03" w:rsidP="00323C03">
      <w:pPr>
        <w:pStyle w:val="NormalWeb"/>
        <w:rPr>
          <w:rFonts w:ascii="Cambria" w:hAnsi="Cambria"/>
        </w:rPr>
      </w:pPr>
      <w:r w:rsidRPr="00323C03">
        <w:rPr>
          <w:rFonts w:ascii="Cambria" w:hAnsi="Cambria"/>
        </w:rPr>
        <w:t>Choice depends on:</w:t>
      </w:r>
    </w:p>
    <w:p w:rsidR="00323C03" w:rsidRPr="00323C03" w:rsidRDefault="00323C03" w:rsidP="004A64FD">
      <w:pPr>
        <w:pStyle w:val="NormalWeb"/>
        <w:numPr>
          <w:ilvl w:val="0"/>
          <w:numId w:val="93"/>
        </w:numPr>
        <w:rPr>
          <w:rFonts w:ascii="Cambria" w:hAnsi="Cambria"/>
        </w:rPr>
      </w:pPr>
      <w:r w:rsidRPr="00323C03">
        <w:rPr>
          <w:rFonts w:ascii="Cambria" w:hAnsi="Cambria"/>
        </w:rPr>
        <w:t>Type of problem</w:t>
      </w:r>
    </w:p>
    <w:p w:rsidR="00323C03" w:rsidRPr="00323C03" w:rsidRDefault="00323C03" w:rsidP="004A64FD">
      <w:pPr>
        <w:pStyle w:val="NormalWeb"/>
        <w:numPr>
          <w:ilvl w:val="0"/>
          <w:numId w:val="93"/>
        </w:numPr>
        <w:rPr>
          <w:rFonts w:ascii="Cambria" w:hAnsi="Cambria"/>
        </w:rPr>
      </w:pPr>
      <w:r w:rsidRPr="00323C03">
        <w:rPr>
          <w:rFonts w:ascii="Cambria" w:hAnsi="Cambria"/>
        </w:rPr>
        <w:t>Data size</w:t>
      </w:r>
    </w:p>
    <w:p w:rsidR="00323C03" w:rsidRPr="00323C03" w:rsidRDefault="00323C03" w:rsidP="004A64FD">
      <w:pPr>
        <w:pStyle w:val="NormalWeb"/>
        <w:numPr>
          <w:ilvl w:val="0"/>
          <w:numId w:val="93"/>
        </w:numPr>
        <w:rPr>
          <w:rFonts w:ascii="Cambria" w:hAnsi="Cambria"/>
        </w:rPr>
      </w:pPr>
      <w:r w:rsidRPr="00323C03">
        <w:rPr>
          <w:rFonts w:ascii="Cambria" w:hAnsi="Cambria"/>
        </w:rPr>
        <w:t>Interpretability</w:t>
      </w:r>
    </w:p>
    <w:p w:rsidR="00323C03" w:rsidRPr="00323C03" w:rsidRDefault="00323C03" w:rsidP="004A64FD">
      <w:pPr>
        <w:pStyle w:val="NormalWeb"/>
        <w:numPr>
          <w:ilvl w:val="0"/>
          <w:numId w:val="93"/>
        </w:numPr>
        <w:rPr>
          <w:rFonts w:ascii="Cambria" w:hAnsi="Cambria"/>
        </w:rPr>
      </w:pPr>
      <w:r w:rsidRPr="00323C03">
        <w:rPr>
          <w:rFonts w:ascii="Cambria" w:hAnsi="Cambria"/>
        </w:rPr>
        <w:lastRenderedPageBreak/>
        <w:t>Accuracy requirements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31"/>
        <w:gridCol w:w="3572"/>
      </w:tblGrid>
      <w:tr w:rsidR="00323C03" w:rsidRPr="00323C03" w:rsidTr="00323C03">
        <w:trPr>
          <w:tblHeader/>
          <w:tblCellSpacing w:w="15" w:type="dxa"/>
        </w:trPr>
        <w:tc>
          <w:tcPr>
            <w:tcW w:w="0" w:type="auto"/>
            <w:vAlign w:val="center"/>
            <w:hideMark/>
          </w:tcPr>
          <w:p w:rsidR="00323C03" w:rsidRPr="00323C03" w:rsidRDefault="00323C03">
            <w:pPr>
              <w:jc w:val="center"/>
              <w:rPr>
                <w:rFonts w:ascii="Cambria" w:hAnsi="Cambria"/>
                <w:b/>
                <w:bCs/>
                <w:sz w:val="24"/>
                <w:szCs w:val="24"/>
              </w:rPr>
            </w:pPr>
            <w:r w:rsidRPr="00323C03">
              <w:rPr>
                <w:rFonts w:ascii="Cambria" w:hAnsi="Cambria"/>
                <w:b/>
                <w:bCs/>
                <w:sz w:val="24"/>
                <w:szCs w:val="24"/>
              </w:rPr>
              <w:t>Problem Type</w:t>
            </w:r>
          </w:p>
        </w:tc>
        <w:tc>
          <w:tcPr>
            <w:tcW w:w="0" w:type="auto"/>
            <w:vAlign w:val="center"/>
            <w:hideMark/>
          </w:tcPr>
          <w:p w:rsidR="00323C03" w:rsidRPr="00323C03" w:rsidRDefault="00323C03">
            <w:pPr>
              <w:jc w:val="center"/>
              <w:rPr>
                <w:rFonts w:ascii="Cambria" w:hAnsi="Cambria"/>
                <w:b/>
                <w:bCs/>
                <w:sz w:val="24"/>
                <w:szCs w:val="24"/>
              </w:rPr>
            </w:pPr>
            <w:r w:rsidRPr="00323C03">
              <w:rPr>
                <w:rFonts w:ascii="Cambria" w:hAnsi="Cambria"/>
                <w:b/>
                <w:bCs/>
                <w:sz w:val="24"/>
                <w:szCs w:val="24"/>
              </w:rPr>
              <w:t>Suitable Models</w:t>
            </w:r>
          </w:p>
        </w:tc>
      </w:tr>
      <w:tr w:rsidR="00323C03" w:rsidRPr="00323C03" w:rsidTr="00323C03">
        <w:trPr>
          <w:tblCellSpacing w:w="15" w:type="dxa"/>
        </w:trPr>
        <w:tc>
          <w:tcPr>
            <w:tcW w:w="0" w:type="auto"/>
            <w:vAlign w:val="center"/>
            <w:hideMark/>
          </w:tcPr>
          <w:p w:rsidR="00323C03" w:rsidRPr="00323C03" w:rsidRDefault="00323C03">
            <w:pPr>
              <w:rPr>
                <w:rFonts w:ascii="Cambria" w:hAnsi="Cambria"/>
                <w:sz w:val="24"/>
                <w:szCs w:val="24"/>
              </w:rPr>
            </w:pPr>
            <w:r w:rsidRPr="00323C03">
              <w:rPr>
                <w:rFonts w:ascii="Cambria" w:hAnsi="Cambria"/>
                <w:sz w:val="24"/>
                <w:szCs w:val="24"/>
              </w:rPr>
              <w:t>Regression</w:t>
            </w:r>
          </w:p>
        </w:tc>
        <w:tc>
          <w:tcPr>
            <w:tcW w:w="0" w:type="auto"/>
            <w:vAlign w:val="center"/>
            <w:hideMark/>
          </w:tcPr>
          <w:p w:rsidR="00323C03" w:rsidRPr="00323C03" w:rsidRDefault="00323C03">
            <w:pPr>
              <w:rPr>
                <w:rFonts w:ascii="Cambria" w:hAnsi="Cambria"/>
                <w:sz w:val="24"/>
                <w:szCs w:val="24"/>
              </w:rPr>
            </w:pPr>
            <w:r w:rsidRPr="00323C03">
              <w:rPr>
                <w:rFonts w:ascii="Cambria" w:hAnsi="Cambria"/>
                <w:sz w:val="24"/>
                <w:szCs w:val="24"/>
              </w:rPr>
              <w:t>Linear Regression, Ridge</w:t>
            </w:r>
          </w:p>
        </w:tc>
      </w:tr>
      <w:tr w:rsidR="00323C03" w:rsidRPr="00323C03" w:rsidTr="00323C03">
        <w:trPr>
          <w:tblCellSpacing w:w="15" w:type="dxa"/>
        </w:trPr>
        <w:tc>
          <w:tcPr>
            <w:tcW w:w="0" w:type="auto"/>
            <w:vAlign w:val="center"/>
            <w:hideMark/>
          </w:tcPr>
          <w:p w:rsidR="00323C03" w:rsidRPr="00323C03" w:rsidRDefault="00323C03">
            <w:pPr>
              <w:rPr>
                <w:rFonts w:ascii="Cambria" w:hAnsi="Cambria"/>
                <w:sz w:val="24"/>
                <w:szCs w:val="24"/>
              </w:rPr>
            </w:pPr>
            <w:r w:rsidRPr="00323C03">
              <w:rPr>
                <w:rFonts w:ascii="Cambria" w:hAnsi="Cambria"/>
                <w:sz w:val="24"/>
                <w:szCs w:val="24"/>
              </w:rPr>
              <w:t>Classification</w:t>
            </w:r>
          </w:p>
        </w:tc>
        <w:tc>
          <w:tcPr>
            <w:tcW w:w="0" w:type="auto"/>
            <w:vAlign w:val="center"/>
            <w:hideMark/>
          </w:tcPr>
          <w:p w:rsidR="00323C03" w:rsidRPr="00323C03" w:rsidRDefault="00323C03">
            <w:pPr>
              <w:rPr>
                <w:rFonts w:ascii="Cambria" w:hAnsi="Cambria"/>
                <w:sz w:val="24"/>
                <w:szCs w:val="24"/>
              </w:rPr>
            </w:pPr>
            <w:r w:rsidRPr="00323C03">
              <w:rPr>
                <w:rFonts w:ascii="Cambria" w:hAnsi="Cambria"/>
                <w:sz w:val="24"/>
                <w:szCs w:val="24"/>
              </w:rPr>
              <w:t>Logistic Regression, Decision Tree</w:t>
            </w:r>
          </w:p>
        </w:tc>
      </w:tr>
      <w:tr w:rsidR="00323C03" w:rsidRPr="00323C03" w:rsidTr="00323C03">
        <w:trPr>
          <w:tblCellSpacing w:w="15" w:type="dxa"/>
        </w:trPr>
        <w:tc>
          <w:tcPr>
            <w:tcW w:w="0" w:type="auto"/>
            <w:vAlign w:val="center"/>
            <w:hideMark/>
          </w:tcPr>
          <w:p w:rsidR="00323C03" w:rsidRPr="00323C03" w:rsidRDefault="00323C03">
            <w:pPr>
              <w:rPr>
                <w:rFonts w:ascii="Cambria" w:hAnsi="Cambria"/>
                <w:sz w:val="24"/>
                <w:szCs w:val="24"/>
              </w:rPr>
            </w:pPr>
            <w:r w:rsidRPr="00323C03">
              <w:rPr>
                <w:rFonts w:ascii="Cambria" w:hAnsi="Cambria"/>
                <w:sz w:val="24"/>
                <w:szCs w:val="24"/>
              </w:rPr>
              <w:t>Clustering</w:t>
            </w:r>
          </w:p>
        </w:tc>
        <w:tc>
          <w:tcPr>
            <w:tcW w:w="0" w:type="auto"/>
            <w:vAlign w:val="center"/>
            <w:hideMark/>
          </w:tcPr>
          <w:p w:rsidR="00323C03" w:rsidRPr="00323C03" w:rsidRDefault="00323C03">
            <w:pPr>
              <w:rPr>
                <w:rFonts w:ascii="Cambria" w:hAnsi="Cambria"/>
                <w:sz w:val="24"/>
                <w:szCs w:val="24"/>
              </w:rPr>
            </w:pPr>
            <w:r w:rsidRPr="00323C03">
              <w:rPr>
                <w:rFonts w:ascii="Cambria" w:hAnsi="Cambria"/>
                <w:sz w:val="24"/>
                <w:szCs w:val="24"/>
              </w:rPr>
              <w:t>K-Means, Hierarchical</w:t>
            </w:r>
          </w:p>
        </w:tc>
      </w:tr>
      <w:tr w:rsidR="00323C03" w:rsidRPr="00323C03" w:rsidTr="00323C03">
        <w:trPr>
          <w:tblCellSpacing w:w="15" w:type="dxa"/>
        </w:trPr>
        <w:tc>
          <w:tcPr>
            <w:tcW w:w="0" w:type="auto"/>
            <w:vAlign w:val="center"/>
            <w:hideMark/>
          </w:tcPr>
          <w:p w:rsidR="00323C03" w:rsidRPr="00323C03" w:rsidRDefault="00323C03">
            <w:pPr>
              <w:rPr>
                <w:rFonts w:ascii="Cambria" w:hAnsi="Cambria"/>
                <w:sz w:val="24"/>
                <w:szCs w:val="24"/>
              </w:rPr>
            </w:pPr>
            <w:r w:rsidRPr="00323C03">
              <w:rPr>
                <w:rFonts w:ascii="Cambria" w:hAnsi="Cambria"/>
                <w:sz w:val="24"/>
                <w:szCs w:val="24"/>
              </w:rPr>
              <w:t>Time Series</w:t>
            </w:r>
          </w:p>
        </w:tc>
        <w:tc>
          <w:tcPr>
            <w:tcW w:w="0" w:type="auto"/>
            <w:vAlign w:val="center"/>
            <w:hideMark/>
          </w:tcPr>
          <w:p w:rsidR="00323C03" w:rsidRPr="00323C03" w:rsidRDefault="00323C03">
            <w:pPr>
              <w:rPr>
                <w:rFonts w:ascii="Cambria" w:hAnsi="Cambria"/>
                <w:sz w:val="24"/>
                <w:szCs w:val="24"/>
              </w:rPr>
            </w:pPr>
            <w:r w:rsidRPr="00323C03">
              <w:rPr>
                <w:rFonts w:ascii="Cambria" w:hAnsi="Cambria"/>
                <w:sz w:val="24"/>
                <w:szCs w:val="24"/>
              </w:rPr>
              <w:t>ARIMA, LSTM</w:t>
            </w:r>
          </w:p>
        </w:tc>
      </w:tr>
    </w:tbl>
    <w:p w:rsidR="003126B7" w:rsidRDefault="003126B7" w:rsidP="003126B7">
      <w:pPr>
        <w:pStyle w:val="Heading1"/>
      </w:pPr>
      <w:r>
        <w:t>Communication Results</w:t>
      </w:r>
    </w:p>
    <w:p w:rsidR="003126B7" w:rsidRDefault="003126B7" w:rsidP="003126B7">
      <w:pPr>
        <w:pStyle w:val="Heading2"/>
      </w:pPr>
      <w:r>
        <w:t>1. Introduction</w:t>
      </w:r>
    </w:p>
    <w:p w:rsidR="003126B7" w:rsidRDefault="003126B7" w:rsidP="003126B7">
      <w:pPr>
        <w:pStyle w:val="NormalWeb"/>
      </w:pPr>
      <w:r>
        <w:rPr>
          <w:rStyle w:val="Strong"/>
        </w:rPr>
        <w:t>Communication Results</w:t>
      </w:r>
      <w:r>
        <w:t xml:space="preserve"> is the phase in which the outcomes of data analysis and model building are </w:t>
      </w:r>
      <w:r>
        <w:rPr>
          <w:rStyle w:val="Strong"/>
        </w:rPr>
        <w:t>presented, interpreted, and explained to stakeholders</w:t>
      </w:r>
      <w:r>
        <w:t xml:space="preserve"> in a form that supports </w:t>
      </w:r>
      <w:r>
        <w:rPr>
          <w:rStyle w:val="Strong"/>
        </w:rPr>
        <w:t>business decision-making</w:t>
      </w:r>
      <w:r>
        <w:t>.</w:t>
      </w:r>
    </w:p>
    <w:p w:rsidR="003126B7" w:rsidRDefault="003126B7" w:rsidP="003126B7">
      <w:pPr>
        <w:pStyle w:val="NormalWeb"/>
      </w:pPr>
      <w:r>
        <w:t>This phase ensures that:</w:t>
      </w:r>
    </w:p>
    <w:p w:rsidR="003126B7" w:rsidRDefault="003126B7" w:rsidP="004A64FD">
      <w:pPr>
        <w:pStyle w:val="NormalWeb"/>
        <w:numPr>
          <w:ilvl w:val="0"/>
          <w:numId w:val="94"/>
        </w:numPr>
      </w:pPr>
      <w:r>
        <w:t xml:space="preserve">Analytical insights are </w:t>
      </w:r>
      <w:r>
        <w:rPr>
          <w:rStyle w:val="Strong"/>
        </w:rPr>
        <w:t>understandable</w:t>
      </w:r>
    </w:p>
    <w:p w:rsidR="003126B7" w:rsidRDefault="003126B7" w:rsidP="004A64FD">
      <w:pPr>
        <w:pStyle w:val="NormalWeb"/>
        <w:numPr>
          <w:ilvl w:val="0"/>
          <w:numId w:val="94"/>
        </w:numPr>
      </w:pPr>
      <w:r>
        <w:t xml:space="preserve">Results are </w:t>
      </w:r>
      <w:r>
        <w:rPr>
          <w:rStyle w:val="Strong"/>
        </w:rPr>
        <w:t>actionable</w:t>
      </w:r>
    </w:p>
    <w:p w:rsidR="003126B7" w:rsidRDefault="003126B7" w:rsidP="004A64FD">
      <w:pPr>
        <w:pStyle w:val="NormalWeb"/>
        <w:numPr>
          <w:ilvl w:val="0"/>
          <w:numId w:val="94"/>
        </w:numPr>
      </w:pPr>
      <w:r>
        <w:t xml:space="preserve">Technical findings are translated into </w:t>
      </w:r>
      <w:r>
        <w:rPr>
          <w:rStyle w:val="Strong"/>
        </w:rPr>
        <w:t>business language</w:t>
      </w:r>
    </w:p>
    <w:p w:rsidR="003126B7" w:rsidRDefault="003126B7" w:rsidP="003126B7">
      <w:pPr>
        <w:pStyle w:val="NormalWeb"/>
      </w:pPr>
      <w:r>
        <w:t xml:space="preserve">Even the most accurate model has </w:t>
      </w:r>
      <w:r>
        <w:rPr>
          <w:rStyle w:val="Strong"/>
        </w:rPr>
        <w:t>no value</w:t>
      </w:r>
      <w:r>
        <w:t xml:space="preserve"> if its results </w:t>
      </w:r>
      <w:proofErr w:type="gramStart"/>
      <w:r>
        <w:t>are not communicated</w:t>
      </w:r>
      <w:proofErr w:type="gramEnd"/>
      <w:r>
        <w:t xml:space="preserve"> effectively.</w:t>
      </w:r>
    </w:p>
    <w:p w:rsidR="003126B7" w:rsidRDefault="003126B7" w:rsidP="003126B7">
      <w:r>
        <w:pict>
          <v:rect id="_x0000_i1065" style="width:0;height:1.5pt" o:hralign="center" o:hrstd="t" o:hr="t" fillcolor="#a0a0a0" stroked="f"/>
        </w:pict>
      </w:r>
    </w:p>
    <w:p w:rsidR="003126B7" w:rsidRDefault="003126B7" w:rsidP="003126B7">
      <w:pPr>
        <w:pStyle w:val="Heading2"/>
      </w:pPr>
      <w:r>
        <w:t>2. Purpose of Communication Results</w:t>
      </w:r>
    </w:p>
    <w:p w:rsidR="003126B7" w:rsidRDefault="003126B7" w:rsidP="003126B7">
      <w:pPr>
        <w:pStyle w:val="NormalWeb"/>
      </w:pPr>
      <w:r>
        <w:t xml:space="preserve">The primary purpose of this phase is to </w:t>
      </w:r>
      <w:r>
        <w:rPr>
          <w:rStyle w:val="Strong"/>
        </w:rPr>
        <w:t>bridge the gap between analytics and business decisions</w:t>
      </w:r>
      <w:r>
        <w:t>.</w:t>
      </w:r>
    </w:p>
    <w:p w:rsidR="003126B7" w:rsidRDefault="003126B7" w:rsidP="003126B7">
      <w:pPr>
        <w:pStyle w:val="Heading3"/>
      </w:pPr>
      <w:r>
        <w:t>Key Objectives:</w:t>
      </w:r>
    </w:p>
    <w:p w:rsidR="003126B7" w:rsidRDefault="003126B7" w:rsidP="004A64FD">
      <w:pPr>
        <w:pStyle w:val="NormalWeb"/>
        <w:numPr>
          <w:ilvl w:val="0"/>
          <w:numId w:val="95"/>
        </w:numPr>
      </w:pPr>
      <w:r>
        <w:t>Explain what the analysis revealed</w:t>
      </w:r>
    </w:p>
    <w:p w:rsidR="003126B7" w:rsidRDefault="003126B7" w:rsidP="004A64FD">
      <w:pPr>
        <w:pStyle w:val="NormalWeb"/>
        <w:numPr>
          <w:ilvl w:val="0"/>
          <w:numId w:val="95"/>
        </w:numPr>
      </w:pPr>
      <w:r>
        <w:t>Present model results clearly</w:t>
      </w:r>
    </w:p>
    <w:p w:rsidR="003126B7" w:rsidRDefault="003126B7" w:rsidP="004A64FD">
      <w:pPr>
        <w:pStyle w:val="NormalWeb"/>
        <w:numPr>
          <w:ilvl w:val="0"/>
          <w:numId w:val="95"/>
        </w:numPr>
      </w:pPr>
      <w:r>
        <w:t>Highlight insights and patterns</w:t>
      </w:r>
    </w:p>
    <w:p w:rsidR="003126B7" w:rsidRDefault="003126B7" w:rsidP="004A64FD">
      <w:pPr>
        <w:pStyle w:val="NormalWeb"/>
        <w:numPr>
          <w:ilvl w:val="0"/>
          <w:numId w:val="95"/>
        </w:numPr>
      </w:pPr>
      <w:r>
        <w:t>Recommend actions based on findings</w:t>
      </w:r>
    </w:p>
    <w:p w:rsidR="003126B7" w:rsidRDefault="003126B7" w:rsidP="004A64FD">
      <w:pPr>
        <w:pStyle w:val="NormalWeb"/>
        <w:numPr>
          <w:ilvl w:val="0"/>
          <w:numId w:val="95"/>
        </w:numPr>
      </w:pPr>
      <w:r>
        <w:t>Enable informed decision-making</w:t>
      </w:r>
    </w:p>
    <w:p w:rsidR="003126B7" w:rsidRDefault="003126B7" w:rsidP="003126B7">
      <w:r>
        <w:pict>
          <v:rect id="_x0000_i1066" style="width:0;height:1.5pt" o:hralign="center" o:hrstd="t" o:hr="t" fillcolor="#a0a0a0" stroked="f"/>
        </w:pict>
      </w:r>
    </w:p>
    <w:p w:rsidR="003126B7" w:rsidRDefault="003126B7" w:rsidP="003126B7">
      <w:pPr>
        <w:pStyle w:val="Heading2"/>
      </w:pPr>
      <w:r>
        <w:t>3. Stakeholders Involved</w:t>
      </w:r>
    </w:p>
    <w:p w:rsidR="003126B7" w:rsidRDefault="003126B7" w:rsidP="003126B7">
      <w:pPr>
        <w:pStyle w:val="NormalWeb"/>
      </w:pPr>
      <w:r>
        <w:t>Different stakeholders require different levels of detail.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84"/>
        <w:gridCol w:w="3220"/>
      </w:tblGrid>
      <w:tr w:rsidR="003126B7" w:rsidTr="003126B7">
        <w:trPr>
          <w:tblHeader/>
          <w:tblCellSpacing w:w="15" w:type="dxa"/>
        </w:trPr>
        <w:tc>
          <w:tcPr>
            <w:tcW w:w="0" w:type="auto"/>
            <w:vAlign w:val="center"/>
            <w:hideMark/>
          </w:tcPr>
          <w:p w:rsidR="003126B7" w:rsidRDefault="003126B7">
            <w:pPr>
              <w:jc w:val="center"/>
              <w:rPr>
                <w:b/>
                <w:bCs/>
              </w:rPr>
            </w:pPr>
            <w:r>
              <w:rPr>
                <w:b/>
                <w:bCs/>
              </w:rPr>
              <w:lastRenderedPageBreak/>
              <w:t>Stakeholder</w:t>
            </w:r>
          </w:p>
        </w:tc>
        <w:tc>
          <w:tcPr>
            <w:tcW w:w="0" w:type="auto"/>
            <w:vAlign w:val="center"/>
            <w:hideMark/>
          </w:tcPr>
          <w:p w:rsidR="003126B7" w:rsidRDefault="003126B7">
            <w:pPr>
              <w:jc w:val="center"/>
              <w:rPr>
                <w:b/>
                <w:bCs/>
              </w:rPr>
            </w:pPr>
            <w:r>
              <w:rPr>
                <w:b/>
                <w:bCs/>
              </w:rPr>
              <w:t>Focus</w:t>
            </w:r>
          </w:p>
        </w:tc>
      </w:tr>
      <w:tr w:rsidR="003126B7" w:rsidTr="003126B7">
        <w:trPr>
          <w:tblCellSpacing w:w="15" w:type="dxa"/>
        </w:trPr>
        <w:tc>
          <w:tcPr>
            <w:tcW w:w="0" w:type="auto"/>
            <w:vAlign w:val="center"/>
            <w:hideMark/>
          </w:tcPr>
          <w:p w:rsidR="003126B7" w:rsidRDefault="003126B7">
            <w:r>
              <w:t>Business Managers</w:t>
            </w:r>
          </w:p>
        </w:tc>
        <w:tc>
          <w:tcPr>
            <w:tcW w:w="0" w:type="auto"/>
            <w:vAlign w:val="center"/>
            <w:hideMark/>
          </w:tcPr>
          <w:p w:rsidR="003126B7" w:rsidRDefault="003126B7">
            <w:r>
              <w:t>Insights, impact, recommendations</w:t>
            </w:r>
          </w:p>
        </w:tc>
      </w:tr>
      <w:tr w:rsidR="003126B7" w:rsidTr="003126B7">
        <w:trPr>
          <w:tblCellSpacing w:w="15" w:type="dxa"/>
        </w:trPr>
        <w:tc>
          <w:tcPr>
            <w:tcW w:w="0" w:type="auto"/>
            <w:vAlign w:val="center"/>
            <w:hideMark/>
          </w:tcPr>
          <w:p w:rsidR="003126B7" w:rsidRDefault="003126B7">
            <w:r>
              <w:t>Domain Experts</w:t>
            </w:r>
          </w:p>
        </w:tc>
        <w:tc>
          <w:tcPr>
            <w:tcW w:w="0" w:type="auto"/>
            <w:vAlign w:val="center"/>
            <w:hideMark/>
          </w:tcPr>
          <w:p w:rsidR="003126B7" w:rsidRDefault="003126B7">
            <w:r>
              <w:t>Interpretation and validation</w:t>
            </w:r>
          </w:p>
        </w:tc>
      </w:tr>
      <w:tr w:rsidR="003126B7" w:rsidTr="003126B7">
        <w:trPr>
          <w:tblCellSpacing w:w="15" w:type="dxa"/>
        </w:trPr>
        <w:tc>
          <w:tcPr>
            <w:tcW w:w="0" w:type="auto"/>
            <w:vAlign w:val="center"/>
            <w:hideMark/>
          </w:tcPr>
          <w:p w:rsidR="003126B7" w:rsidRDefault="003126B7">
            <w:r>
              <w:t>Technical Teams</w:t>
            </w:r>
          </w:p>
        </w:tc>
        <w:tc>
          <w:tcPr>
            <w:tcW w:w="0" w:type="auto"/>
            <w:vAlign w:val="center"/>
            <w:hideMark/>
          </w:tcPr>
          <w:p w:rsidR="003126B7" w:rsidRDefault="003126B7">
            <w:r>
              <w:t>Model performance, limitations</w:t>
            </w:r>
          </w:p>
        </w:tc>
      </w:tr>
      <w:tr w:rsidR="003126B7" w:rsidTr="003126B7">
        <w:trPr>
          <w:tblCellSpacing w:w="15" w:type="dxa"/>
        </w:trPr>
        <w:tc>
          <w:tcPr>
            <w:tcW w:w="0" w:type="auto"/>
            <w:vAlign w:val="center"/>
            <w:hideMark/>
          </w:tcPr>
          <w:p w:rsidR="003126B7" w:rsidRDefault="003126B7">
            <w:r>
              <w:t>Executives</w:t>
            </w:r>
          </w:p>
        </w:tc>
        <w:tc>
          <w:tcPr>
            <w:tcW w:w="0" w:type="auto"/>
            <w:vAlign w:val="center"/>
            <w:hideMark/>
          </w:tcPr>
          <w:p w:rsidR="003126B7" w:rsidRDefault="003126B7">
            <w:r>
              <w:t>High-level summaries and ROI</w:t>
            </w:r>
          </w:p>
        </w:tc>
      </w:tr>
    </w:tbl>
    <w:p w:rsidR="003126B7" w:rsidRDefault="003126B7" w:rsidP="003126B7">
      <w:r>
        <w:pict>
          <v:rect id="_x0000_i1067" style="width:0;height:1.5pt" o:hralign="center" o:hrstd="t" o:hr="t" fillcolor="#a0a0a0" stroked="f"/>
        </w:pict>
      </w:r>
    </w:p>
    <w:p w:rsidR="003126B7" w:rsidRDefault="003126B7" w:rsidP="003126B7">
      <w:pPr>
        <w:pStyle w:val="Heading2"/>
      </w:pPr>
      <w:r>
        <w:t>4. Inputs to the Communication Results Phase</w:t>
      </w:r>
    </w:p>
    <w:p w:rsidR="003126B7" w:rsidRDefault="003126B7" w:rsidP="003126B7">
      <w:pPr>
        <w:pStyle w:val="NormalWeb"/>
      </w:pPr>
      <w:r>
        <w:t>Inputs typically include:</w:t>
      </w:r>
    </w:p>
    <w:p w:rsidR="003126B7" w:rsidRDefault="003126B7" w:rsidP="004A64FD">
      <w:pPr>
        <w:pStyle w:val="NormalWeb"/>
        <w:numPr>
          <w:ilvl w:val="0"/>
          <w:numId w:val="96"/>
        </w:numPr>
      </w:pPr>
      <w:r>
        <w:t>Final analytical models</w:t>
      </w:r>
    </w:p>
    <w:p w:rsidR="003126B7" w:rsidRDefault="003126B7" w:rsidP="004A64FD">
      <w:pPr>
        <w:pStyle w:val="NormalWeb"/>
        <w:numPr>
          <w:ilvl w:val="0"/>
          <w:numId w:val="96"/>
        </w:numPr>
      </w:pPr>
      <w:r>
        <w:t>Evaluation metrics (accuracy, error rate, etc.)</w:t>
      </w:r>
    </w:p>
    <w:p w:rsidR="003126B7" w:rsidRDefault="003126B7" w:rsidP="004A64FD">
      <w:pPr>
        <w:pStyle w:val="NormalWeb"/>
        <w:numPr>
          <w:ilvl w:val="0"/>
          <w:numId w:val="96"/>
        </w:numPr>
      </w:pPr>
      <w:r>
        <w:t>Key findings and patterns</w:t>
      </w:r>
    </w:p>
    <w:p w:rsidR="003126B7" w:rsidRDefault="003126B7" w:rsidP="004A64FD">
      <w:pPr>
        <w:pStyle w:val="NormalWeb"/>
        <w:numPr>
          <w:ilvl w:val="0"/>
          <w:numId w:val="96"/>
        </w:numPr>
      </w:pPr>
      <w:r>
        <w:t>Visualizations and dashboards</w:t>
      </w:r>
    </w:p>
    <w:p w:rsidR="003126B7" w:rsidRDefault="003126B7" w:rsidP="004A64FD">
      <w:pPr>
        <w:pStyle w:val="NormalWeb"/>
        <w:numPr>
          <w:ilvl w:val="0"/>
          <w:numId w:val="96"/>
        </w:numPr>
      </w:pPr>
      <w:r>
        <w:t>Business objectives defined earlier</w:t>
      </w:r>
    </w:p>
    <w:p w:rsidR="003126B7" w:rsidRDefault="003126B7" w:rsidP="003126B7">
      <w:r>
        <w:pict>
          <v:rect id="_x0000_i1068" style="width:0;height:1.5pt" o:hralign="center" o:hrstd="t" o:hr="t" fillcolor="#a0a0a0" stroked="f"/>
        </w:pict>
      </w:r>
    </w:p>
    <w:p w:rsidR="003126B7" w:rsidRDefault="003126B7" w:rsidP="003126B7">
      <w:pPr>
        <w:pStyle w:val="Heading2"/>
      </w:pPr>
      <w:r>
        <w:t>5. Key Activities in Communication Results</w:t>
      </w:r>
    </w:p>
    <w:p w:rsidR="003126B7" w:rsidRDefault="003126B7" w:rsidP="003126B7">
      <w:pPr>
        <w:pStyle w:val="Heading3"/>
      </w:pPr>
      <w:r>
        <w:t>5.1 Interpretation of Results</w:t>
      </w:r>
    </w:p>
    <w:p w:rsidR="003126B7" w:rsidRDefault="003126B7" w:rsidP="003126B7">
      <w:pPr>
        <w:pStyle w:val="NormalWeb"/>
      </w:pPr>
      <w:r>
        <w:t xml:space="preserve">Raw outputs (numbers, scores, probabilities) </w:t>
      </w:r>
      <w:proofErr w:type="gramStart"/>
      <w:r>
        <w:t>are converted</w:t>
      </w:r>
      <w:proofErr w:type="gramEnd"/>
      <w:r>
        <w:t xml:space="preserve"> into </w:t>
      </w:r>
      <w:r>
        <w:rPr>
          <w:rStyle w:val="Strong"/>
        </w:rPr>
        <w:t>meaningful insights</w:t>
      </w:r>
      <w:r>
        <w:t>.</w:t>
      </w:r>
    </w:p>
    <w:p w:rsidR="003126B7" w:rsidRDefault="003126B7" w:rsidP="003126B7">
      <w:pPr>
        <w:pStyle w:val="Heading4"/>
      </w:pPr>
      <w:r>
        <w:t>Example:</w:t>
      </w:r>
    </w:p>
    <w:p w:rsidR="003126B7" w:rsidRDefault="003126B7" w:rsidP="004A64FD">
      <w:pPr>
        <w:pStyle w:val="NormalWeb"/>
        <w:numPr>
          <w:ilvl w:val="0"/>
          <w:numId w:val="97"/>
        </w:numPr>
      </w:pPr>
      <w:r>
        <w:t>Model Accuracy: 89%</w:t>
      </w:r>
    </w:p>
    <w:p w:rsidR="003126B7" w:rsidRDefault="003126B7" w:rsidP="004A64FD">
      <w:pPr>
        <w:pStyle w:val="NormalWeb"/>
        <w:numPr>
          <w:ilvl w:val="0"/>
          <w:numId w:val="97"/>
        </w:numPr>
      </w:pPr>
      <w:r>
        <w:t>Interpretation</w:t>
      </w:r>
      <w:proofErr w:type="gramStart"/>
      <w:r>
        <w:t>:</w:t>
      </w:r>
      <w:proofErr w:type="gramEnd"/>
      <w:r>
        <w:br/>
        <w:t>“The model correctly predicts outcomes in 89 out of 100 cases, indicating high reliability.”</w:t>
      </w:r>
    </w:p>
    <w:p w:rsidR="003126B7" w:rsidRDefault="003126B7" w:rsidP="003126B7">
      <w:r>
        <w:pict>
          <v:rect id="_x0000_i1069" style="width:0;height:1.5pt" o:hralign="center" o:hrstd="t" o:hr="t" fillcolor="#a0a0a0" stroked="f"/>
        </w:pict>
      </w:r>
    </w:p>
    <w:p w:rsidR="003126B7" w:rsidRDefault="003126B7" w:rsidP="003126B7">
      <w:pPr>
        <w:pStyle w:val="Heading3"/>
      </w:pPr>
      <w:r>
        <w:t>5.2 Visualization of Results</w:t>
      </w:r>
    </w:p>
    <w:p w:rsidR="003126B7" w:rsidRDefault="003126B7" w:rsidP="003126B7">
      <w:pPr>
        <w:pStyle w:val="NormalWeb"/>
      </w:pPr>
      <w:r>
        <w:t>Visual representations make complex results easier to understand.</w:t>
      </w:r>
    </w:p>
    <w:p w:rsidR="003126B7" w:rsidRDefault="003126B7" w:rsidP="003126B7">
      <w:pPr>
        <w:pStyle w:val="Heading4"/>
      </w:pPr>
      <w:r>
        <w:t>Common Visual Tools:</w:t>
      </w:r>
    </w:p>
    <w:p w:rsidR="003126B7" w:rsidRDefault="003126B7" w:rsidP="004A64FD">
      <w:pPr>
        <w:pStyle w:val="NormalWeb"/>
        <w:numPr>
          <w:ilvl w:val="0"/>
          <w:numId w:val="98"/>
        </w:numPr>
      </w:pPr>
      <w:r>
        <w:t>Bar charts</w:t>
      </w:r>
    </w:p>
    <w:p w:rsidR="003126B7" w:rsidRDefault="003126B7" w:rsidP="004A64FD">
      <w:pPr>
        <w:pStyle w:val="NormalWeb"/>
        <w:numPr>
          <w:ilvl w:val="0"/>
          <w:numId w:val="98"/>
        </w:numPr>
      </w:pPr>
      <w:r>
        <w:t>Line graphs</w:t>
      </w:r>
    </w:p>
    <w:p w:rsidR="003126B7" w:rsidRDefault="003126B7" w:rsidP="004A64FD">
      <w:pPr>
        <w:pStyle w:val="NormalWeb"/>
        <w:numPr>
          <w:ilvl w:val="0"/>
          <w:numId w:val="98"/>
        </w:numPr>
      </w:pPr>
      <w:r>
        <w:t>Pie charts</w:t>
      </w:r>
    </w:p>
    <w:p w:rsidR="003126B7" w:rsidRDefault="003126B7" w:rsidP="004A64FD">
      <w:pPr>
        <w:pStyle w:val="NormalWeb"/>
        <w:numPr>
          <w:ilvl w:val="0"/>
          <w:numId w:val="98"/>
        </w:numPr>
      </w:pPr>
      <w:proofErr w:type="spellStart"/>
      <w:r>
        <w:t>Heatmaps</w:t>
      </w:r>
      <w:proofErr w:type="spellEnd"/>
    </w:p>
    <w:p w:rsidR="003126B7" w:rsidRDefault="003126B7" w:rsidP="004A64FD">
      <w:pPr>
        <w:pStyle w:val="NormalWeb"/>
        <w:numPr>
          <w:ilvl w:val="0"/>
          <w:numId w:val="98"/>
        </w:numPr>
      </w:pPr>
      <w:r>
        <w:t>Dashboards</w:t>
      </w:r>
    </w:p>
    <w:p w:rsidR="003126B7" w:rsidRDefault="003126B7" w:rsidP="003126B7">
      <w:pPr>
        <w:pStyle w:val="Heading3"/>
      </w:pPr>
      <w:r>
        <w:lastRenderedPageBreak/>
        <w:t>5.3 Presentation of Key Insights</w:t>
      </w:r>
    </w:p>
    <w:p w:rsidR="003126B7" w:rsidRDefault="003126B7" w:rsidP="003126B7">
      <w:pPr>
        <w:pStyle w:val="NormalWeb"/>
      </w:pPr>
      <w:r>
        <w:t xml:space="preserve">Instead of presenting all results, analysts focus on </w:t>
      </w:r>
      <w:r>
        <w:rPr>
          <w:rStyle w:val="Strong"/>
        </w:rPr>
        <w:t>key findings</w:t>
      </w:r>
      <w:r>
        <w:t>.</w:t>
      </w:r>
    </w:p>
    <w:p w:rsidR="003126B7" w:rsidRDefault="003126B7" w:rsidP="003126B7">
      <w:pPr>
        <w:pStyle w:val="Heading4"/>
      </w:pPr>
      <w:r>
        <w:t>Example:</w:t>
      </w:r>
    </w:p>
    <w:p w:rsidR="003126B7" w:rsidRDefault="003126B7" w:rsidP="004A64FD">
      <w:pPr>
        <w:pStyle w:val="NormalWeb"/>
        <w:numPr>
          <w:ilvl w:val="0"/>
          <w:numId w:val="99"/>
        </w:numPr>
      </w:pPr>
      <w:r>
        <w:t>Students with attendance above 75% have a 90% pass probability</w:t>
      </w:r>
    </w:p>
    <w:p w:rsidR="003126B7" w:rsidRDefault="003126B7" w:rsidP="004A64FD">
      <w:pPr>
        <w:pStyle w:val="NormalWeb"/>
        <w:numPr>
          <w:ilvl w:val="0"/>
          <w:numId w:val="99"/>
        </w:numPr>
      </w:pPr>
      <w:r>
        <w:t>Social media users with negative sentiment show higher mental health risk</w:t>
      </w:r>
    </w:p>
    <w:p w:rsidR="003126B7" w:rsidRDefault="003126B7" w:rsidP="004A64FD">
      <w:pPr>
        <w:pStyle w:val="NormalWeb"/>
        <w:numPr>
          <w:ilvl w:val="0"/>
          <w:numId w:val="99"/>
        </w:numPr>
      </w:pPr>
      <w:r>
        <w:t>High-spending customers belong to Cluster 2</w:t>
      </w:r>
    </w:p>
    <w:p w:rsidR="003126B7" w:rsidRDefault="003126B7" w:rsidP="003126B7">
      <w:pPr>
        <w:pStyle w:val="NormalWeb"/>
      </w:pPr>
      <w:r>
        <w:t xml:space="preserve">These insights directly connect analytics to </w:t>
      </w:r>
      <w:r>
        <w:rPr>
          <w:rStyle w:val="Strong"/>
        </w:rPr>
        <w:t xml:space="preserve">real-world </w:t>
      </w:r>
      <w:proofErr w:type="spellStart"/>
      <w:r>
        <w:rPr>
          <w:rStyle w:val="Strong"/>
        </w:rPr>
        <w:t>behavior</w:t>
      </w:r>
      <w:proofErr w:type="spellEnd"/>
      <w:r>
        <w:t>.</w:t>
      </w:r>
    </w:p>
    <w:p w:rsidR="003126B7" w:rsidRDefault="003126B7" w:rsidP="003126B7">
      <w:r>
        <w:pict>
          <v:rect id="_x0000_i1075" style="width:0;height:1.5pt" o:hralign="center" o:hrstd="t" o:hr="t" fillcolor="#a0a0a0" stroked="f"/>
        </w:pict>
      </w:r>
    </w:p>
    <w:p w:rsidR="003126B7" w:rsidRDefault="003126B7" w:rsidP="003126B7">
      <w:pPr>
        <w:pStyle w:val="Heading3"/>
      </w:pPr>
      <w:r>
        <w:t>5.4 Business Impact Explanation</w:t>
      </w:r>
    </w:p>
    <w:p w:rsidR="003126B7" w:rsidRDefault="003126B7" w:rsidP="003126B7">
      <w:pPr>
        <w:pStyle w:val="NormalWeb"/>
      </w:pPr>
      <w:r>
        <w:t>This step answers the question:</w:t>
      </w:r>
    </w:p>
    <w:p w:rsidR="003126B7" w:rsidRDefault="003126B7" w:rsidP="003126B7">
      <w:pPr>
        <w:pStyle w:val="NormalWeb"/>
      </w:pPr>
      <w:r>
        <w:t>“So what?”</w:t>
      </w:r>
    </w:p>
    <w:p w:rsidR="003126B7" w:rsidRDefault="003126B7" w:rsidP="003126B7">
      <w:pPr>
        <w:pStyle w:val="Heading4"/>
      </w:pPr>
      <w:r>
        <w:t>Example:</w:t>
      </w:r>
    </w:p>
    <w:p w:rsidR="003126B7" w:rsidRDefault="003126B7" w:rsidP="004A64FD">
      <w:pPr>
        <w:pStyle w:val="NormalWeb"/>
        <w:numPr>
          <w:ilvl w:val="0"/>
          <w:numId w:val="100"/>
        </w:numPr>
      </w:pPr>
      <w:r>
        <w:t>Insight: High absenteeism leads to poor performance</w:t>
      </w:r>
    </w:p>
    <w:p w:rsidR="003126B7" w:rsidRDefault="003126B7" w:rsidP="004A64FD">
      <w:pPr>
        <w:pStyle w:val="NormalWeb"/>
        <w:numPr>
          <w:ilvl w:val="0"/>
          <w:numId w:val="100"/>
        </w:numPr>
      </w:pPr>
      <w:r>
        <w:t>Business Impact</w:t>
      </w:r>
      <w:proofErr w:type="gramStart"/>
      <w:r>
        <w:t>:</w:t>
      </w:r>
      <w:proofErr w:type="gramEnd"/>
      <w:r>
        <w:br/>
        <w:t>“Early intervention programs can improve pass rates by 15%.”</w:t>
      </w:r>
    </w:p>
    <w:p w:rsidR="003126B7" w:rsidRDefault="003126B7" w:rsidP="003126B7">
      <w:pPr>
        <w:pStyle w:val="NormalWeb"/>
      </w:pPr>
      <w:r>
        <w:t xml:space="preserve">This ensures analytics supports </w:t>
      </w:r>
      <w:r>
        <w:rPr>
          <w:rStyle w:val="Strong"/>
        </w:rPr>
        <w:t>strategic planning</w:t>
      </w:r>
      <w:r>
        <w:t>.</w:t>
      </w:r>
    </w:p>
    <w:p w:rsidR="003126B7" w:rsidRDefault="003126B7" w:rsidP="003126B7">
      <w:r>
        <w:pict>
          <v:rect id="_x0000_i1076" style="width:0;height:1.5pt" o:hralign="center" o:hrstd="t" o:hr="t" fillcolor="#a0a0a0" stroked="f"/>
        </w:pict>
      </w:r>
    </w:p>
    <w:p w:rsidR="003126B7" w:rsidRDefault="003126B7" w:rsidP="003126B7">
      <w:pPr>
        <w:pStyle w:val="Heading3"/>
      </w:pPr>
      <w:r>
        <w:t>5.5 Recommendations and Action Items</w:t>
      </w:r>
    </w:p>
    <w:p w:rsidR="003126B7" w:rsidRDefault="003126B7" w:rsidP="003126B7">
      <w:pPr>
        <w:pStyle w:val="NormalWeb"/>
      </w:pPr>
      <w:r>
        <w:t xml:space="preserve">The communication phase should conclude with </w:t>
      </w:r>
      <w:r>
        <w:rPr>
          <w:rStyle w:val="Strong"/>
        </w:rPr>
        <w:t>clear recommendations</w:t>
      </w:r>
      <w:r>
        <w:t>.</w:t>
      </w:r>
    </w:p>
    <w:p w:rsidR="003126B7" w:rsidRDefault="003126B7" w:rsidP="003126B7">
      <w:pPr>
        <w:pStyle w:val="Heading4"/>
      </w:pPr>
      <w:r>
        <w:t>Example:</w:t>
      </w:r>
    </w:p>
    <w:p w:rsidR="003126B7" w:rsidRDefault="003126B7" w:rsidP="004A64FD">
      <w:pPr>
        <w:pStyle w:val="NormalWeb"/>
        <w:numPr>
          <w:ilvl w:val="0"/>
          <w:numId w:val="101"/>
        </w:numPr>
      </w:pPr>
      <w:r>
        <w:t>Introduce attendance monitoring system</w:t>
      </w:r>
    </w:p>
    <w:p w:rsidR="003126B7" w:rsidRDefault="003126B7" w:rsidP="004A64FD">
      <w:pPr>
        <w:pStyle w:val="NormalWeb"/>
        <w:numPr>
          <w:ilvl w:val="0"/>
          <w:numId w:val="101"/>
        </w:numPr>
      </w:pPr>
      <w:r>
        <w:t>Target specific customer segments</w:t>
      </w:r>
    </w:p>
    <w:p w:rsidR="003126B7" w:rsidRDefault="003126B7" w:rsidP="004A64FD">
      <w:pPr>
        <w:pStyle w:val="NormalWeb"/>
        <w:numPr>
          <w:ilvl w:val="0"/>
          <w:numId w:val="101"/>
        </w:numPr>
      </w:pPr>
      <w:r>
        <w:t>Deploy mental health support alerts</w:t>
      </w:r>
    </w:p>
    <w:p w:rsidR="003126B7" w:rsidRDefault="003126B7" w:rsidP="003126B7">
      <w:pPr>
        <w:pStyle w:val="NormalWeb"/>
      </w:pPr>
      <w:r>
        <w:t>Recommendations must be:</w:t>
      </w:r>
    </w:p>
    <w:p w:rsidR="003126B7" w:rsidRDefault="003126B7" w:rsidP="004A64FD">
      <w:pPr>
        <w:pStyle w:val="NormalWeb"/>
        <w:numPr>
          <w:ilvl w:val="0"/>
          <w:numId w:val="102"/>
        </w:numPr>
      </w:pPr>
      <w:r>
        <w:t>Specific</w:t>
      </w:r>
    </w:p>
    <w:p w:rsidR="003126B7" w:rsidRDefault="003126B7" w:rsidP="004A64FD">
      <w:pPr>
        <w:pStyle w:val="NormalWeb"/>
        <w:numPr>
          <w:ilvl w:val="0"/>
          <w:numId w:val="102"/>
        </w:numPr>
      </w:pPr>
      <w:r>
        <w:t>Feasible</w:t>
      </w:r>
    </w:p>
    <w:p w:rsidR="003126B7" w:rsidRDefault="003126B7" w:rsidP="004A64FD">
      <w:pPr>
        <w:pStyle w:val="NormalWeb"/>
        <w:numPr>
          <w:ilvl w:val="0"/>
          <w:numId w:val="102"/>
        </w:numPr>
      </w:pPr>
      <w:r>
        <w:t>Data-backed</w:t>
      </w:r>
    </w:p>
    <w:p w:rsidR="003126B7" w:rsidRDefault="003126B7" w:rsidP="003126B7">
      <w:pPr>
        <w:pStyle w:val="Heading2"/>
      </w:pPr>
      <w:r>
        <w:lastRenderedPageBreak/>
        <w:t>6. Forms of Communication</w:t>
      </w:r>
    </w:p>
    <w:p w:rsidR="003126B7" w:rsidRDefault="003126B7" w:rsidP="003126B7">
      <w:pPr>
        <w:pStyle w:val="Heading3"/>
      </w:pPr>
      <w:r>
        <w:t>6.1 Reports</w:t>
      </w:r>
    </w:p>
    <w:p w:rsidR="003126B7" w:rsidRDefault="003126B7" w:rsidP="004A64FD">
      <w:pPr>
        <w:pStyle w:val="NormalWeb"/>
        <w:numPr>
          <w:ilvl w:val="0"/>
          <w:numId w:val="103"/>
        </w:numPr>
      </w:pPr>
      <w:r>
        <w:t>Detailed documentation</w:t>
      </w:r>
    </w:p>
    <w:p w:rsidR="003126B7" w:rsidRDefault="003126B7" w:rsidP="004A64FD">
      <w:pPr>
        <w:pStyle w:val="NormalWeb"/>
        <w:numPr>
          <w:ilvl w:val="0"/>
          <w:numId w:val="103"/>
        </w:numPr>
      </w:pPr>
      <w:r>
        <w:t>Includes methodology, assumptions, limitations</w:t>
      </w:r>
    </w:p>
    <w:p w:rsidR="003126B7" w:rsidRDefault="003126B7" w:rsidP="003126B7">
      <w:pPr>
        <w:pStyle w:val="Heading3"/>
      </w:pPr>
      <w:r>
        <w:t>6.2 Dashboards</w:t>
      </w:r>
    </w:p>
    <w:p w:rsidR="003126B7" w:rsidRDefault="003126B7" w:rsidP="004A64FD">
      <w:pPr>
        <w:pStyle w:val="NormalWeb"/>
        <w:numPr>
          <w:ilvl w:val="0"/>
          <w:numId w:val="104"/>
        </w:numPr>
      </w:pPr>
      <w:r>
        <w:t>Real-time or interactive</w:t>
      </w:r>
    </w:p>
    <w:p w:rsidR="003126B7" w:rsidRDefault="003126B7" w:rsidP="004A64FD">
      <w:pPr>
        <w:pStyle w:val="NormalWeb"/>
        <w:numPr>
          <w:ilvl w:val="0"/>
          <w:numId w:val="104"/>
        </w:numPr>
      </w:pPr>
      <w:r>
        <w:t>Used for continuous monitoring</w:t>
      </w:r>
    </w:p>
    <w:p w:rsidR="003126B7" w:rsidRDefault="003126B7" w:rsidP="003126B7">
      <w:pPr>
        <w:pStyle w:val="Heading3"/>
      </w:pPr>
      <w:r>
        <w:t>6.3 Presentations</w:t>
      </w:r>
    </w:p>
    <w:p w:rsidR="003126B7" w:rsidRDefault="003126B7" w:rsidP="004A64FD">
      <w:pPr>
        <w:pStyle w:val="NormalWeb"/>
        <w:numPr>
          <w:ilvl w:val="0"/>
          <w:numId w:val="105"/>
        </w:numPr>
      </w:pPr>
      <w:r>
        <w:t>Executive summaries</w:t>
      </w:r>
    </w:p>
    <w:p w:rsidR="003126B7" w:rsidRDefault="003126B7" w:rsidP="004A64FD">
      <w:pPr>
        <w:pStyle w:val="NormalWeb"/>
        <w:numPr>
          <w:ilvl w:val="0"/>
          <w:numId w:val="105"/>
        </w:numPr>
      </w:pPr>
      <w:r>
        <w:t>Focus on insights and decisions</w:t>
      </w:r>
    </w:p>
    <w:p w:rsidR="003126B7" w:rsidRDefault="003126B7" w:rsidP="003126B7">
      <w:pPr>
        <w:pStyle w:val="Heading3"/>
      </w:pPr>
      <w:r>
        <w:t>6.4 Storytelling with Data</w:t>
      </w:r>
    </w:p>
    <w:p w:rsidR="003126B7" w:rsidRDefault="003126B7" w:rsidP="003126B7">
      <w:pPr>
        <w:pStyle w:val="NormalWeb"/>
      </w:pPr>
      <w:r>
        <w:t>Combines:</w:t>
      </w:r>
    </w:p>
    <w:p w:rsidR="003126B7" w:rsidRDefault="003126B7" w:rsidP="004A64FD">
      <w:pPr>
        <w:pStyle w:val="NormalWeb"/>
        <w:numPr>
          <w:ilvl w:val="0"/>
          <w:numId w:val="106"/>
        </w:numPr>
      </w:pPr>
      <w:r>
        <w:t>Narrative</w:t>
      </w:r>
    </w:p>
    <w:p w:rsidR="003126B7" w:rsidRDefault="003126B7" w:rsidP="004A64FD">
      <w:pPr>
        <w:pStyle w:val="NormalWeb"/>
        <w:numPr>
          <w:ilvl w:val="0"/>
          <w:numId w:val="106"/>
        </w:numPr>
      </w:pPr>
      <w:r>
        <w:t>Visuals</w:t>
      </w:r>
    </w:p>
    <w:p w:rsidR="003126B7" w:rsidRDefault="003126B7" w:rsidP="004A64FD">
      <w:pPr>
        <w:pStyle w:val="NormalWeb"/>
        <w:numPr>
          <w:ilvl w:val="0"/>
          <w:numId w:val="106"/>
        </w:numPr>
      </w:pPr>
      <w:r>
        <w:t>Evidence</w:t>
      </w:r>
    </w:p>
    <w:p w:rsidR="003126B7" w:rsidRDefault="003126B7" w:rsidP="003126B7">
      <w:r>
        <w:pict>
          <v:rect id="_x0000_i1079" style="width:0;height:1.5pt" o:hralign="center" o:hrstd="t" o:hr="t" fillcolor="#a0a0a0" stroked="f"/>
        </w:pict>
      </w:r>
    </w:p>
    <w:p w:rsidR="003126B7" w:rsidRDefault="003126B7" w:rsidP="003126B7">
      <w:pPr>
        <w:pStyle w:val="Heading2"/>
      </w:pPr>
      <w:r>
        <w:t>7. Communication Workflow Diagram</w:t>
      </w:r>
    </w:p>
    <w:p w:rsidR="003126B7" w:rsidRDefault="003126B7" w:rsidP="003126B7">
      <w:pPr>
        <w:pStyle w:val="HTMLPreformatted"/>
        <w:rPr>
          <w:rStyle w:val="HTMLCode"/>
          <w:rFonts w:eastAsiaTheme="majorEastAsia"/>
        </w:rPr>
      </w:pPr>
      <w:r>
        <w:rPr>
          <w:rStyle w:val="HTMLCode"/>
          <w:rFonts w:eastAsiaTheme="majorEastAsia"/>
        </w:rPr>
        <w:t>Model Results</w:t>
      </w:r>
    </w:p>
    <w:p w:rsidR="003126B7" w:rsidRDefault="003126B7" w:rsidP="003126B7">
      <w:pPr>
        <w:pStyle w:val="HTMLPreformatted"/>
        <w:rPr>
          <w:rStyle w:val="hljs-code"/>
        </w:rPr>
      </w:pPr>
      <w:r>
        <w:rPr>
          <w:rStyle w:val="hljs-code"/>
        </w:rPr>
        <w:t xml:space="preserve">      ↓</w:t>
      </w:r>
    </w:p>
    <w:p w:rsidR="003126B7" w:rsidRDefault="003126B7" w:rsidP="003126B7">
      <w:pPr>
        <w:pStyle w:val="HTMLPreformatted"/>
        <w:rPr>
          <w:rStyle w:val="hljs-code"/>
        </w:rPr>
      </w:pPr>
      <w:r>
        <w:rPr>
          <w:rStyle w:val="hljs-code"/>
        </w:rPr>
        <w:t>Interpretation</w:t>
      </w:r>
    </w:p>
    <w:p w:rsidR="003126B7" w:rsidRDefault="003126B7" w:rsidP="003126B7">
      <w:pPr>
        <w:pStyle w:val="HTMLPreformatted"/>
        <w:rPr>
          <w:rStyle w:val="hljs-code"/>
        </w:rPr>
      </w:pPr>
      <w:r>
        <w:rPr>
          <w:rStyle w:val="hljs-code"/>
        </w:rPr>
        <w:t xml:space="preserve">      ↓</w:t>
      </w:r>
    </w:p>
    <w:p w:rsidR="003126B7" w:rsidRDefault="003126B7" w:rsidP="003126B7">
      <w:pPr>
        <w:pStyle w:val="HTMLPreformatted"/>
        <w:rPr>
          <w:rStyle w:val="hljs-code"/>
        </w:rPr>
      </w:pPr>
      <w:r>
        <w:rPr>
          <w:rStyle w:val="hljs-code"/>
        </w:rPr>
        <w:t>Visualization</w:t>
      </w:r>
    </w:p>
    <w:p w:rsidR="003126B7" w:rsidRDefault="003126B7" w:rsidP="003126B7">
      <w:pPr>
        <w:pStyle w:val="HTMLPreformatted"/>
        <w:rPr>
          <w:rStyle w:val="hljs-code"/>
        </w:rPr>
      </w:pPr>
      <w:r>
        <w:rPr>
          <w:rStyle w:val="hljs-code"/>
        </w:rPr>
        <w:t xml:space="preserve">      ↓</w:t>
      </w:r>
    </w:p>
    <w:p w:rsidR="003126B7" w:rsidRDefault="003126B7" w:rsidP="003126B7">
      <w:pPr>
        <w:pStyle w:val="HTMLPreformatted"/>
        <w:rPr>
          <w:rStyle w:val="hljs-code"/>
        </w:rPr>
      </w:pPr>
      <w:r>
        <w:rPr>
          <w:rStyle w:val="hljs-code"/>
        </w:rPr>
        <w:t>Insights</w:t>
      </w:r>
    </w:p>
    <w:p w:rsidR="003126B7" w:rsidRDefault="003126B7" w:rsidP="003126B7">
      <w:pPr>
        <w:pStyle w:val="HTMLPreformatted"/>
        <w:rPr>
          <w:rStyle w:val="hljs-code"/>
        </w:rPr>
      </w:pPr>
      <w:r>
        <w:rPr>
          <w:rStyle w:val="hljs-code"/>
        </w:rPr>
        <w:t xml:space="preserve">      ↓</w:t>
      </w:r>
    </w:p>
    <w:p w:rsidR="003126B7" w:rsidRDefault="003126B7" w:rsidP="003126B7">
      <w:pPr>
        <w:pStyle w:val="HTMLPreformatted"/>
        <w:rPr>
          <w:rStyle w:val="hljs-code"/>
        </w:rPr>
      </w:pPr>
      <w:r>
        <w:rPr>
          <w:rStyle w:val="hljs-code"/>
        </w:rPr>
        <w:t>Recommendations</w:t>
      </w:r>
    </w:p>
    <w:p w:rsidR="003126B7" w:rsidRDefault="003126B7" w:rsidP="003126B7">
      <w:pPr>
        <w:pStyle w:val="HTMLPreformatted"/>
        <w:rPr>
          <w:rStyle w:val="hljs-code"/>
        </w:rPr>
      </w:pPr>
      <w:r>
        <w:rPr>
          <w:rStyle w:val="hljs-code"/>
        </w:rPr>
        <w:t xml:space="preserve">      ↓</w:t>
      </w:r>
    </w:p>
    <w:p w:rsidR="003126B7" w:rsidRDefault="003126B7" w:rsidP="003126B7">
      <w:pPr>
        <w:pStyle w:val="HTMLPreformatted"/>
        <w:rPr>
          <w:rStyle w:val="hljs-code"/>
        </w:rPr>
      </w:pPr>
      <w:r>
        <w:rPr>
          <w:rStyle w:val="hljs-code"/>
        </w:rPr>
        <w:t>Business Decisions</w:t>
      </w:r>
    </w:p>
    <w:p w:rsidR="003126B7" w:rsidRDefault="003126B7" w:rsidP="003126B7">
      <w:r>
        <w:pict>
          <v:rect id="_x0000_i1080" style="width:0;height:1.5pt" o:hralign="center" o:hrstd="t" o:hr="t" fillcolor="#a0a0a0" stroked="f"/>
        </w:pict>
      </w:r>
    </w:p>
    <w:p w:rsidR="003126B7" w:rsidRDefault="003126B7" w:rsidP="003126B7">
      <w:pPr>
        <w:pStyle w:val="Heading2"/>
      </w:pPr>
      <w:r>
        <w:t>8. Challenges in Communicating Results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82"/>
        <w:gridCol w:w="4103"/>
      </w:tblGrid>
      <w:tr w:rsidR="003126B7" w:rsidTr="003126B7">
        <w:trPr>
          <w:tblHeader/>
          <w:tblCellSpacing w:w="15" w:type="dxa"/>
        </w:trPr>
        <w:tc>
          <w:tcPr>
            <w:tcW w:w="0" w:type="auto"/>
            <w:vAlign w:val="center"/>
            <w:hideMark/>
          </w:tcPr>
          <w:p w:rsidR="003126B7" w:rsidRDefault="003126B7">
            <w:pPr>
              <w:jc w:val="center"/>
              <w:rPr>
                <w:b/>
                <w:bCs/>
              </w:rPr>
            </w:pPr>
            <w:r>
              <w:rPr>
                <w:b/>
                <w:bCs/>
              </w:rPr>
              <w:t>Challenge</w:t>
            </w:r>
          </w:p>
        </w:tc>
        <w:tc>
          <w:tcPr>
            <w:tcW w:w="0" w:type="auto"/>
            <w:vAlign w:val="center"/>
            <w:hideMark/>
          </w:tcPr>
          <w:p w:rsidR="003126B7" w:rsidRDefault="003126B7">
            <w:pPr>
              <w:jc w:val="center"/>
              <w:rPr>
                <w:b/>
                <w:bCs/>
              </w:rPr>
            </w:pPr>
            <w:r>
              <w:rPr>
                <w:b/>
                <w:bCs/>
              </w:rPr>
              <w:t>Description</w:t>
            </w:r>
          </w:p>
        </w:tc>
      </w:tr>
      <w:tr w:rsidR="003126B7" w:rsidTr="003126B7">
        <w:trPr>
          <w:tblCellSpacing w:w="15" w:type="dxa"/>
        </w:trPr>
        <w:tc>
          <w:tcPr>
            <w:tcW w:w="0" w:type="auto"/>
            <w:vAlign w:val="center"/>
            <w:hideMark/>
          </w:tcPr>
          <w:p w:rsidR="003126B7" w:rsidRDefault="003126B7">
            <w:r>
              <w:t>Technical complexity</w:t>
            </w:r>
          </w:p>
        </w:tc>
        <w:tc>
          <w:tcPr>
            <w:tcW w:w="0" w:type="auto"/>
            <w:vAlign w:val="center"/>
            <w:hideMark/>
          </w:tcPr>
          <w:p w:rsidR="003126B7" w:rsidRDefault="003126B7">
            <w:r>
              <w:t>Stakeholders may not understand algorithms</w:t>
            </w:r>
          </w:p>
        </w:tc>
      </w:tr>
      <w:tr w:rsidR="003126B7" w:rsidTr="003126B7">
        <w:trPr>
          <w:tblCellSpacing w:w="15" w:type="dxa"/>
        </w:trPr>
        <w:tc>
          <w:tcPr>
            <w:tcW w:w="0" w:type="auto"/>
            <w:vAlign w:val="center"/>
            <w:hideMark/>
          </w:tcPr>
          <w:p w:rsidR="003126B7" w:rsidRDefault="003126B7">
            <w:r>
              <w:t>Misinterpretation</w:t>
            </w:r>
          </w:p>
        </w:tc>
        <w:tc>
          <w:tcPr>
            <w:tcW w:w="0" w:type="auto"/>
            <w:vAlign w:val="center"/>
            <w:hideMark/>
          </w:tcPr>
          <w:p w:rsidR="003126B7" w:rsidRDefault="003126B7">
            <w:r>
              <w:t>Incorrect conclusions</w:t>
            </w:r>
          </w:p>
        </w:tc>
      </w:tr>
      <w:tr w:rsidR="003126B7" w:rsidTr="003126B7">
        <w:trPr>
          <w:tblCellSpacing w:w="15" w:type="dxa"/>
        </w:trPr>
        <w:tc>
          <w:tcPr>
            <w:tcW w:w="0" w:type="auto"/>
            <w:vAlign w:val="center"/>
            <w:hideMark/>
          </w:tcPr>
          <w:p w:rsidR="003126B7" w:rsidRDefault="003126B7">
            <w:r>
              <w:t>Information overload</w:t>
            </w:r>
          </w:p>
        </w:tc>
        <w:tc>
          <w:tcPr>
            <w:tcW w:w="0" w:type="auto"/>
            <w:vAlign w:val="center"/>
            <w:hideMark/>
          </w:tcPr>
          <w:p w:rsidR="003126B7" w:rsidRDefault="003126B7">
            <w:r>
              <w:t>Too much data</w:t>
            </w:r>
          </w:p>
        </w:tc>
      </w:tr>
      <w:tr w:rsidR="003126B7" w:rsidTr="003126B7">
        <w:trPr>
          <w:tblCellSpacing w:w="15" w:type="dxa"/>
        </w:trPr>
        <w:tc>
          <w:tcPr>
            <w:tcW w:w="0" w:type="auto"/>
            <w:vAlign w:val="center"/>
            <w:hideMark/>
          </w:tcPr>
          <w:p w:rsidR="003126B7" w:rsidRDefault="003126B7">
            <w:r>
              <w:t>Bias</w:t>
            </w:r>
          </w:p>
        </w:tc>
        <w:tc>
          <w:tcPr>
            <w:tcW w:w="0" w:type="auto"/>
            <w:vAlign w:val="center"/>
            <w:hideMark/>
          </w:tcPr>
          <w:p w:rsidR="003126B7" w:rsidRDefault="003126B7">
            <w:r>
              <w:t>Selective presentation</w:t>
            </w:r>
          </w:p>
        </w:tc>
      </w:tr>
    </w:tbl>
    <w:p w:rsidR="003126B7" w:rsidRDefault="003126B7" w:rsidP="003126B7">
      <w:r>
        <w:pict>
          <v:rect id="_x0000_i1081" style="width:0;height:1.5pt" o:hralign="center" o:hrstd="t" o:hr="t" fillcolor="#a0a0a0" stroked="f"/>
        </w:pict>
      </w:r>
    </w:p>
    <w:p w:rsidR="003126B7" w:rsidRDefault="003126B7" w:rsidP="003126B7">
      <w:pPr>
        <w:pStyle w:val="Heading2"/>
      </w:pPr>
      <w:r>
        <w:lastRenderedPageBreak/>
        <w:t>9. Best Practices for Communication Results</w:t>
      </w:r>
    </w:p>
    <w:p w:rsidR="003126B7" w:rsidRDefault="003126B7" w:rsidP="004A64FD">
      <w:pPr>
        <w:pStyle w:val="NormalWeb"/>
        <w:numPr>
          <w:ilvl w:val="0"/>
          <w:numId w:val="107"/>
        </w:numPr>
      </w:pPr>
      <w:r>
        <w:t>Use simple language</w:t>
      </w:r>
    </w:p>
    <w:p w:rsidR="003126B7" w:rsidRDefault="003126B7" w:rsidP="004A64FD">
      <w:pPr>
        <w:pStyle w:val="NormalWeb"/>
        <w:numPr>
          <w:ilvl w:val="0"/>
          <w:numId w:val="107"/>
        </w:numPr>
      </w:pPr>
      <w:r>
        <w:t>Focus on business questions</w:t>
      </w:r>
    </w:p>
    <w:p w:rsidR="003126B7" w:rsidRDefault="003126B7" w:rsidP="004A64FD">
      <w:pPr>
        <w:pStyle w:val="NormalWeb"/>
        <w:numPr>
          <w:ilvl w:val="0"/>
          <w:numId w:val="107"/>
        </w:numPr>
      </w:pPr>
      <w:r>
        <w:t>Avoid unnecessary technical jargon</w:t>
      </w:r>
    </w:p>
    <w:p w:rsidR="003126B7" w:rsidRDefault="003126B7" w:rsidP="004A64FD">
      <w:pPr>
        <w:pStyle w:val="NormalWeb"/>
        <w:numPr>
          <w:ilvl w:val="0"/>
          <w:numId w:val="107"/>
        </w:numPr>
      </w:pPr>
      <w:r>
        <w:t>Support claims with visuals</w:t>
      </w:r>
    </w:p>
    <w:p w:rsidR="003126B7" w:rsidRDefault="003126B7" w:rsidP="004A64FD">
      <w:pPr>
        <w:pStyle w:val="NormalWeb"/>
        <w:numPr>
          <w:ilvl w:val="0"/>
          <w:numId w:val="107"/>
        </w:numPr>
      </w:pPr>
      <w:r>
        <w:t>Clearly state assumptions and limitations</w:t>
      </w:r>
    </w:p>
    <w:p w:rsidR="003126B7" w:rsidRDefault="003126B7" w:rsidP="004A64FD">
      <w:pPr>
        <w:pStyle w:val="NormalWeb"/>
        <w:numPr>
          <w:ilvl w:val="0"/>
          <w:numId w:val="107"/>
        </w:numPr>
      </w:pPr>
      <w:r>
        <w:t>Provide confidence levels or uncertainty</w:t>
      </w:r>
    </w:p>
    <w:p w:rsidR="004A64FD" w:rsidRDefault="004A64FD" w:rsidP="004A64FD">
      <w:pPr>
        <w:pStyle w:val="Heading1"/>
      </w:pPr>
      <w:r>
        <w:t>Operationalize</w:t>
      </w:r>
    </w:p>
    <w:p w:rsidR="004A64FD" w:rsidRDefault="004A64FD" w:rsidP="004A64FD">
      <w:pPr>
        <w:pStyle w:val="Heading2"/>
      </w:pPr>
      <w:r>
        <w:t>1. Introduction</w:t>
      </w:r>
    </w:p>
    <w:p w:rsidR="004A64FD" w:rsidRDefault="004A64FD" w:rsidP="004A64FD">
      <w:pPr>
        <w:pStyle w:val="NormalWeb"/>
      </w:pPr>
      <w:r>
        <w:rPr>
          <w:rStyle w:val="Strong"/>
        </w:rPr>
        <w:t>Operationalize</w:t>
      </w:r>
      <w:r>
        <w:t xml:space="preserve"> is the phase in the data analytics lifecycle where the </w:t>
      </w:r>
      <w:r>
        <w:rPr>
          <w:rStyle w:val="Strong"/>
        </w:rPr>
        <w:t>validated analytical model is deployed and integrated into real-world business operations</w:t>
      </w:r>
      <w:r>
        <w:t xml:space="preserve">. In this phase, the model moves from a </w:t>
      </w:r>
      <w:r>
        <w:rPr>
          <w:rStyle w:val="Strong"/>
        </w:rPr>
        <w:t>theoretical or experimental environment</w:t>
      </w:r>
      <w:r>
        <w:t xml:space="preserve"> into </w:t>
      </w:r>
      <w:r>
        <w:rPr>
          <w:rStyle w:val="Strong"/>
        </w:rPr>
        <w:t>day-to-day use</w:t>
      </w:r>
      <w:r>
        <w:t>.</w:t>
      </w:r>
    </w:p>
    <w:p w:rsidR="004A64FD" w:rsidRDefault="004A64FD" w:rsidP="004A64FD">
      <w:pPr>
        <w:pStyle w:val="NormalWeb"/>
      </w:pPr>
      <w:r>
        <w:t xml:space="preserve">The main goal of operationalization is to </w:t>
      </w:r>
      <w:r>
        <w:rPr>
          <w:rStyle w:val="Strong"/>
        </w:rPr>
        <w:t>embed analytics into business processes</w:t>
      </w:r>
      <w:r>
        <w:t xml:space="preserve"> so that insights </w:t>
      </w:r>
      <w:proofErr w:type="gramStart"/>
      <w:r>
        <w:t xml:space="preserve">are </w:t>
      </w:r>
      <w:r>
        <w:rPr>
          <w:rStyle w:val="Strong"/>
        </w:rPr>
        <w:t>continuously and automatically generated</w:t>
      </w:r>
      <w:proofErr w:type="gramEnd"/>
      <w:r>
        <w:t>.</w:t>
      </w:r>
    </w:p>
    <w:p w:rsidR="004A64FD" w:rsidRDefault="004A64FD" w:rsidP="004A64FD">
      <w:r>
        <w:pict>
          <v:rect id="_x0000_i1085" style="width:0;height:1.5pt" o:hralign="center" o:hrstd="t" o:hr="t" fillcolor="#a0a0a0" stroked="f"/>
        </w:pict>
      </w:r>
    </w:p>
    <w:p w:rsidR="004A64FD" w:rsidRDefault="004A64FD" w:rsidP="004A64FD">
      <w:pPr>
        <w:pStyle w:val="Heading2"/>
      </w:pPr>
      <w:r>
        <w:t>2. Purpose of the Operationalize Phase</w:t>
      </w:r>
    </w:p>
    <w:p w:rsidR="004A64FD" w:rsidRDefault="004A64FD" w:rsidP="004A64FD">
      <w:pPr>
        <w:pStyle w:val="NormalWeb"/>
      </w:pPr>
      <w:r>
        <w:t>The key objectives of operationalization are:</w:t>
      </w:r>
    </w:p>
    <w:p w:rsidR="004A64FD" w:rsidRDefault="004A64FD" w:rsidP="004A64FD">
      <w:pPr>
        <w:pStyle w:val="NormalWeb"/>
        <w:numPr>
          <w:ilvl w:val="0"/>
          <w:numId w:val="108"/>
        </w:numPr>
      </w:pPr>
      <w:r>
        <w:t>Deploy analytical models into production</w:t>
      </w:r>
    </w:p>
    <w:p w:rsidR="004A64FD" w:rsidRDefault="004A64FD" w:rsidP="004A64FD">
      <w:pPr>
        <w:pStyle w:val="NormalWeb"/>
        <w:numPr>
          <w:ilvl w:val="0"/>
          <w:numId w:val="108"/>
        </w:numPr>
      </w:pPr>
      <w:r>
        <w:t>Integrate models with existing systems</w:t>
      </w:r>
    </w:p>
    <w:p w:rsidR="004A64FD" w:rsidRDefault="004A64FD" w:rsidP="004A64FD">
      <w:pPr>
        <w:pStyle w:val="NormalWeb"/>
        <w:numPr>
          <w:ilvl w:val="0"/>
          <w:numId w:val="108"/>
        </w:numPr>
      </w:pPr>
      <w:r>
        <w:t>Automate data input and output</w:t>
      </w:r>
    </w:p>
    <w:p w:rsidR="004A64FD" w:rsidRDefault="004A64FD" w:rsidP="004A64FD">
      <w:pPr>
        <w:pStyle w:val="NormalWeb"/>
        <w:numPr>
          <w:ilvl w:val="0"/>
          <w:numId w:val="108"/>
        </w:numPr>
      </w:pPr>
      <w:r>
        <w:t>Monitor model performance over time</w:t>
      </w:r>
    </w:p>
    <w:p w:rsidR="004A64FD" w:rsidRDefault="004A64FD" w:rsidP="004A64FD">
      <w:pPr>
        <w:pStyle w:val="NormalWeb"/>
        <w:numPr>
          <w:ilvl w:val="0"/>
          <w:numId w:val="108"/>
        </w:numPr>
      </w:pPr>
      <w:r>
        <w:t>Ensure reliability, scalability, and security</w:t>
      </w:r>
    </w:p>
    <w:p w:rsidR="004A64FD" w:rsidRDefault="004A64FD" w:rsidP="004A64FD">
      <w:pPr>
        <w:pStyle w:val="NormalWeb"/>
        <w:numPr>
          <w:ilvl w:val="0"/>
          <w:numId w:val="108"/>
        </w:numPr>
      </w:pPr>
      <w:r>
        <w:t>Enable business users to consume results easily</w:t>
      </w:r>
    </w:p>
    <w:p w:rsidR="004A64FD" w:rsidRDefault="004A64FD" w:rsidP="004A64FD">
      <w:r>
        <w:pict>
          <v:rect id="_x0000_i1086" style="width:0;height:1.5pt" o:hralign="center" o:hrstd="t" o:hr="t" fillcolor="#a0a0a0" stroked="f"/>
        </w:pict>
      </w:r>
    </w:p>
    <w:p w:rsidR="004A64FD" w:rsidRDefault="004A64FD" w:rsidP="004A64FD">
      <w:pPr>
        <w:pStyle w:val="Heading2"/>
      </w:pPr>
      <w:r>
        <w:t>3. Inputs to the Operationalize Phase</w:t>
      </w:r>
    </w:p>
    <w:p w:rsidR="004A64FD" w:rsidRDefault="004A64FD" w:rsidP="004A64FD">
      <w:pPr>
        <w:pStyle w:val="NormalWeb"/>
      </w:pPr>
      <w:r>
        <w:t>This phase uses outputs from earlier stages:</w:t>
      </w:r>
    </w:p>
    <w:p w:rsidR="004A64FD" w:rsidRDefault="004A64FD" w:rsidP="004A64FD">
      <w:pPr>
        <w:pStyle w:val="NormalWeb"/>
        <w:numPr>
          <w:ilvl w:val="0"/>
          <w:numId w:val="109"/>
        </w:numPr>
      </w:pPr>
      <w:r>
        <w:t>Final approved model</w:t>
      </w:r>
    </w:p>
    <w:p w:rsidR="004A64FD" w:rsidRDefault="004A64FD" w:rsidP="004A64FD">
      <w:pPr>
        <w:pStyle w:val="NormalWeb"/>
        <w:numPr>
          <w:ilvl w:val="0"/>
          <w:numId w:val="109"/>
        </w:numPr>
      </w:pPr>
      <w:r>
        <w:t>Evaluation metrics and validation results</w:t>
      </w:r>
    </w:p>
    <w:p w:rsidR="004A64FD" w:rsidRDefault="004A64FD" w:rsidP="004A64FD">
      <w:pPr>
        <w:pStyle w:val="NormalWeb"/>
        <w:numPr>
          <w:ilvl w:val="0"/>
          <w:numId w:val="109"/>
        </w:numPr>
      </w:pPr>
      <w:r>
        <w:t>Business rules and constraints</w:t>
      </w:r>
    </w:p>
    <w:p w:rsidR="004A64FD" w:rsidRDefault="004A64FD" w:rsidP="004A64FD">
      <w:pPr>
        <w:pStyle w:val="NormalWeb"/>
        <w:numPr>
          <w:ilvl w:val="0"/>
          <w:numId w:val="109"/>
        </w:numPr>
      </w:pPr>
      <w:r>
        <w:t>Production datasets</w:t>
      </w:r>
    </w:p>
    <w:p w:rsidR="004A64FD" w:rsidRDefault="004A64FD" w:rsidP="004A64FD">
      <w:pPr>
        <w:pStyle w:val="NormalWeb"/>
        <w:numPr>
          <w:ilvl w:val="0"/>
          <w:numId w:val="109"/>
        </w:numPr>
      </w:pPr>
      <w:r>
        <w:t>Technical documentation</w:t>
      </w:r>
    </w:p>
    <w:p w:rsidR="004A64FD" w:rsidRDefault="004A64FD" w:rsidP="004A64FD">
      <w:r>
        <w:pict>
          <v:rect id="_x0000_i1087" style="width:0;height:1.5pt" o:hralign="center" o:hrstd="t" o:hr="t" fillcolor="#a0a0a0" stroked="f"/>
        </w:pict>
      </w:r>
    </w:p>
    <w:p w:rsidR="004A64FD" w:rsidRDefault="004A64FD" w:rsidP="004A64FD">
      <w:pPr>
        <w:pStyle w:val="Heading2"/>
      </w:pPr>
      <w:r>
        <w:lastRenderedPageBreak/>
        <w:t>4. Key Activities in Operationalization</w:t>
      </w:r>
    </w:p>
    <w:p w:rsidR="004A64FD" w:rsidRDefault="004A64FD" w:rsidP="004A64FD">
      <w:pPr>
        <w:pStyle w:val="Heading3"/>
      </w:pPr>
      <w:r>
        <w:t>4.1 Model Deployment</w:t>
      </w:r>
    </w:p>
    <w:p w:rsidR="004A64FD" w:rsidRDefault="004A64FD" w:rsidP="004A64FD">
      <w:pPr>
        <w:pStyle w:val="NormalWeb"/>
      </w:pPr>
      <w:r>
        <w:t xml:space="preserve">The trained and validated model </w:t>
      </w:r>
      <w:proofErr w:type="gramStart"/>
      <w:r>
        <w:t>is deployed</w:t>
      </w:r>
      <w:proofErr w:type="gramEnd"/>
      <w:r>
        <w:t xml:space="preserve"> into a </w:t>
      </w:r>
      <w:r>
        <w:rPr>
          <w:rStyle w:val="Strong"/>
        </w:rPr>
        <w:t>production environment</w:t>
      </w:r>
      <w:r>
        <w:t>.</w:t>
      </w:r>
    </w:p>
    <w:p w:rsidR="004A64FD" w:rsidRDefault="004A64FD" w:rsidP="004A64FD">
      <w:pPr>
        <w:pStyle w:val="Heading4"/>
      </w:pPr>
      <w:r>
        <w:t>Deployment Methods:</w:t>
      </w:r>
    </w:p>
    <w:p w:rsidR="004A64FD" w:rsidRDefault="004A64FD" w:rsidP="004A64FD">
      <w:pPr>
        <w:pStyle w:val="NormalWeb"/>
        <w:numPr>
          <w:ilvl w:val="0"/>
          <w:numId w:val="110"/>
        </w:numPr>
      </w:pPr>
      <w:r>
        <w:t>Batch processing</w:t>
      </w:r>
    </w:p>
    <w:p w:rsidR="004A64FD" w:rsidRDefault="004A64FD" w:rsidP="004A64FD">
      <w:pPr>
        <w:pStyle w:val="NormalWeb"/>
        <w:numPr>
          <w:ilvl w:val="0"/>
          <w:numId w:val="110"/>
        </w:numPr>
      </w:pPr>
      <w:r>
        <w:t>Real-time APIs</w:t>
      </w:r>
    </w:p>
    <w:p w:rsidR="004A64FD" w:rsidRDefault="004A64FD" w:rsidP="004A64FD">
      <w:pPr>
        <w:pStyle w:val="NormalWeb"/>
        <w:numPr>
          <w:ilvl w:val="0"/>
          <w:numId w:val="110"/>
        </w:numPr>
      </w:pPr>
      <w:r>
        <w:t>Embedded systems</w:t>
      </w:r>
    </w:p>
    <w:p w:rsidR="004A64FD" w:rsidRDefault="004A64FD" w:rsidP="004A64FD">
      <w:pPr>
        <w:pStyle w:val="NormalWeb"/>
        <w:numPr>
          <w:ilvl w:val="0"/>
          <w:numId w:val="110"/>
        </w:numPr>
      </w:pPr>
      <w:r>
        <w:t>Cloud-based services</w:t>
      </w:r>
    </w:p>
    <w:p w:rsidR="004A64FD" w:rsidRDefault="004A64FD" w:rsidP="004A64FD">
      <w:pPr>
        <w:pStyle w:val="Heading4"/>
      </w:pPr>
      <w:r>
        <w:t>Deployment Flow Diagram</w:t>
      </w:r>
    </w:p>
    <w:p w:rsidR="004A64FD" w:rsidRDefault="004A64FD" w:rsidP="004A64FD">
      <w:pPr>
        <w:pStyle w:val="HTMLPreformatted"/>
        <w:rPr>
          <w:rStyle w:val="HTMLCode"/>
        </w:rPr>
      </w:pPr>
      <w:r>
        <w:rPr>
          <w:rStyle w:val="hljs-variable"/>
        </w:rPr>
        <w:t>Trained</w:t>
      </w:r>
      <w:r>
        <w:rPr>
          <w:rStyle w:val="HTMLCode"/>
        </w:rPr>
        <w:t xml:space="preserve"> </w:t>
      </w:r>
      <w:r>
        <w:rPr>
          <w:rStyle w:val="hljs-variable"/>
        </w:rPr>
        <w:t>Model</w:t>
      </w:r>
    </w:p>
    <w:p w:rsidR="004A64FD" w:rsidRDefault="004A64FD" w:rsidP="004A64FD">
      <w:pPr>
        <w:pStyle w:val="HTMLPreformatted"/>
        <w:rPr>
          <w:rStyle w:val="HTMLCode"/>
        </w:rPr>
      </w:pPr>
      <w:r>
        <w:rPr>
          <w:rStyle w:val="HTMLCode"/>
        </w:rPr>
        <w:t xml:space="preserve">     ↓</w:t>
      </w:r>
    </w:p>
    <w:p w:rsidR="004A64FD" w:rsidRDefault="004A64FD" w:rsidP="004A64FD">
      <w:pPr>
        <w:pStyle w:val="HTMLPreformatted"/>
        <w:rPr>
          <w:rStyle w:val="HTMLCode"/>
        </w:rPr>
      </w:pPr>
      <w:r>
        <w:rPr>
          <w:rStyle w:val="hljs-variable"/>
        </w:rPr>
        <w:t>Deployment</w:t>
      </w:r>
      <w:r>
        <w:rPr>
          <w:rStyle w:val="HTMLCode"/>
        </w:rPr>
        <w:t xml:space="preserve"> </w:t>
      </w:r>
      <w:r>
        <w:rPr>
          <w:rStyle w:val="hljs-builtin"/>
        </w:rPr>
        <w:t>Environment</w:t>
      </w:r>
    </w:p>
    <w:p w:rsidR="004A64FD" w:rsidRDefault="004A64FD" w:rsidP="004A64FD">
      <w:pPr>
        <w:pStyle w:val="HTMLPreformatted"/>
        <w:rPr>
          <w:rStyle w:val="HTMLCode"/>
        </w:rPr>
      </w:pPr>
      <w:r>
        <w:rPr>
          <w:rStyle w:val="HTMLCode"/>
        </w:rPr>
        <w:t xml:space="preserve">     ↓</w:t>
      </w:r>
    </w:p>
    <w:p w:rsidR="004A64FD" w:rsidRDefault="004A64FD" w:rsidP="004A64FD">
      <w:pPr>
        <w:pStyle w:val="HTMLPreformatted"/>
        <w:rPr>
          <w:rStyle w:val="HTMLCode"/>
        </w:rPr>
      </w:pPr>
      <w:r>
        <w:rPr>
          <w:rStyle w:val="hljs-variable"/>
        </w:rPr>
        <w:t>Production</w:t>
      </w:r>
      <w:r>
        <w:rPr>
          <w:rStyle w:val="HTMLCode"/>
        </w:rPr>
        <w:t xml:space="preserve"> </w:t>
      </w:r>
      <w:r>
        <w:rPr>
          <w:rStyle w:val="hljs-variable"/>
        </w:rPr>
        <w:t>System</w:t>
      </w:r>
    </w:p>
    <w:p w:rsidR="004A64FD" w:rsidRDefault="004A64FD" w:rsidP="004A64FD">
      <w:pPr>
        <w:pStyle w:val="HTMLPreformatted"/>
        <w:rPr>
          <w:rStyle w:val="HTMLCode"/>
        </w:rPr>
      </w:pPr>
      <w:r>
        <w:rPr>
          <w:rStyle w:val="HTMLCode"/>
        </w:rPr>
        <w:t xml:space="preserve">     ↓</w:t>
      </w:r>
    </w:p>
    <w:p w:rsidR="004A64FD" w:rsidRDefault="004A64FD" w:rsidP="004A64FD">
      <w:pPr>
        <w:pStyle w:val="HTMLPreformatted"/>
        <w:rPr>
          <w:rStyle w:val="HTMLCode"/>
        </w:rPr>
      </w:pPr>
      <w:r>
        <w:rPr>
          <w:rStyle w:val="hljs-variable"/>
        </w:rPr>
        <w:t>Business</w:t>
      </w:r>
      <w:r>
        <w:rPr>
          <w:rStyle w:val="HTMLCode"/>
        </w:rPr>
        <w:t xml:space="preserve"> </w:t>
      </w:r>
      <w:r>
        <w:rPr>
          <w:rStyle w:val="hljs-builtin"/>
        </w:rPr>
        <w:t>Application</w:t>
      </w:r>
    </w:p>
    <w:p w:rsidR="004A64FD" w:rsidRDefault="004A64FD" w:rsidP="004A64FD">
      <w:r>
        <w:pict>
          <v:rect id="_x0000_i1088" style="width:0;height:1.5pt" o:hralign="center" o:hrstd="t" o:hr="t" fillcolor="#a0a0a0" stroked="f"/>
        </w:pict>
      </w:r>
    </w:p>
    <w:p w:rsidR="004A64FD" w:rsidRDefault="004A64FD" w:rsidP="004A64FD">
      <w:pPr>
        <w:pStyle w:val="Heading3"/>
      </w:pPr>
      <w:r>
        <w:t>4.2 System Integration</w:t>
      </w:r>
    </w:p>
    <w:p w:rsidR="004A64FD" w:rsidRDefault="004A64FD" w:rsidP="004A64FD">
      <w:pPr>
        <w:pStyle w:val="NormalWeb"/>
      </w:pPr>
      <w:r>
        <w:t xml:space="preserve">The model </w:t>
      </w:r>
      <w:proofErr w:type="gramStart"/>
      <w:r>
        <w:t>is integrated</w:t>
      </w:r>
      <w:proofErr w:type="gramEnd"/>
      <w:r>
        <w:t xml:space="preserve"> with:</w:t>
      </w:r>
    </w:p>
    <w:p w:rsidR="004A64FD" w:rsidRDefault="004A64FD" w:rsidP="004A64FD">
      <w:pPr>
        <w:pStyle w:val="NormalWeb"/>
        <w:numPr>
          <w:ilvl w:val="0"/>
          <w:numId w:val="111"/>
        </w:numPr>
      </w:pPr>
      <w:r>
        <w:t>Databases</w:t>
      </w:r>
    </w:p>
    <w:p w:rsidR="004A64FD" w:rsidRDefault="004A64FD" w:rsidP="004A64FD">
      <w:pPr>
        <w:pStyle w:val="NormalWeb"/>
        <w:numPr>
          <w:ilvl w:val="0"/>
          <w:numId w:val="111"/>
        </w:numPr>
      </w:pPr>
      <w:r>
        <w:t>Enterprise applications</w:t>
      </w:r>
    </w:p>
    <w:p w:rsidR="004A64FD" w:rsidRDefault="004A64FD" w:rsidP="004A64FD">
      <w:pPr>
        <w:pStyle w:val="NormalWeb"/>
        <w:numPr>
          <w:ilvl w:val="0"/>
          <w:numId w:val="111"/>
        </w:numPr>
      </w:pPr>
      <w:r>
        <w:t>Dashboards</w:t>
      </w:r>
    </w:p>
    <w:p w:rsidR="004A64FD" w:rsidRDefault="004A64FD" w:rsidP="004A64FD">
      <w:pPr>
        <w:pStyle w:val="NormalWeb"/>
        <w:numPr>
          <w:ilvl w:val="0"/>
          <w:numId w:val="111"/>
        </w:numPr>
      </w:pPr>
      <w:r>
        <w:t>User interfaces</w:t>
      </w:r>
    </w:p>
    <w:p w:rsidR="004A64FD" w:rsidRDefault="004A64FD" w:rsidP="004A64FD">
      <w:pPr>
        <w:pStyle w:val="Heading4"/>
      </w:pPr>
      <w:r>
        <w:t>Example:</w:t>
      </w:r>
    </w:p>
    <w:p w:rsidR="004A64FD" w:rsidRDefault="004A64FD" w:rsidP="004A64FD">
      <w:pPr>
        <w:pStyle w:val="NormalWeb"/>
      </w:pPr>
      <w:r>
        <w:t xml:space="preserve">A </w:t>
      </w:r>
      <w:proofErr w:type="gramStart"/>
      <w:r>
        <w:t>student performance prediction model</w:t>
      </w:r>
      <w:proofErr w:type="gramEnd"/>
      <w:r>
        <w:t xml:space="preserve"> integrated into a </w:t>
      </w:r>
      <w:r>
        <w:rPr>
          <w:rStyle w:val="Strong"/>
        </w:rPr>
        <w:t>college ERP system</w:t>
      </w:r>
      <w:r>
        <w:t xml:space="preserve"> to flag at-risk students.</w:t>
      </w:r>
    </w:p>
    <w:p w:rsidR="004A64FD" w:rsidRDefault="004A64FD" w:rsidP="004A64FD">
      <w:r>
        <w:pict>
          <v:rect id="_x0000_i1089" style="width:0;height:1.5pt" o:hralign="center" o:hrstd="t" o:hr="t" fillcolor="#a0a0a0" stroked="f"/>
        </w:pict>
      </w:r>
    </w:p>
    <w:p w:rsidR="004A64FD" w:rsidRDefault="004A64FD" w:rsidP="004A64FD">
      <w:pPr>
        <w:pStyle w:val="Heading3"/>
      </w:pPr>
      <w:r>
        <w:t>4.3 Automation of Analytics</w:t>
      </w:r>
    </w:p>
    <w:p w:rsidR="004A64FD" w:rsidRDefault="004A64FD" w:rsidP="004A64FD">
      <w:pPr>
        <w:pStyle w:val="NormalWeb"/>
      </w:pPr>
      <w:r>
        <w:t>Operationalized models automatically:</w:t>
      </w:r>
    </w:p>
    <w:p w:rsidR="004A64FD" w:rsidRDefault="004A64FD" w:rsidP="004A64FD">
      <w:pPr>
        <w:pStyle w:val="NormalWeb"/>
        <w:numPr>
          <w:ilvl w:val="0"/>
          <w:numId w:val="112"/>
        </w:numPr>
      </w:pPr>
      <w:r>
        <w:t>Receive new data</w:t>
      </w:r>
    </w:p>
    <w:p w:rsidR="004A64FD" w:rsidRDefault="004A64FD" w:rsidP="004A64FD">
      <w:pPr>
        <w:pStyle w:val="NormalWeb"/>
        <w:numPr>
          <w:ilvl w:val="0"/>
          <w:numId w:val="112"/>
        </w:numPr>
      </w:pPr>
      <w:r>
        <w:t>Generate predictions</w:t>
      </w:r>
    </w:p>
    <w:p w:rsidR="004A64FD" w:rsidRDefault="004A64FD" w:rsidP="004A64FD">
      <w:pPr>
        <w:pStyle w:val="NormalWeb"/>
        <w:numPr>
          <w:ilvl w:val="0"/>
          <w:numId w:val="112"/>
        </w:numPr>
      </w:pPr>
      <w:r>
        <w:t>Store outputs</w:t>
      </w:r>
    </w:p>
    <w:p w:rsidR="004A64FD" w:rsidRDefault="004A64FD" w:rsidP="004A64FD">
      <w:pPr>
        <w:pStyle w:val="NormalWeb"/>
        <w:numPr>
          <w:ilvl w:val="0"/>
          <w:numId w:val="112"/>
        </w:numPr>
      </w:pPr>
      <w:r>
        <w:t>Trigger actions</w:t>
      </w:r>
    </w:p>
    <w:p w:rsidR="004A64FD" w:rsidRDefault="004A64FD" w:rsidP="004A64FD">
      <w:pPr>
        <w:pStyle w:val="Heading4"/>
      </w:pPr>
      <w:r>
        <w:t>Example:</w:t>
      </w:r>
    </w:p>
    <w:p w:rsidR="004A64FD" w:rsidRDefault="004A64FD" w:rsidP="004A64FD">
      <w:pPr>
        <w:pStyle w:val="NormalWeb"/>
        <w:numPr>
          <w:ilvl w:val="0"/>
          <w:numId w:val="113"/>
        </w:numPr>
      </w:pPr>
      <w:r>
        <w:t>Automatic email alerts</w:t>
      </w:r>
    </w:p>
    <w:p w:rsidR="004A64FD" w:rsidRDefault="004A64FD" w:rsidP="004A64FD">
      <w:pPr>
        <w:pStyle w:val="NormalWeb"/>
        <w:numPr>
          <w:ilvl w:val="0"/>
          <w:numId w:val="113"/>
        </w:numPr>
      </w:pPr>
      <w:r>
        <w:t>Recommendation engines</w:t>
      </w:r>
    </w:p>
    <w:p w:rsidR="004A64FD" w:rsidRDefault="004A64FD" w:rsidP="004A64FD">
      <w:pPr>
        <w:pStyle w:val="NormalWeb"/>
        <w:numPr>
          <w:ilvl w:val="0"/>
          <w:numId w:val="113"/>
        </w:numPr>
      </w:pPr>
      <w:r>
        <w:lastRenderedPageBreak/>
        <w:t>Fraud detection alerts</w:t>
      </w:r>
    </w:p>
    <w:p w:rsidR="004A64FD" w:rsidRDefault="004A64FD" w:rsidP="004A64FD">
      <w:r>
        <w:pict>
          <v:rect id="_x0000_i1090" style="width:0;height:1.5pt" o:hralign="center" o:hrstd="t" o:hr="t" fillcolor="#a0a0a0" stroked="f"/>
        </w:pict>
      </w:r>
    </w:p>
    <w:p w:rsidR="004A64FD" w:rsidRDefault="004A64FD" w:rsidP="004A64FD">
      <w:pPr>
        <w:pStyle w:val="Heading3"/>
      </w:pPr>
      <w:r>
        <w:t>4.4 Performance Monitoring</w:t>
      </w:r>
    </w:p>
    <w:p w:rsidR="004A64FD" w:rsidRDefault="004A64FD" w:rsidP="004A64FD">
      <w:pPr>
        <w:pStyle w:val="NormalWeb"/>
      </w:pPr>
      <w:r>
        <w:t xml:space="preserve">Model performance </w:t>
      </w:r>
      <w:proofErr w:type="gramStart"/>
      <w:r>
        <w:t>is continuously tracked</w:t>
      </w:r>
      <w:proofErr w:type="gramEnd"/>
      <w:r>
        <w:t xml:space="preserve"> to ensure accuracy remains acceptable.</w:t>
      </w:r>
    </w:p>
    <w:p w:rsidR="004A64FD" w:rsidRDefault="004A64FD" w:rsidP="004A64FD">
      <w:pPr>
        <w:pStyle w:val="Heading4"/>
      </w:pPr>
      <w:r>
        <w:t>Monitoring Metrics:</w:t>
      </w:r>
    </w:p>
    <w:p w:rsidR="004A64FD" w:rsidRDefault="004A64FD" w:rsidP="004A64FD">
      <w:pPr>
        <w:pStyle w:val="NormalWeb"/>
        <w:numPr>
          <w:ilvl w:val="0"/>
          <w:numId w:val="114"/>
        </w:numPr>
      </w:pPr>
      <w:r>
        <w:t>Accuracy</w:t>
      </w:r>
    </w:p>
    <w:p w:rsidR="004A64FD" w:rsidRDefault="004A64FD" w:rsidP="004A64FD">
      <w:pPr>
        <w:pStyle w:val="NormalWeb"/>
        <w:numPr>
          <w:ilvl w:val="0"/>
          <w:numId w:val="114"/>
        </w:numPr>
      </w:pPr>
      <w:r>
        <w:t>Error rate</w:t>
      </w:r>
    </w:p>
    <w:p w:rsidR="004A64FD" w:rsidRDefault="004A64FD" w:rsidP="004A64FD">
      <w:pPr>
        <w:pStyle w:val="NormalWeb"/>
        <w:numPr>
          <w:ilvl w:val="0"/>
          <w:numId w:val="114"/>
        </w:numPr>
      </w:pPr>
      <w:r>
        <w:t>Latency</w:t>
      </w:r>
    </w:p>
    <w:p w:rsidR="004A64FD" w:rsidRDefault="004A64FD" w:rsidP="004A64FD">
      <w:pPr>
        <w:pStyle w:val="NormalWeb"/>
        <w:numPr>
          <w:ilvl w:val="0"/>
          <w:numId w:val="114"/>
        </w:numPr>
      </w:pPr>
      <w:r>
        <w:t>Data drift</w:t>
      </w:r>
    </w:p>
    <w:p w:rsidR="004A64FD" w:rsidRDefault="004A64FD" w:rsidP="004A64FD">
      <w:pPr>
        <w:pStyle w:val="NormalWeb"/>
        <w:numPr>
          <w:ilvl w:val="0"/>
          <w:numId w:val="114"/>
        </w:numPr>
      </w:pPr>
      <w:r>
        <w:t>Model drift</w:t>
      </w:r>
    </w:p>
    <w:p w:rsidR="004A64FD" w:rsidRDefault="004A64FD" w:rsidP="004A64FD">
      <w:pPr>
        <w:pStyle w:val="Heading4"/>
      </w:pPr>
      <w:r>
        <w:t>Monitoring Loop Diagram</w:t>
      </w:r>
    </w:p>
    <w:p w:rsidR="004A64FD" w:rsidRDefault="004A64FD" w:rsidP="004A64FD">
      <w:pPr>
        <w:pStyle w:val="HTMLPreformatted"/>
        <w:rPr>
          <w:rStyle w:val="HTMLCode"/>
        </w:rPr>
      </w:pPr>
      <w:r>
        <w:rPr>
          <w:rStyle w:val="HTMLCode"/>
        </w:rPr>
        <w:t>Production Data</w:t>
      </w:r>
    </w:p>
    <w:p w:rsidR="004A64FD" w:rsidRDefault="004A64FD" w:rsidP="004A64FD">
      <w:pPr>
        <w:pStyle w:val="HTMLPreformatted"/>
        <w:rPr>
          <w:rStyle w:val="HTMLCode"/>
        </w:rPr>
      </w:pPr>
      <w:r>
        <w:rPr>
          <w:rStyle w:val="HTMLCode"/>
        </w:rPr>
        <w:t xml:space="preserve">      ↓</w:t>
      </w:r>
    </w:p>
    <w:p w:rsidR="004A64FD" w:rsidRDefault="004A64FD" w:rsidP="004A64FD">
      <w:pPr>
        <w:pStyle w:val="HTMLPreformatted"/>
        <w:rPr>
          <w:rStyle w:val="HTMLCode"/>
        </w:rPr>
      </w:pPr>
      <w:r>
        <w:rPr>
          <w:rStyle w:val="HTMLCode"/>
        </w:rPr>
        <w:t>Model Prediction</w:t>
      </w:r>
    </w:p>
    <w:p w:rsidR="004A64FD" w:rsidRDefault="004A64FD" w:rsidP="004A64FD">
      <w:pPr>
        <w:pStyle w:val="HTMLPreformatted"/>
        <w:rPr>
          <w:rStyle w:val="HTMLCode"/>
        </w:rPr>
      </w:pPr>
      <w:r>
        <w:rPr>
          <w:rStyle w:val="HTMLCode"/>
        </w:rPr>
        <w:t xml:space="preserve">      ↓</w:t>
      </w:r>
    </w:p>
    <w:p w:rsidR="004A64FD" w:rsidRDefault="004A64FD" w:rsidP="004A64FD">
      <w:pPr>
        <w:pStyle w:val="HTMLPreformatted"/>
        <w:rPr>
          <w:rStyle w:val="HTMLCode"/>
        </w:rPr>
      </w:pPr>
      <w:r>
        <w:rPr>
          <w:rStyle w:val="HTMLCode"/>
        </w:rPr>
        <w:t>Performance Measurement</w:t>
      </w:r>
    </w:p>
    <w:p w:rsidR="004A64FD" w:rsidRDefault="004A64FD" w:rsidP="004A64FD">
      <w:pPr>
        <w:pStyle w:val="HTMLPreformatted"/>
        <w:rPr>
          <w:rStyle w:val="HTMLCode"/>
        </w:rPr>
      </w:pPr>
      <w:r>
        <w:rPr>
          <w:rStyle w:val="HTMLCode"/>
        </w:rPr>
        <w:t xml:space="preserve">      ↓</w:t>
      </w:r>
    </w:p>
    <w:p w:rsidR="004A64FD" w:rsidRDefault="004A64FD" w:rsidP="004A64FD">
      <w:pPr>
        <w:pStyle w:val="HTMLPreformatted"/>
        <w:rPr>
          <w:rStyle w:val="HTMLCode"/>
        </w:rPr>
      </w:pPr>
      <w:r>
        <w:rPr>
          <w:rStyle w:val="HTMLCode"/>
        </w:rPr>
        <w:t xml:space="preserve">Model </w:t>
      </w:r>
      <w:r>
        <w:rPr>
          <w:rStyle w:val="hljs-title"/>
        </w:rPr>
        <w:t>Update</w:t>
      </w:r>
      <w:r>
        <w:rPr>
          <w:rStyle w:val="HTMLCode"/>
        </w:rPr>
        <w:t xml:space="preserve"> </w:t>
      </w:r>
      <w:r>
        <w:rPr>
          <w:rStyle w:val="hljs-params"/>
        </w:rPr>
        <w:t>(</w:t>
      </w:r>
      <w:r>
        <w:rPr>
          <w:rStyle w:val="hljs-keyword"/>
        </w:rPr>
        <w:t>if</w:t>
      </w:r>
      <w:r>
        <w:rPr>
          <w:rStyle w:val="HTMLCode"/>
        </w:rPr>
        <w:t xml:space="preserve"> needed)</w:t>
      </w:r>
    </w:p>
    <w:p w:rsidR="004A64FD" w:rsidRDefault="004A64FD" w:rsidP="004A64FD">
      <w:r>
        <w:pict>
          <v:rect id="_x0000_i1091" style="width:0;height:1.5pt" o:hralign="center" o:hrstd="t" o:hr="t" fillcolor="#a0a0a0" stroked="f"/>
        </w:pict>
      </w:r>
    </w:p>
    <w:p w:rsidR="004A64FD" w:rsidRDefault="004A64FD" w:rsidP="004A64FD">
      <w:pPr>
        <w:pStyle w:val="Heading3"/>
      </w:pPr>
      <w:r>
        <w:t>4.5 Maintenance and Model Retraining</w:t>
      </w:r>
    </w:p>
    <w:p w:rsidR="004A64FD" w:rsidRDefault="004A64FD" w:rsidP="004A64FD">
      <w:pPr>
        <w:pStyle w:val="NormalWeb"/>
      </w:pPr>
      <w:r>
        <w:t>Over time:</w:t>
      </w:r>
    </w:p>
    <w:p w:rsidR="004A64FD" w:rsidRDefault="004A64FD" w:rsidP="004A64FD">
      <w:pPr>
        <w:pStyle w:val="NormalWeb"/>
        <w:numPr>
          <w:ilvl w:val="0"/>
          <w:numId w:val="115"/>
        </w:numPr>
      </w:pPr>
      <w:r>
        <w:t>Data patterns change</w:t>
      </w:r>
    </w:p>
    <w:p w:rsidR="004A64FD" w:rsidRDefault="004A64FD" w:rsidP="004A64FD">
      <w:pPr>
        <w:pStyle w:val="NormalWeb"/>
        <w:numPr>
          <w:ilvl w:val="0"/>
          <w:numId w:val="115"/>
        </w:numPr>
      </w:pPr>
      <w:r>
        <w:t>Model accuracy may degrade</w:t>
      </w:r>
    </w:p>
    <w:p w:rsidR="004A64FD" w:rsidRDefault="004A64FD" w:rsidP="004A64FD">
      <w:pPr>
        <w:pStyle w:val="NormalWeb"/>
      </w:pPr>
      <w:r>
        <w:t>Maintenance activities include:</w:t>
      </w:r>
    </w:p>
    <w:p w:rsidR="004A64FD" w:rsidRDefault="004A64FD" w:rsidP="004A64FD">
      <w:pPr>
        <w:pStyle w:val="NormalWeb"/>
        <w:numPr>
          <w:ilvl w:val="0"/>
          <w:numId w:val="116"/>
        </w:numPr>
      </w:pPr>
      <w:r>
        <w:t>Periodic retraining</w:t>
      </w:r>
    </w:p>
    <w:p w:rsidR="004A64FD" w:rsidRDefault="004A64FD" w:rsidP="004A64FD">
      <w:pPr>
        <w:pStyle w:val="NormalWeb"/>
        <w:numPr>
          <w:ilvl w:val="0"/>
          <w:numId w:val="116"/>
        </w:numPr>
      </w:pPr>
      <w:r>
        <w:t>Feature updates</w:t>
      </w:r>
    </w:p>
    <w:p w:rsidR="004A64FD" w:rsidRDefault="004A64FD" w:rsidP="004A64FD">
      <w:pPr>
        <w:pStyle w:val="NormalWeb"/>
        <w:numPr>
          <w:ilvl w:val="0"/>
          <w:numId w:val="116"/>
        </w:numPr>
      </w:pPr>
      <w:r>
        <w:t>Algorithm replacement</w:t>
      </w:r>
    </w:p>
    <w:p w:rsidR="004A64FD" w:rsidRDefault="004A64FD" w:rsidP="004A64FD">
      <w:r>
        <w:pict>
          <v:rect id="_x0000_i1092" style="width:0;height:1.5pt" o:hralign="center" o:hrstd="t" o:hr="t" fillcolor="#a0a0a0" stroked="f"/>
        </w:pict>
      </w:r>
    </w:p>
    <w:p w:rsidR="004A64FD" w:rsidRDefault="004A64FD" w:rsidP="004A64FD">
      <w:pPr>
        <w:pStyle w:val="Heading3"/>
      </w:pPr>
      <w:r>
        <w:t>4.6 Governance and Security</w:t>
      </w:r>
    </w:p>
    <w:p w:rsidR="004A64FD" w:rsidRDefault="004A64FD" w:rsidP="004A64FD">
      <w:pPr>
        <w:pStyle w:val="NormalWeb"/>
      </w:pPr>
      <w:r>
        <w:t>Operationalization also addresses:</w:t>
      </w:r>
    </w:p>
    <w:p w:rsidR="004A64FD" w:rsidRDefault="004A64FD" w:rsidP="004A64FD">
      <w:pPr>
        <w:pStyle w:val="NormalWeb"/>
        <w:numPr>
          <w:ilvl w:val="0"/>
          <w:numId w:val="117"/>
        </w:numPr>
      </w:pPr>
      <w:r>
        <w:t>Access control</w:t>
      </w:r>
    </w:p>
    <w:p w:rsidR="004A64FD" w:rsidRDefault="004A64FD" w:rsidP="004A64FD">
      <w:pPr>
        <w:pStyle w:val="NormalWeb"/>
        <w:numPr>
          <w:ilvl w:val="0"/>
          <w:numId w:val="117"/>
        </w:numPr>
      </w:pPr>
      <w:r>
        <w:t>Data privacy</w:t>
      </w:r>
    </w:p>
    <w:p w:rsidR="004A64FD" w:rsidRDefault="004A64FD" w:rsidP="004A64FD">
      <w:pPr>
        <w:pStyle w:val="NormalWeb"/>
        <w:numPr>
          <w:ilvl w:val="0"/>
          <w:numId w:val="117"/>
        </w:numPr>
      </w:pPr>
      <w:r>
        <w:t>Compliance</w:t>
      </w:r>
    </w:p>
    <w:p w:rsidR="004A64FD" w:rsidRDefault="004A64FD" w:rsidP="004A64FD">
      <w:pPr>
        <w:pStyle w:val="NormalWeb"/>
        <w:numPr>
          <w:ilvl w:val="0"/>
          <w:numId w:val="117"/>
        </w:numPr>
      </w:pPr>
      <w:r>
        <w:t>Version control</w:t>
      </w:r>
    </w:p>
    <w:p w:rsidR="004A64FD" w:rsidRDefault="004A64FD" w:rsidP="004A64FD">
      <w:pPr>
        <w:pStyle w:val="NormalWeb"/>
        <w:numPr>
          <w:ilvl w:val="0"/>
          <w:numId w:val="117"/>
        </w:numPr>
      </w:pPr>
      <w:r>
        <w:t>Audit trails</w:t>
      </w:r>
    </w:p>
    <w:p w:rsidR="004A64FD" w:rsidRDefault="004A64FD" w:rsidP="004A64FD">
      <w:r>
        <w:pict>
          <v:rect id="_x0000_i1093" style="width:0;height:1.5pt" o:hralign="center" o:hrstd="t" o:hr="t" fillcolor="#a0a0a0" stroked="f"/>
        </w:pict>
      </w:r>
    </w:p>
    <w:p w:rsidR="004A64FD" w:rsidRDefault="004A64FD" w:rsidP="004A64FD">
      <w:pPr>
        <w:pStyle w:val="Heading2"/>
      </w:pPr>
      <w:r>
        <w:lastRenderedPageBreak/>
        <w:t>5. Tools and Technologies Used</w:t>
      </w:r>
    </w:p>
    <w:p w:rsidR="004A64FD" w:rsidRDefault="004A64FD" w:rsidP="004A64FD">
      <w:pPr>
        <w:pStyle w:val="Heading3"/>
      </w:pPr>
      <w:r>
        <w:t>Open-Source Tools:</w:t>
      </w:r>
    </w:p>
    <w:p w:rsidR="004A64FD" w:rsidRDefault="004A64FD" w:rsidP="004A64FD">
      <w:pPr>
        <w:pStyle w:val="NormalWeb"/>
        <w:numPr>
          <w:ilvl w:val="0"/>
          <w:numId w:val="118"/>
        </w:numPr>
      </w:pPr>
      <w:r>
        <w:t xml:space="preserve">Python (Flask, </w:t>
      </w:r>
      <w:proofErr w:type="spellStart"/>
      <w:r>
        <w:t>FastAPI</w:t>
      </w:r>
      <w:proofErr w:type="spellEnd"/>
      <w:r>
        <w:t>)</w:t>
      </w:r>
    </w:p>
    <w:p w:rsidR="004A64FD" w:rsidRDefault="004A64FD" w:rsidP="004A64FD">
      <w:pPr>
        <w:pStyle w:val="NormalWeb"/>
        <w:numPr>
          <w:ilvl w:val="0"/>
          <w:numId w:val="118"/>
        </w:numPr>
      </w:pPr>
      <w:r>
        <w:t>R (Shiny)</w:t>
      </w:r>
    </w:p>
    <w:p w:rsidR="004A64FD" w:rsidRDefault="004A64FD" w:rsidP="004A64FD">
      <w:pPr>
        <w:pStyle w:val="NormalWeb"/>
        <w:numPr>
          <w:ilvl w:val="0"/>
          <w:numId w:val="118"/>
        </w:numPr>
      </w:pPr>
      <w:r>
        <w:t>Docker</w:t>
      </w:r>
    </w:p>
    <w:p w:rsidR="004A64FD" w:rsidRDefault="004A64FD" w:rsidP="004A64FD">
      <w:pPr>
        <w:pStyle w:val="NormalWeb"/>
        <w:numPr>
          <w:ilvl w:val="0"/>
          <w:numId w:val="118"/>
        </w:numPr>
      </w:pPr>
      <w:proofErr w:type="spellStart"/>
      <w:r>
        <w:t>MLflow</w:t>
      </w:r>
      <w:proofErr w:type="spellEnd"/>
    </w:p>
    <w:p w:rsidR="004A64FD" w:rsidRDefault="004A64FD" w:rsidP="004A64FD">
      <w:pPr>
        <w:pStyle w:val="Heading3"/>
      </w:pPr>
      <w:r>
        <w:t>Commercial Tools:</w:t>
      </w:r>
    </w:p>
    <w:p w:rsidR="004A64FD" w:rsidRDefault="004A64FD" w:rsidP="004A64FD">
      <w:pPr>
        <w:pStyle w:val="NormalWeb"/>
        <w:numPr>
          <w:ilvl w:val="0"/>
          <w:numId w:val="119"/>
        </w:numPr>
      </w:pPr>
      <w:r>
        <w:t>SAS</w:t>
      </w:r>
    </w:p>
    <w:p w:rsidR="004A64FD" w:rsidRDefault="004A64FD" w:rsidP="004A64FD">
      <w:pPr>
        <w:pStyle w:val="NormalWeb"/>
        <w:numPr>
          <w:ilvl w:val="0"/>
          <w:numId w:val="119"/>
        </w:numPr>
      </w:pPr>
      <w:r>
        <w:t>IBM SPSS</w:t>
      </w:r>
    </w:p>
    <w:p w:rsidR="004A64FD" w:rsidRDefault="004A64FD" w:rsidP="004A64FD">
      <w:pPr>
        <w:pStyle w:val="NormalWeb"/>
        <w:numPr>
          <w:ilvl w:val="0"/>
          <w:numId w:val="119"/>
        </w:numPr>
      </w:pPr>
      <w:r>
        <w:t>Azure ML</w:t>
      </w:r>
    </w:p>
    <w:p w:rsidR="004A64FD" w:rsidRDefault="004A64FD" w:rsidP="004A64FD">
      <w:pPr>
        <w:pStyle w:val="NormalWeb"/>
        <w:numPr>
          <w:ilvl w:val="0"/>
          <w:numId w:val="119"/>
        </w:numPr>
      </w:pPr>
      <w:r>
        <w:t xml:space="preserve">AWS </w:t>
      </w:r>
      <w:proofErr w:type="spellStart"/>
      <w:r>
        <w:t>SageMaker</w:t>
      </w:r>
      <w:proofErr w:type="spellEnd"/>
    </w:p>
    <w:p w:rsidR="004A64FD" w:rsidRDefault="004A64FD" w:rsidP="004A64FD">
      <w:r>
        <w:pict>
          <v:rect id="_x0000_i1094" style="width:0;height:1.5pt" o:hralign="center" o:hrstd="t" o:hr="t" fillcolor="#a0a0a0" stroked="f"/>
        </w:pict>
      </w:r>
    </w:p>
    <w:p w:rsidR="004A64FD" w:rsidRDefault="004A64FD" w:rsidP="004A64FD">
      <w:pPr>
        <w:pStyle w:val="Heading2"/>
      </w:pPr>
      <w:r>
        <w:t>6. Challenges in Operationalizing Analytics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47"/>
        <w:gridCol w:w="3282"/>
      </w:tblGrid>
      <w:tr w:rsidR="004A64FD" w:rsidTr="004A64FD">
        <w:trPr>
          <w:tblHeader/>
          <w:tblCellSpacing w:w="15" w:type="dxa"/>
        </w:trPr>
        <w:tc>
          <w:tcPr>
            <w:tcW w:w="0" w:type="auto"/>
            <w:vAlign w:val="center"/>
            <w:hideMark/>
          </w:tcPr>
          <w:p w:rsidR="004A64FD" w:rsidRDefault="004A64FD">
            <w:pPr>
              <w:jc w:val="center"/>
              <w:rPr>
                <w:b/>
                <w:bCs/>
              </w:rPr>
            </w:pPr>
            <w:r>
              <w:rPr>
                <w:b/>
                <w:bCs/>
              </w:rPr>
              <w:t>Challenge</w:t>
            </w:r>
          </w:p>
        </w:tc>
        <w:tc>
          <w:tcPr>
            <w:tcW w:w="0" w:type="auto"/>
            <w:vAlign w:val="center"/>
            <w:hideMark/>
          </w:tcPr>
          <w:p w:rsidR="004A64FD" w:rsidRDefault="004A64FD">
            <w:pPr>
              <w:jc w:val="center"/>
              <w:rPr>
                <w:b/>
                <w:bCs/>
              </w:rPr>
            </w:pPr>
            <w:r>
              <w:rPr>
                <w:b/>
                <w:bCs/>
              </w:rPr>
              <w:t>Description</w:t>
            </w:r>
          </w:p>
        </w:tc>
      </w:tr>
      <w:tr w:rsidR="004A64FD" w:rsidTr="004A64FD">
        <w:trPr>
          <w:tblCellSpacing w:w="15" w:type="dxa"/>
        </w:trPr>
        <w:tc>
          <w:tcPr>
            <w:tcW w:w="0" w:type="auto"/>
            <w:vAlign w:val="center"/>
            <w:hideMark/>
          </w:tcPr>
          <w:p w:rsidR="004A64FD" w:rsidRDefault="004A64FD">
            <w:r>
              <w:t>Scalability</w:t>
            </w:r>
          </w:p>
        </w:tc>
        <w:tc>
          <w:tcPr>
            <w:tcW w:w="0" w:type="auto"/>
            <w:vAlign w:val="center"/>
            <w:hideMark/>
          </w:tcPr>
          <w:p w:rsidR="004A64FD" w:rsidRDefault="004A64FD">
            <w:r>
              <w:t>Handling large volumes of data</w:t>
            </w:r>
          </w:p>
        </w:tc>
      </w:tr>
      <w:tr w:rsidR="004A64FD" w:rsidTr="004A64FD">
        <w:trPr>
          <w:tblCellSpacing w:w="15" w:type="dxa"/>
        </w:trPr>
        <w:tc>
          <w:tcPr>
            <w:tcW w:w="0" w:type="auto"/>
            <w:vAlign w:val="center"/>
            <w:hideMark/>
          </w:tcPr>
          <w:p w:rsidR="004A64FD" w:rsidRDefault="004A64FD">
            <w:r>
              <w:t>Integration</w:t>
            </w:r>
          </w:p>
        </w:tc>
        <w:tc>
          <w:tcPr>
            <w:tcW w:w="0" w:type="auto"/>
            <w:vAlign w:val="center"/>
            <w:hideMark/>
          </w:tcPr>
          <w:p w:rsidR="004A64FD" w:rsidRDefault="004A64FD">
            <w:r>
              <w:t>Compatibility with existing systems</w:t>
            </w:r>
          </w:p>
        </w:tc>
      </w:tr>
      <w:tr w:rsidR="004A64FD" w:rsidTr="004A64FD">
        <w:trPr>
          <w:tblCellSpacing w:w="15" w:type="dxa"/>
        </w:trPr>
        <w:tc>
          <w:tcPr>
            <w:tcW w:w="0" w:type="auto"/>
            <w:vAlign w:val="center"/>
            <w:hideMark/>
          </w:tcPr>
          <w:p w:rsidR="004A64FD" w:rsidRDefault="004A64FD">
            <w:r>
              <w:t>Model decay</w:t>
            </w:r>
          </w:p>
        </w:tc>
        <w:tc>
          <w:tcPr>
            <w:tcW w:w="0" w:type="auto"/>
            <w:vAlign w:val="center"/>
            <w:hideMark/>
          </w:tcPr>
          <w:p w:rsidR="004A64FD" w:rsidRDefault="004A64FD">
            <w:r>
              <w:t>Performance degradation over time</w:t>
            </w:r>
          </w:p>
        </w:tc>
      </w:tr>
      <w:tr w:rsidR="004A64FD" w:rsidTr="004A64FD">
        <w:trPr>
          <w:tblCellSpacing w:w="15" w:type="dxa"/>
        </w:trPr>
        <w:tc>
          <w:tcPr>
            <w:tcW w:w="0" w:type="auto"/>
            <w:vAlign w:val="center"/>
            <w:hideMark/>
          </w:tcPr>
          <w:p w:rsidR="004A64FD" w:rsidRDefault="004A64FD">
            <w:r>
              <w:t>Latency</w:t>
            </w:r>
          </w:p>
        </w:tc>
        <w:tc>
          <w:tcPr>
            <w:tcW w:w="0" w:type="auto"/>
            <w:vAlign w:val="center"/>
            <w:hideMark/>
          </w:tcPr>
          <w:p w:rsidR="004A64FD" w:rsidRDefault="004A64FD">
            <w:r>
              <w:t>Real-time response requirements</w:t>
            </w:r>
          </w:p>
        </w:tc>
      </w:tr>
      <w:tr w:rsidR="004A64FD" w:rsidTr="004A64FD">
        <w:trPr>
          <w:tblCellSpacing w:w="15" w:type="dxa"/>
        </w:trPr>
        <w:tc>
          <w:tcPr>
            <w:tcW w:w="0" w:type="auto"/>
            <w:vAlign w:val="center"/>
            <w:hideMark/>
          </w:tcPr>
          <w:p w:rsidR="004A64FD" w:rsidRDefault="004A64FD">
            <w:r>
              <w:t>User adoption</w:t>
            </w:r>
          </w:p>
        </w:tc>
        <w:tc>
          <w:tcPr>
            <w:tcW w:w="0" w:type="auto"/>
            <w:vAlign w:val="center"/>
            <w:hideMark/>
          </w:tcPr>
          <w:p w:rsidR="004A64FD" w:rsidRDefault="004A64FD">
            <w:r>
              <w:t>Trust in model outputs</w:t>
            </w:r>
          </w:p>
        </w:tc>
      </w:tr>
    </w:tbl>
    <w:p w:rsidR="001B1C77" w:rsidRPr="00323C03" w:rsidRDefault="001B1C77" w:rsidP="00EC739B">
      <w:pPr>
        <w:spacing w:line="360" w:lineRule="auto"/>
        <w:rPr>
          <w:rFonts w:ascii="Cambria" w:hAnsi="Cambria" w:cs="Times New Roman"/>
          <w:b/>
          <w:bCs/>
          <w:sz w:val="24"/>
          <w:szCs w:val="24"/>
        </w:rPr>
      </w:pPr>
      <w:bookmarkStart w:id="0" w:name="_GoBack"/>
      <w:bookmarkEnd w:id="0"/>
    </w:p>
    <w:sectPr w:rsidR="001B1C77" w:rsidRPr="00323C0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unga">
    <w:panose1 w:val="020B0502040204020203"/>
    <w:charset w:val="00"/>
    <w:family w:val="swiss"/>
    <w:pitch w:val="variable"/>
    <w:sig w:usb0="004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109F9"/>
    <w:multiLevelType w:val="multilevel"/>
    <w:tmpl w:val="AFD07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262650"/>
    <w:multiLevelType w:val="multilevel"/>
    <w:tmpl w:val="1B7A6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105295"/>
    <w:multiLevelType w:val="multilevel"/>
    <w:tmpl w:val="E8EC5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D344C8"/>
    <w:multiLevelType w:val="multilevel"/>
    <w:tmpl w:val="F9026C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47090F"/>
    <w:multiLevelType w:val="multilevel"/>
    <w:tmpl w:val="83FCD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5239CD"/>
    <w:multiLevelType w:val="multilevel"/>
    <w:tmpl w:val="601A4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690DC5"/>
    <w:multiLevelType w:val="multilevel"/>
    <w:tmpl w:val="F77CF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C4D14BC"/>
    <w:multiLevelType w:val="multilevel"/>
    <w:tmpl w:val="5052C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547764"/>
    <w:multiLevelType w:val="multilevel"/>
    <w:tmpl w:val="2E364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756D8D"/>
    <w:multiLevelType w:val="multilevel"/>
    <w:tmpl w:val="0A968F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912E82"/>
    <w:multiLevelType w:val="hybridMultilevel"/>
    <w:tmpl w:val="EB2C959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D6D2646"/>
    <w:multiLevelType w:val="multilevel"/>
    <w:tmpl w:val="E8FC9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7278D7"/>
    <w:multiLevelType w:val="multilevel"/>
    <w:tmpl w:val="5726E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842A3B"/>
    <w:multiLevelType w:val="multilevel"/>
    <w:tmpl w:val="83CCA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A86D86"/>
    <w:multiLevelType w:val="multilevel"/>
    <w:tmpl w:val="EA740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FE1372"/>
    <w:multiLevelType w:val="multilevel"/>
    <w:tmpl w:val="61B4D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4F330B1"/>
    <w:multiLevelType w:val="multilevel"/>
    <w:tmpl w:val="83EEE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61530B2"/>
    <w:multiLevelType w:val="multilevel"/>
    <w:tmpl w:val="C1126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B1A4D48"/>
    <w:multiLevelType w:val="multilevel"/>
    <w:tmpl w:val="21C84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EC86B18"/>
    <w:multiLevelType w:val="multilevel"/>
    <w:tmpl w:val="85A81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0B55CEC"/>
    <w:multiLevelType w:val="multilevel"/>
    <w:tmpl w:val="0F707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50C4B9F"/>
    <w:multiLevelType w:val="multilevel"/>
    <w:tmpl w:val="CF84A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01719E"/>
    <w:multiLevelType w:val="multilevel"/>
    <w:tmpl w:val="2AD47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99B273C"/>
    <w:multiLevelType w:val="multilevel"/>
    <w:tmpl w:val="B1744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A5E5627"/>
    <w:multiLevelType w:val="multilevel"/>
    <w:tmpl w:val="B6FEE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F420355"/>
    <w:multiLevelType w:val="multilevel"/>
    <w:tmpl w:val="28B401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F85230E"/>
    <w:multiLevelType w:val="multilevel"/>
    <w:tmpl w:val="FF60B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08C0D28"/>
    <w:multiLevelType w:val="multilevel"/>
    <w:tmpl w:val="B0CAA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0BF1794"/>
    <w:multiLevelType w:val="multilevel"/>
    <w:tmpl w:val="943AF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B2763BD"/>
    <w:multiLevelType w:val="multilevel"/>
    <w:tmpl w:val="32E60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B48574C"/>
    <w:multiLevelType w:val="multilevel"/>
    <w:tmpl w:val="844E4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CF815EB"/>
    <w:multiLevelType w:val="multilevel"/>
    <w:tmpl w:val="0A2A4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D481A76"/>
    <w:multiLevelType w:val="multilevel"/>
    <w:tmpl w:val="90D4A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D894D0B"/>
    <w:multiLevelType w:val="multilevel"/>
    <w:tmpl w:val="CC3E0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1516467"/>
    <w:multiLevelType w:val="multilevel"/>
    <w:tmpl w:val="1BD41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34417D5"/>
    <w:multiLevelType w:val="multilevel"/>
    <w:tmpl w:val="D1F2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3786164"/>
    <w:multiLevelType w:val="multilevel"/>
    <w:tmpl w:val="20EA3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59745C4"/>
    <w:multiLevelType w:val="multilevel"/>
    <w:tmpl w:val="51F22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A6517FB"/>
    <w:multiLevelType w:val="multilevel"/>
    <w:tmpl w:val="74AA3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ABB779D"/>
    <w:multiLevelType w:val="multilevel"/>
    <w:tmpl w:val="274AB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AFF443D"/>
    <w:multiLevelType w:val="multilevel"/>
    <w:tmpl w:val="2746F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E192B68"/>
    <w:multiLevelType w:val="multilevel"/>
    <w:tmpl w:val="DB0E3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FE9314F"/>
    <w:multiLevelType w:val="multilevel"/>
    <w:tmpl w:val="B6B0F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2DC555A"/>
    <w:multiLevelType w:val="multilevel"/>
    <w:tmpl w:val="39363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464143D"/>
    <w:multiLevelType w:val="multilevel"/>
    <w:tmpl w:val="268E7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47B1F58"/>
    <w:multiLevelType w:val="multilevel"/>
    <w:tmpl w:val="6054F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63003B2"/>
    <w:multiLevelType w:val="multilevel"/>
    <w:tmpl w:val="E1FE6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657634A"/>
    <w:multiLevelType w:val="multilevel"/>
    <w:tmpl w:val="9008E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78F256F"/>
    <w:multiLevelType w:val="multilevel"/>
    <w:tmpl w:val="AEB63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7D3477E"/>
    <w:multiLevelType w:val="multilevel"/>
    <w:tmpl w:val="EE34E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8263C5A"/>
    <w:multiLevelType w:val="multilevel"/>
    <w:tmpl w:val="01F46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9581982"/>
    <w:multiLevelType w:val="multilevel"/>
    <w:tmpl w:val="7E481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A6E4F0C"/>
    <w:multiLevelType w:val="multilevel"/>
    <w:tmpl w:val="8B12B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B5454EE"/>
    <w:multiLevelType w:val="multilevel"/>
    <w:tmpl w:val="E06C2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B8E6C54"/>
    <w:multiLevelType w:val="multilevel"/>
    <w:tmpl w:val="42BC7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D006A61"/>
    <w:multiLevelType w:val="multilevel"/>
    <w:tmpl w:val="A644F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D64540A"/>
    <w:multiLevelType w:val="multilevel"/>
    <w:tmpl w:val="99640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E7B2928"/>
    <w:multiLevelType w:val="multilevel"/>
    <w:tmpl w:val="3482B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F514E5B"/>
    <w:multiLevelType w:val="multilevel"/>
    <w:tmpl w:val="7F66C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3920AF5"/>
    <w:multiLevelType w:val="multilevel"/>
    <w:tmpl w:val="FA2AC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45940DC"/>
    <w:multiLevelType w:val="multilevel"/>
    <w:tmpl w:val="EFA2C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5D41DBD"/>
    <w:multiLevelType w:val="multilevel"/>
    <w:tmpl w:val="2D0A4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68A55F5"/>
    <w:multiLevelType w:val="multilevel"/>
    <w:tmpl w:val="B492B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A903D1A"/>
    <w:multiLevelType w:val="multilevel"/>
    <w:tmpl w:val="BB2C2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A944D41"/>
    <w:multiLevelType w:val="multilevel"/>
    <w:tmpl w:val="DEFC1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CF920A2"/>
    <w:multiLevelType w:val="multilevel"/>
    <w:tmpl w:val="227C3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7FF36B04"/>
    <w:multiLevelType w:val="multilevel"/>
    <w:tmpl w:val="B1E8A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3"/>
    <w:lvlOverride w:ilvl="0">
      <w:startOverride w:val="2"/>
    </w:lvlOverride>
  </w:num>
  <w:num w:numId="2">
    <w:abstractNumId w:val="53"/>
    <w:lvlOverride w:ilvl="0">
      <w:startOverride w:val="3"/>
    </w:lvlOverride>
  </w:num>
  <w:num w:numId="3">
    <w:abstractNumId w:val="53"/>
    <w:lvlOverride w:ilvl="0">
      <w:startOverride w:val="4"/>
    </w:lvlOverride>
  </w:num>
  <w:num w:numId="4">
    <w:abstractNumId w:val="53"/>
    <w:lvlOverride w:ilvl="0">
      <w:startOverride w:val="5"/>
    </w:lvlOverride>
  </w:num>
  <w:num w:numId="5">
    <w:abstractNumId w:val="28"/>
    <w:lvlOverride w:ilvl="0">
      <w:startOverride w:val="2"/>
    </w:lvlOverride>
  </w:num>
  <w:num w:numId="6">
    <w:abstractNumId w:val="28"/>
    <w:lvlOverride w:ilvl="0">
      <w:startOverride w:val="3"/>
    </w:lvlOverride>
  </w:num>
  <w:num w:numId="7">
    <w:abstractNumId w:val="28"/>
    <w:lvlOverride w:ilvl="0">
      <w:startOverride w:val="4"/>
    </w:lvlOverride>
  </w:num>
  <w:num w:numId="8">
    <w:abstractNumId w:val="28"/>
    <w:lvlOverride w:ilvl="0">
      <w:startOverride w:val="5"/>
    </w:lvlOverride>
  </w:num>
  <w:num w:numId="9">
    <w:abstractNumId w:val="12"/>
    <w:lvlOverride w:ilvl="0">
      <w:startOverride w:val="2"/>
    </w:lvlOverride>
  </w:num>
  <w:num w:numId="10">
    <w:abstractNumId w:val="12"/>
    <w:lvlOverride w:ilvl="0">
      <w:startOverride w:val="3"/>
    </w:lvlOverride>
  </w:num>
  <w:num w:numId="11">
    <w:abstractNumId w:val="12"/>
    <w:lvlOverride w:ilvl="0">
      <w:startOverride w:val="4"/>
    </w:lvlOverride>
  </w:num>
  <w:num w:numId="12">
    <w:abstractNumId w:val="12"/>
    <w:lvlOverride w:ilvl="0">
      <w:startOverride w:val="5"/>
    </w:lvlOverride>
  </w:num>
  <w:num w:numId="13">
    <w:abstractNumId w:val="44"/>
    <w:lvlOverride w:ilvl="0">
      <w:startOverride w:val="2"/>
    </w:lvlOverride>
  </w:num>
  <w:num w:numId="14">
    <w:abstractNumId w:val="44"/>
    <w:lvlOverride w:ilvl="0">
      <w:startOverride w:val="3"/>
    </w:lvlOverride>
  </w:num>
  <w:num w:numId="15">
    <w:abstractNumId w:val="44"/>
    <w:lvlOverride w:ilvl="0">
      <w:startOverride w:val="4"/>
    </w:lvlOverride>
  </w:num>
  <w:num w:numId="16">
    <w:abstractNumId w:val="44"/>
    <w:lvlOverride w:ilvl="0">
      <w:startOverride w:val="5"/>
    </w:lvlOverride>
  </w:num>
  <w:num w:numId="17">
    <w:abstractNumId w:val="35"/>
    <w:lvlOverride w:ilvl="0">
      <w:startOverride w:val="2"/>
    </w:lvlOverride>
  </w:num>
  <w:num w:numId="18">
    <w:abstractNumId w:val="35"/>
    <w:lvlOverride w:ilvl="0">
      <w:startOverride w:val="3"/>
    </w:lvlOverride>
  </w:num>
  <w:num w:numId="19">
    <w:abstractNumId w:val="35"/>
    <w:lvlOverride w:ilvl="0">
      <w:startOverride w:val="4"/>
    </w:lvlOverride>
  </w:num>
  <w:num w:numId="20">
    <w:abstractNumId w:val="65"/>
    <w:lvlOverride w:ilvl="0">
      <w:startOverride w:val="2"/>
    </w:lvlOverride>
  </w:num>
  <w:num w:numId="21">
    <w:abstractNumId w:val="65"/>
    <w:lvlOverride w:ilvl="0">
      <w:startOverride w:val="3"/>
    </w:lvlOverride>
  </w:num>
  <w:num w:numId="22">
    <w:abstractNumId w:val="65"/>
    <w:lvlOverride w:ilvl="0">
      <w:startOverride w:val="4"/>
    </w:lvlOverride>
  </w:num>
  <w:num w:numId="23">
    <w:abstractNumId w:val="65"/>
    <w:lvlOverride w:ilvl="0">
      <w:startOverride w:val="5"/>
    </w:lvlOverride>
  </w:num>
  <w:num w:numId="24">
    <w:abstractNumId w:val="10"/>
  </w:num>
  <w:num w:numId="25">
    <w:abstractNumId w:val="30"/>
    <w:lvlOverride w:ilvl="0">
      <w:startOverride w:val="1"/>
    </w:lvlOverride>
  </w:num>
  <w:num w:numId="26">
    <w:abstractNumId w:val="30"/>
    <w:lvlOverride w:ilvl="0">
      <w:startOverride w:val="2"/>
    </w:lvlOverride>
  </w:num>
  <w:num w:numId="27">
    <w:abstractNumId w:val="30"/>
    <w:lvlOverride w:ilvl="0">
      <w:startOverride w:val="3"/>
    </w:lvlOverride>
  </w:num>
  <w:num w:numId="28">
    <w:abstractNumId w:val="30"/>
    <w:lvlOverride w:ilvl="0">
      <w:startOverride w:val="4"/>
    </w:lvlOverride>
  </w:num>
  <w:num w:numId="29">
    <w:abstractNumId w:val="30"/>
    <w:lvlOverride w:ilvl="0">
      <w:startOverride w:val="5"/>
    </w:lvlOverride>
  </w:num>
  <w:num w:numId="30">
    <w:abstractNumId w:val="4"/>
    <w:lvlOverride w:ilvl="0">
      <w:startOverride w:val="1"/>
    </w:lvlOverride>
  </w:num>
  <w:num w:numId="31">
    <w:abstractNumId w:val="4"/>
    <w:lvlOverride w:ilvl="0">
      <w:startOverride w:val="2"/>
    </w:lvlOverride>
  </w:num>
  <w:num w:numId="32">
    <w:abstractNumId w:val="4"/>
    <w:lvlOverride w:ilvl="0">
      <w:startOverride w:val="3"/>
    </w:lvlOverride>
  </w:num>
  <w:num w:numId="33">
    <w:abstractNumId w:val="4"/>
    <w:lvlOverride w:ilvl="0">
      <w:startOverride w:val="4"/>
    </w:lvlOverride>
  </w:num>
  <w:num w:numId="34">
    <w:abstractNumId w:val="27"/>
    <w:lvlOverride w:ilvl="0">
      <w:startOverride w:val="1"/>
    </w:lvlOverride>
  </w:num>
  <w:num w:numId="35">
    <w:abstractNumId w:val="27"/>
    <w:lvlOverride w:ilvl="0">
      <w:startOverride w:val="2"/>
    </w:lvlOverride>
  </w:num>
  <w:num w:numId="36">
    <w:abstractNumId w:val="36"/>
    <w:lvlOverride w:ilvl="0">
      <w:startOverride w:val="1"/>
    </w:lvlOverride>
  </w:num>
  <w:num w:numId="37">
    <w:abstractNumId w:val="36"/>
    <w:lvlOverride w:ilvl="0">
      <w:startOverride w:val="2"/>
    </w:lvlOverride>
  </w:num>
  <w:num w:numId="38">
    <w:abstractNumId w:val="16"/>
    <w:lvlOverride w:ilvl="0">
      <w:startOverride w:val="1"/>
    </w:lvlOverride>
  </w:num>
  <w:num w:numId="39">
    <w:abstractNumId w:val="16"/>
    <w:lvlOverride w:ilvl="0">
      <w:startOverride w:val="2"/>
    </w:lvlOverride>
  </w:num>
  <w:num w:numId="40">
    <w:abstractNumId w:val="58"/>
    <w:lvlOverride w:ilvl="0">
      <w:startOverride w:val="1"/>
    </w:lvlOverride>
  </w:num>
  <w:num w:numId="41">
    <w:abstractNumId w:val="58"/>
    <w:lvlOverride w:ilvl="0">
      <w:startOverride w:val="2"/>
    </w:lvlOverride>
  </w:num>
  <w:num w:numId="42">
    <w:abstractNumId w:val="48"/>
    <w:lvlOverride w:ilvl="0">
      <w:startOverride w:val="1"/>
    </w:lvlOverride>
  </w:num>
  <w:num w:numId="43">
    <w:abstractNumId w:val="48"/>
    <w:lvlOverride w:ilvl="0">
      <w:startOverride w:val="2"/>
    </w:lvlOverride>
  </w:num>
  <w:num w:numId="44">
    <w:abstractNumId w:val="7"/>
    <w:lvlOverride w:ilvl="0">
      <w:startOverride w:val="1"/>
    </w:lvlOverride>
  </w:num>
  <w:num w:numId="45">
    <w:abstractNumId w:val="7"/>
    <w:lvlOverride w:ilvl="0">
      <w:startOverride w:val="2"/>
    </w:lvlOverride>
  </w:num>
  <w:num w:numId="46">
    <w:abstractNumId w:val="7"/>
    <w:lvlOverride w:ilvl="0">
      <w:startOverride w:val="3"/>
    </w:lvlOverride>
  </w:num>
  <w:num w:numId="47">
    <w:abstractNumId w:val="17"/>
    <w:lvlOverride w:ilvl="0">
      <w:startOverride w:val="1"/>
    </w:lvlOverride>
  </w:num>
  <w:num w:numId="48">
    <w:abstractNumId w:val="17"/>
    <w:lvlOverride w:ilvl="0">
      <w:startOverride w:val="2"/>
    </w:lvlOverride>
  </w:num>
  <w:num w:numId="49">
    <w:abstractNumId w:val="17"/>
    <w:lvlOverride w:ilvl="0">
      <w:startOverride w:val="3"/>
    </w:lvlOverride>
  </w:num>
  <w:num w:numId="50">
    <w:abstractNumId w:val="17"/>
    <w:lvlOverride w:ilvl="0">
      <w:startOverride w:val="4"/>
    </w:lvlOverride>
  </w:num>
  <w:num w:numId="51">
    <w:abstractNumId w:val="17"/>
    <w:lvlOverride w:ilvl="0">
      <w:startOverride w:val="5"/>
    </w:lvlOverride>
  </w:num>
  <w:num w:numId="52">
    <w:abstractNumId w:val="17"/>
    <w:lvlOverride w:ilvl="0">
      <w:startOverride w:val="6"/>
    </w:lvlOverride>
  </w:num>
  <w:num w:numId="53">
    <w:abstractNumId w:val="17"/>
    <w:lvlOverride w:ilvl="0">
      <w:startOverride w:val="7"/>
    </w:lvlOverride>
  </w:num>
  <w:num w:numId="54">
    <w:abstractNumId w:val="25"/>
    <w:lvlOverride w:ilvl="0">
      <w:startOverride w:val="1"/>
    </w:lvlOverride>
  </w:num>
  <w:num w:numId="55">
    <w:abstractNumId w:val="25"/>
    <w:lvlOverride w:ilvl="0">
      <w:startOverride w:val="2"/>
    </w:lvlOverride>
  </w:num>
  <w:num w:numId="56">
    <w:abstractNumId w:val="25"/>
    <w:lvlOverride w:ilvl="0">
      <w:startOverride w:val="3"/>
    </w:lvlOverride>
  </w:num>
  <w:num w:numId="57">
    <w:abstractNumId w:val="25"/>
    <w:lvlOverride w:ilvl="0">
      <w:startOverride w:val="4"/>
    </w:lvlOverride>
  </w:num>
  <w:num w:numId="58">
    <w:abstractNumId w:val="25"/>
    <w:lvlOverride w:ilvl="0">
      <w:startOverride w:val="5"/>
    </w:lvlOverride>
  </w:num>
  <w:num w:numId="59">
    <w:abstractNumId w:val="25"/>
    <w:lvlOverride w:ilvl="0">
      <w:startOverride w:val="6"/>
    </w:lvlOverride>
  </w:num>
  <w:num w:numId="60">
    <w:abstractNumId w:val="31"/>
    <w:lvlOverride w:ilvl="0">
      <w:startOverride w:val="1"/>
    </w:lvlOverride>
  </w:num>
  <w:num w:numId="61">
    <w:abstractNumId w:val="31"/>
    <w:lvlOverride w:ilvl="0">
      <w:startOverride w:val="2"/>
    </w:lvlOverride>
  </w:num>
  <w:num w:numId="62">
    <w:abstractNumId w:val="31"/>
    <w:lvlOverride w:ilvl="0">
      <w:startOverride w:val="3"/>
    </w:lvlOverride>
  </w:num>
  <w:num w:numId="63">
    <w:abstractNumId w:val="15"/>
    <w:lvlOverride w:ilvl="0">
      <w:startOverride w:val="1"/>
    </w:lvlOverride>
  </w:num>
  <w:num w:numId="64">
    <w:abstractNumId w:val="15"/>
    <w:lvlOverride w:ilvl="0">
      <w:startOverride w:val="2"/>
    </w:lvlOverride>
  </w:num>
  <w:num w:numId="65">
    <w:abstractNumId w:val="15"/>
    <w:lvlOverride w:ilvl="0">
      <w:startOverride w:val="3"/>
    </w:lvlOverride>
  </w:num>
  <w:num w:numId="66">
    <w:abstractNumId w:val="0"/>
    <w:lvlOverride w:ilvl="0">
      <w:startOverride w:val="1"/>
    </w:lvlOverride>
  </w:num>
  <w:num w:numId="67">
    <w:abstractNumId w:val="0"/>
    <w:lvlOverride w:ilvl="0">
      <w:startOverride w:val="2"/>
    </w:lvlOverride>
  </w:num>
  <w:num w:numId="68">
    <w:abstractNumId w:val="0"/>
    <w:lvlOverride w:ilvl="0">
      <w:startOverride w:val="3"/>
    </w:lvlOverride>
  </w:num>
  <w:num w:numId="69">
    <w:abstractNumId w:val="45"/>
    <w:lvlOverride w:ilvl="0">
      <w:startOverride w:val="1"/>
    </w:lvlOverride>
  </w:num>
  <w:num w:numId="70">
    <w:abstractNumId w:val="45"/>
    <w:lvlOverride w:ilvl="0">
      <w:startOverride w:val="2"/>
    </w:lvlOverride>
  </w:num>
  <w:num w:numId="71">
    <w:abstractNumId w:val="45"/>
    <w:lvlOverride w:ilvl="0">
      <w:startOverride w:val="3"/>
    </w:lvlOverride>
  </w:num>
  <w:num w:numId="72">
    <w:abstractNumId w:val="62"/>
    <w:lvlOverride w:ilvl="0">
      <w:startOverride w:val="1"/>
    </w:lvlOverride>
  </w:num>
  <w:num w:numId="73">
    <w:abstractNumId w:val="62"/>
    <w:lvlOverride w:ilvl="0">
      <w:startOverride w:val="2"/>
    </w:lvlOverride>
  </w:num>
  <w:num w:numId="74">
    <w:abstractNumId w:val="62"/>
    <w:lvlOverride w:ilvl="0">
      <w:startOverride w:val="3"/>
    </w:lvlOverride>
  </w:num>
  <w:num w:numId="75">
    <w:abstractNumId w:val="57"/>
  </w:num>
  <w:num w:numId="76">
    <w:abstractNumId w:val="52"/>
  </w:num>
  <w:num w:numId="77">
    <w:abstractNumId w:val="43"/>
  </w:num>
  <w:num w:numId="78">
    <w:abstractNumId w:val="1"/>
  </w:num>
  <w:num w:numId="79">
    <w:abstractNumId w:val="61"/>
  </w:num>
  <w:num w:numId="80">
    <w:abstractNumId w:val="60"/>
  </w:num>
  <w:num w:numId="81">
    <w:abstractNumId w:val="13"/>
  </w:num>
  <w:num w:numId="82">
    <w:abstractNumId w:val="26"/>
  </w:num>
  <w:num w:numId="83">
    <w:abstractNumId w:val="51"/>
  </w:num>
  <w:num w:numId="84">
    <w:abstractNumId w:val="8"/>
  </w:num>
  <w:num w:numId="85">
    <w:abstractNumId w:val="38"/>
  </w:num>
  <w:num w:numId="86">
    <w:abstractNumId w:val="37"/>
  </w:num>
  <w:num w:numId="87">
    <w:abstractNumId w:val="56"/>
  </w:num>
  <w:num w:numId="88">
    <w:abstractNumId w:val="19"/>
  </w:num>
  <w:num w:numId="89">
    <w:abstractNumId w:val="64"/>
  </w:num>
  <w:num w:numId="90">
    <w:abstractNumId w:val="2"/>
  </w:num>
  <w:num w:numId="91">
    <w:abstractNumId w:val="55"/>
  </w:num>
  <w:num w:numId="92">
    <w:abstractNumId w:val="42"/>
  </w:num>
  <w:num w:numId="93">
    <w:abstractNumId w:val="66"/>
  </w:num>
  <w:num w:numId="94">
    <w:abstractNumId w:val="14"/>
  </w:num>
  <w:num w:numId="95">
    <w:abstractNumId w:val="3"/>
  </w:num>
  <w:num w:numId="96">
    <w:abstractNumId w:val="47"/>
  </w:num>
  <w:num w:numId="97">
    <w:abstractNumId w:val="24"/>
  </w:num>
  <w:num w:numId="98">
    <w:abstractNumId w:val="33"/>
  </w:num>
  <w:num w:numId="99">
    <w:abstractNumId w:val="21"/>
  </w:num>
  <w:num w:numId="100">
    <w:abstractNumId w:val="11"/>
  </w:num>
  <w:num w:numId="101">
    <w:abstractNumId w:val="29"/>
  </w:num>
  <w:num w:numId="102">
    <w:abstractNumId w:val="41"/>
  </w:num>
  <w:num w:numId="103">
    <w:abstractNumId w:val="5"/>
  </w:num>
  <w:num w:numId="104">
    <w:abstractNumId w:val="59"/>
  </w:num>
  <w:num w:numId="105">
    <w:abstractNumId w:val="46"/>
  </w:num>
  <w:num w:numId="106">
    <w:abstractNumId w:val="49"/>
  </w:num>
  <w:num w:numId="107">
    <w:abstractNumId w:val="50"/>
  </w:num>
  <w:num w:numId="108">
    <w:abstractNumId w:val="9"/>
  </w:num>
  <w:num w:numId="109">
    <w:abstractNumId w:val="40"/>
  </w:num>
  <w:num w:numId="110">
    <w:abstractNumId w:val="34"/>
  </w:num>
  <w:num w:numId="111">
    <w:abstractNumId w:val="23"/>
  </w:num>
  <w:num w:numId="112">
    <w:abstractNumId w:val="20"/>
  </w:num>
  <w:num w:numId="113">
    <w:abstractNumId w:val="6"/>
  </w:num>
  <w:num w:numId="114">
    <w:abstractNumId w:val="18"/>
  </w:num>
  <w:num w:numId="115">
    <w:abstractNumId w:val="54"/>
  </w:num>
  <w:num w:numId="116">
    <w:abstractNumId w:val="39"/>
  </w:num>
  <w:num w:numId="117">
    <w:abstractNumId w:val="63"/>
  </w:num>
  <w:num w:numId="118">
    <w:abstractNumId w:val="32"/>
  </w:num>
  <w:num w:numId="119">
    <w:abstractNumId w:val="22"/>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858"/>
    <w:rsid w:val="00014F05"/>
    <w:rsid w:val="00180960"/>
    <w:rsid w:val="001B1C77"/>
    <w:rsid w:val="003126B7"/>
    <w:rsid w:val="00323C03"/>
    <w:rsid w:val="00457657"/>
    <w:rsid w:val="004A64FD"/>
    <w:rsid w:val="00722D81"/>
    <w:rsid w:val="00EC5858"/>
    <w:rsid w:val="00EC739B"/>
    <w:rsid w:val="00ED56F1"/>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4CD82"/>
  <w15:chartTrackingRefBased/>
  <w15:docId w15:val="{0031FCFF-5DFD-4A0B-AB5A-B2C036955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kn-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722D8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IN"/>
    </w:rPr>
  </w:style>
  <w:style w:type="paragraph" w:styleId="Heading2">
    <w:name w:val="heading 2"/>
    <w:basedOn w:val="Normal"/>
    <w:next w:val="Normal"/>
    <w:link w:val="Heading2Char"/>
    <w:uiPriority w:val="9"/>
    <w:semiHidden/>
    <w:unhideWhenUsed/>
    <w:qFormat/>
    <w:rsid w:val="00ED56F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ED56F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3126B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2D81"/>
    <w:rPr>
      <w:rFonts w:ascii="Times New Roman" w:eastAsia="Times New Roman" w:hAnsi="Times New Roman" w:cs="Times New Roman"/>
      <w:b/>
      <w:bCs/>
      <w:kern w:val="36"/>
      <w:sz w:val="48"/>
      <w:szCs w:val="48"/>
      <w:lang w:eastAsia="en-IN"/>
    </w:rPr>
  </w:style>
  <w:style w:type="paragraph" w:styleId="NormalWeb">
    <w:name w:val="Normal (Web)"/>
    <w:basedOn w:val="Normal"/>
    <w:uiPriority w:val="99"/>
    <w:unhideWhenUsed/>
    <w:rsid w:val="00722D81"/>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Strong">
    <w:name w:val="Strong"/>
    <w:basedOn w:val="DefaultParagraphFont"/>
    <w:uiPriority w:val="22"/>
    <w:qFormat/>
    <w:rsid w:val="00722D81"/>
    <w:rPr>
      <w:b/>
      <w:bCs/>
    </w:rPr>
  </w:style>
  <w:style w:type="character" w:styleId="Hyperlink">
    <w:name w:val="Hyperlink"/>
    <w:basedOn w:val="DefaultParagraphFont"/>
    <w:uiPriority w:val="99"/>
    <w:semiHidden/>
    <w:unhideWhenUsed/>
    <w:rsid w:val="00722D81"/>
    <w:rPr>
      <w:color w:val="0000FF"/>
      <w:u w:val="single"/>
    </w:rPr>
  </w:style>
  <w:style w:type="paragraph" w:styleId="ListParagraph">
    <w:name w:val="List Paragraph"/>
    <w:basedOn w:val="Normal"/>
    <w:uiPriority w:val="34"/>
    <w:qFormat/>
    <w:rsid w:val="00ED56F1"/>
    <w:pPr>
      <w:ind w:left="720"/>
      <w:contextualSpacing/>
    </w:pPr>
  </w:style>
  <w:style w:type="character" w:customStyle="1" w:styleId="Heading3Char">
    <w:name w:val="Heading 3 Char"/>
    <w:basedOn w:val="DefaultParagraphFont"/>
    <w:link w:val="Heading3"/>
    <w:uiPriority w:val="9"/>
    <w:semiHidden/>
    <w:rsid w:val="00ED56F1"/>
    <w:rPr>
      <w:rFonts w:asciiTheme="majorHAnsi" w:eastAsiaTheme="majorEastAsia" w:hAnsiTheme="majorHAnsi" w:cstheme="majorBidi"/>
      <w:color w:val="1F4D78" w:themeColor="accent1" w:themeShade="7F"/>
      <w:sz w:val="24"/>
      <w:szCs w:val="24"/>
    </w:rPr>
  </w:style>
  <w:style w:type="character" w:customStyle="1" w:styleId="Heading2Char">
    <w:name w:val="Heading 2 Char"/>
    <w:basedOn w:val="DefaultParagraphFont"/>
    <w:link w:val="Heading2"/>
    <w:uiPriority w:val="9"/>
    <w:semiHidden/>
    <w:rsid w:val="00ED56F1"/>
    <w:rPr>
      <w:rFonts w:asciiTheme="majorHAnsi" w:eastAsiaTheme="majorEastAsia" w:hAnsiTheme="majorHAnsi" w:cstheme="majorBidi"/>
      <w:color w:val="2E74B5" w:themeColor="accent1" w:themeShade="BF"/>
      <w:sz w:val="26"/>
      <w:szCs w:val="26"/>
    </w:rPr>
  </w:style>
  <w:style w:type="character" w:customStyle="1" w:styleId="vkekvd">
    <w:name w:val="vkekvd"/>
    <w:basedOn w:val="DefaultParagraphFont"/>
    <w:rsid w:val="001B1C77"/>
  </w:style>
  <w:style w:type="character" w:customStyle="1" w:styleId="t286pc">
    <w:name w:val="t286pc"/>
    <w:basedOn w:val="DefaultParagraphFont"/>
    <w:rsid w:val="001B1C77"/>
  </w:style>
  <w:style w:type="paragraph" w:styleId="HTMLPreformatted">
    <w:name w:val="HTML Preformatted"/>
    <w:basedOn w:val="Normal"/>
    <w:link w:val="HTMLPreformattedChar"/>
    <w:uiPriority w:val="99"/>
    <w:semiHidden/>
    <w:unhideWhenUsed/>
    <w:rsid w:val="00323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IN"/>
    </w:rPr>
  </w:style>
  <w:style w:type="character" w:customStyle="1" w:styleId="HTMLPreformattedChar">
    <w:name w:val="HTML Preformatted Char"/>
    <w:basedOn w:val="DefaultParagraphFont"/>
    <w:link w:val="HTMLPreformatted"/>
    <w:uiPriority w:val="99"/>
    <w:semiHidden/>
    <w:rsid w:val="00323C03"/>
    <w:rPr>
      <w:rFonts w:ascii="Courier New" w:eastAsia="Times New Roman" w:hAnsi="Courier New" w:cs="Courier New"/>
      <w:sz w:val="20"/>
      <w:szCs w:val="20"/>
      <w:lang w:eastAsia="en-IN"/>
    </w:rPr>
  </w:style>
  <w:style w:type="character" w:styleId="HTMLCode">
    <w:name w:val="HTML Code"/>
    <w:basedOn w:val="DefaultParagraphFont"/>
    <w:uiPriority w:val="99"/>
    <w:semiHidden/>
    <w:unhideWhenUsed/>
    <w:rsid w:val="00323C03"/>
    <w:rPr>
      <w:rFonts w:ascii="Courier New" w:eastAsia="Times New Roman" w:hAnsi="Courier New" w:cs="Courier New"/>
      <w:sz w:val="20"/>
      <w:szCs w:val="20"/>
    </w:rPr>
  </w:style>
  <w:style w:type="character" w:customStyle="1" w:styleId="hljs-keyword">
    <w:name w:val="hljs-keyword"/>
    <w:basedOn w:val="DefaultParagraphFont"/>
    <w:rsid w:val="00323C03"/>
  </w:style>
  <w:style w:type="character" w:customStyle="1" w:styleId="hljs-builtin">
    <w:name w:val="hljs-built_in"/>
    <w:basedOn w:val="DefaultParagraphFont"/>
    <w:rsid w:val="00323C03"/>
  </w:style>
  <w:style w:type="character" w:customStyle="1" w:styleId="hljs-number">
    <w:name w:val="hljs-number"/>
    <w:basedOn w:val="DefaultParagraphFont"/>
    <w:rsid w:val="00323C03"/>
  </w:style>
  <w:style w:type="character" w:customStyle="1" w:styleId="Heading4Char">
    <w:name w:val="Heading 4 Char"/>
    <w:basedOn w:val="DefaultParagraphFont"/>
    <w:link w:val="Heading4"/>
    <w:uiPriority w:val="9"/>
    <w:semiHidden/>
    <w:rsid w:val="003126B7"/>
    <w:rPr>
      <w:rFonts w:asciiTheme="majorHAnsi" w:eastAsiaTheme="majorEastAsia" w:hAnsiTheme="majorHAnsi" w:cstheme="majorBidi"/>
      <w:i/>
      <w:iCs/>
      <w:color w:val="2E74B5" w:themeColor="accent1" w:themeShade="BF"/>
    </w:rPr>
  </w:style>
  <w:style w:type="character" w:customStyle="1" w:styleId="hljs-code">
    <w:name w:val="hljs-code"/>
    <w:basedOn w:val="DefaultParagraphFont"/>
    <w:rsid w:val="003126B7"/>
  </w:style>
  <w:style w:type="character" w:customStyle="1" w:styleId="hljs-variable">
    <w:name w:val="hljs-variable"/>
    <w:basedOn w:val="DefaultParagraphFont"/>
    <w:rsid w:val="004A64FD"/>
  </w:style>
  <w:style w:type="character" w:customStyle="1" w:styleId="hljs-title">
    <w:name w:val="hljs-title"/>
    <w:basedOn w:val="DefaultParagraphFont"/>
    <w:rsid w:val="004A64FD"/>
  </w:style>
  <w:style w:type="character" w:customStyle="1" w:styleId="hljs-params">
    <w:name w:val="hljs-params"/>
    <w:basedOn w:val="DefaultParagraphFont"/>
    <w:rsid w:val="004A64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003240">
      <w:bodyDiv w:val="1"/>
      <w:marLeft w:val="0"/>
      <w:marRight w:val="0"/>
      <w:marTop w:val="0"/>
      <w:marBottom w:val="0"/>
      <w:divBdr>
        <w:top w:val="none" w:sz="0" w:space="0" w:color="auto"/>
        <w:left w:val="none" w:sz="0" w:space="0" w:color="auto"/>
        <w:bottom w:val="none" w:sz="0" w:space="0" w:color="auto"/>
        <w:right w:val="none" w:sz="0" w:space="0" w:color="auto"/>
      </w:divBdr>
      <w:divsChild>
        <w:div w:id="430276496">
          <w:marLeft w:val="0"/>
          <w:marRight w:val="0"/>
          <w:marTop w:val="0"/>
          <w:marBottom w:val="0"/>
          <w:divBdr>
            <w:top w:val="none" w:sz="0" w:space="0" w:color="auto"/>
            <w:left w:val="none" w:sz="0" w:space="0" w:color="auto"/>
            <w:bottom w:val="none" w:sz="0" w:space="0" w:color="auto"/>
            <w:right w:val="none" w:sz="0" w:space="0" w:color="auto"/>
          </w:divBdr>
          <w:divsChild>
            <w:div w:id="19827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48317">
      <w:bodyDiv w:val="1"/>
      <w:marLeft w:val="0"/>
      <w:marRight w:val="0"/>
      <w:marTop w:val="0"/>
      <w:marBottom w:val="0"/>
      <w:divBdr>
        <w:top w:val="none" w:sz="0" w:space="0" w:color="auto"/>
        <w:left w:val="none" w:sz="0" w:space="0" w:color="auto"/>
        <w:bottom w:val="none" w:sz="0" w:space="0" w:color="auto"/>
        <w:right w:val="none" w:sz="0" w:space="0" w:color="auto"/>
      </w:divBdr>
    </w:div>
    <w:div w:id="332267867">
      <w:bodyDiv w:val="1"/>
      <w:marLeft w:val="0"/>
      <w:marRight w:val="0"/>
      <w:marTop w:val="0"/>
      <w:marBottom w:val="0"/>
      <w:divBdr>
        <w:top w:val="none" w:sz="0" w:space="0" w:color="auto"/>
        <w:left w:val="none" w:sz="0" w:space="0" w:color="auto"/>
        <w:bottom w:val="none" w:sz="0" w:space="0" w:color="auto"/>
        <w:right w:val="none" w:sz="0" w:space="0" w:color="auto"/>
      </w:divBdr>
    </w:div>
    <w:div w:id="458189019">
      <w:bodyDiv w:val="1"/>
      <w:marLeft w:val="0"/>
      <w:marRight w:val="0"/>
      <w:marTop w:val="0"/>
      <w:marBottom w:val="0"/>
      <w:divBdr>
        <w:top w:val="none" w:sz="0" w:space="0" w:color="auto"/>
        <w:left w:val="none" w:sz="0" w:space="0" w:color="auto"/>
        <w:bottom w:val="none" w:sz="0" w:space="0" w:color="auto"/>
        <w:right w:val="none" w:sz="0" w:space="0" w:color="auto"/>
      </w:divBdr>
    </w:div>
    <w:div w:id="690885101">
      <w:bodyDiv w:val="1"/>
      <w:marLeft w:val="0"/>
      <w:marRight w:val="0"/>
      <w:marTop w:val="0"/>
      <w:marBottom w:val="0"/>
      <w:divBdr>
        <w:top w:val="none" w:sz="0" w:space="0" w:color="auto"/>
        <w:left w:val="none" w:sz="0" w:space="0" w:color="auto"/>
        <w:bottom w:val="none" w:sz="0" w:space="0" w:color="auto"/>
        <w:right w:val="none" w:sz="0" w:space="0" w:color="auto"/>
      </w:divBdr>
    </w:div>
    <w:div w:id="907690147">
      <w:bodyDiv w:val="1"/>
      <w:marLeft w:val="0"/>
      <w:marRight w:val="0"/>
      <w:marTop w:val="0"/>
      <w:marBottom w:val="0"/>
      <w:divBdr>
        <w:top w:val="none" w:sz="0" w:space="0" w:color="auto"/>
        <w:left w:val="none" w:sz="0" w:space="0" w:color="auto"/>
        <w:bottom w:val="none" w:sz="0" w:space="0" w:color="auto"/>
        <w:right w:val="none" w:sz="0" w:space="0" w:color="auto"/>
      </w:divBdr>
      <w:divsChild>
        <w:div w:id="168327267">
          <w:marLeft w:val="0"/>
          <w:marRight w:val="0"/>
          <w:marTop w:val="0"/>
          <w:marBottom w:val="0"/>
          <w:divBdr>
            <w:top w:val="none" w:sz="0" w:space="0" w:color="auto"/>
            <w:left w:val="none" w:sz="0" w:space="0" w:color="auto"/>
            <w:bottom w:val="none" w:sz="0" w:space="0" w:color="auto"/>
            <w:right w:val="none" w:sz="0" w:space="0" w:color="auto"/>
          </w:divBdr>
          <w:divsChild>
            <w:div w:id="381565182">
              <w:marLeft w:val="0"/>
              <w:marRight w:val="0"/>
              <w:marTop w:val="0"/>
              <w:marBottom w:val="0"/>
              <w:divBdr>
                <w:top w:val="none" w:sz="0" w:space="0" w:color="auto"/>
                <w:left w:val="none" w:sz="0" w:space="0" w:color="auto"/>
                <w:bottom w:val="none" w:sz="0" w:space="0" w:color="auto"/>
                <w:right w:val="none" w:sz="0" w:space="0" w:color="auto"/>
              </w:divBdr>
            </w:div>
          </w:divsChild>
        </w:div>
        <w:div w:id="2084713859">
          <w:marLeft w:val="0"/>
          <w:marRight w:val="0"/>
          <w:marTop w:val="0"/>
          <w:marBottom w:val="0"/>
          <w:divBdr>
            <w:top w:val="none" w:sz="0" w:space="0" w:color="auto"/>
            <w:left w:val="none" w:sz="0" w:space="0" w:color="auto"/>
            <w:bottom w:val="none" w:sz="0" w:space="0" w:color="auto"/>
            <w:right w:val="none" w:sz="0" w:space="0" w:color="auto"/>
          </w:divBdr>
          <w:divsChild>
            <w:div w:id="421267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882605">
      <w:bodyDiv w:val="1"/>
      <w:marLeft w:val="0"/>
      <w:marRight w:val="0"/>
      <w:marTop w:val="0"/>
      <w:marBottom w:val="0"/>
      <w:divBdr>
        <w:top w:val="none" w:sz="0" w:space="0" w:color="auto"/>
        <w:left w:val="none" w:sz="0" w:space="0" w:color="auto"/>
        <w:bottom w:val="none" w:sz="0" w:space="0" w:color="auto"/>
        <w:right w:val="none" w:sz="0" w:space="0" w:color="auto"/>
      </w:divBdr>
    </w:div>
    <w:div w:id="1225215382">
      <w:bodyDiv w:val="1"/>
      <w:marLeft w:val="0"/>
      <w:marRight w:val="0"/>
      <w:marTop w:val="0"/>
      <w:marBottom w:val="0"/>
      <w:divBdr>
        <w:top w:val="none" w:sz="0" w:space="0" w:color="auto"/>
        <w:left w:val="none" w:sz="0" w:space="0" w:color="auto"/>
        <w:bottom w:val="none" w:sz="0" w:space="0" w:color="auto"/>
        <w:right w:val="none" w:sz="0" w:space="0" w:color="auto"/>
      </w:divBdr>
    </w:div>
    <w:div w:id="1250313741">
      <w:bodyDiv w:val="1"/>
      <w:marLeft w:val="0"/>
      <w:marRight w:val="0"/>
      <w:marTop w:val="0"/>
      <w:marBottom w:val="0"/>
      <w:divBdr>
        <w:top w:val="none" w:sz="0" w:space="0" w:color="auto"/>
        <w:left w:val="none" w:sz="0" w:space="0" w:color="auto"/>
        <w:bottom w:val="none" w:sz="0" w:space="0" w:color="auto"/>
        <w:right w:val="none" w:sz="0" w:space="0" w:color="auto"/>
      </w:divBdr>
      <w:divsChild>
        <w:div w:id="43725789">
          <w:marLeft w:val="0"/>
          <w:marRight w:val="0"/>
          <w:marTop w:val="0"/>
          <w:marBottom w:val="300"/>
          <w:divBdr>
            <w:top w:val="none" w:sz="0" w:space="0" w:color="auto"/>
            <w:left w:val="none" w:sz="0" w:space="0" w:color="auto"/>
            <w:bottom w:val="none" w:sz="0" w:space="0" w:color="auto"/>
            <w:right w:val="none" w:sz="0" w:space="0" w:color="auto"/>
          </w:divBdr>
        </w:div>
        <w:div w:id="1797404337">
          <w:marLeft w:val="0"/>
          <w:marRight w:val="0"/>
          <w:marTop w:val="150"/>
          <w:marBottom w:val="300"/>
          <w:divBdr>
            <w:top w:val="none" w:sz="0" w:space="0" w:color="auto"/>
            <w:left w:val="none" w:sz="0" w:space="0" w:color="auto"/>
            <w:bottom w:val="none" w:sz="0" w:space="0" w:color="auto"/>
            <w:right w:val="none" w:sz="0" w:space="0" w:color="auto"/>
          </w:divBdr>
        </w:div>
      </w:divsChild>
    </w:div>
    <w:div w:id="1256939391">
      <w:bodyDiv w:val="1"/>
      <w:marLeft w:val="0"/>
      <w:marRight w:val="0"/>
      <w:marTop w:val="0"/>
      <w:marBottom w:val="0"/>
      <w:divBdr>
        <w:top w:val="none" w:sz="0" w:space="0" w:color="auto"/>
        <w:left w:val="none" w:sz="0" w:space="0" w:color="auto"/>
        <w:bottom w:val="none" w:sz="0" w:space="0" w:color="auto"/>
        <w:right w:val="none" w:sz="0" w:space="0" w:color="auto"/>
      </w:divBdr>
      <w:divsChild>
        <w:div w:id="1125081881">
          <w:marLeft w:val="0"/>
          <w:marRight w:val="0"/>
          <w:marTop w:val="300"/>
          <w:marBottom w:val="150"/>
          <w:divBdr>
            <w:top w:val="none" w:sz="0" w:space="0" w:color="auto"/>
            <w:left w:val="none" w:sz="0" w:space="0" w:color="auto"/>
            <w:bottom w:val="none" w:sz="0" w:space="0" w:color="auto"/>
            <w:right w:val="none" w:sz="0" w:space="0" w:color="auto"/>
          </w:divBdr>
        </w:div>
        <w:div w:id="2032998051">
          <w:marLeft w:val="0"/>
          <w:marRight w:val="0"/>
          <w:marTop w:val="300"/>
          <w:marBottom w:val="150"/>
          <w:divBdr>
            <w:top w:val="none" w:sz="0" w:space="0" w:color="auto"/>
            <w:left w:val="none" w:sz="0" w:space="0" w:color="auto"/>
            <w:bottom w:val="none" w:sz="0" w:space="0" w:color="auto"/>
            <w:right w:val="none" w:sz="0" w:space="0" w:color="auto"/>
          </w:divBdr>
        </w:div>
      </w:divsChild>
    </w:div>
    <w:div w:id="1819297129">
      <w:bodyDiv w:val="1"/>
      <w:marLeft w:val="0"/>
      <w:marRight w:val="0"/>
      <w:marTop w:val="0"/>
      <w:marBottom w:val="0"/>
      <w:divBdr>
        <w:top w:val="none" w:sz="0" w:space="0" w:color="auto"/>
        <w:left w:val="none" w:sz="0" w:space="0" w:color="auto"/>
        <w:bottom w:val="none" w:sz="0" w:space="0" w:color="auto"/>
        <w:right w:val="none" w:sz="0" w:space="0" w:color="auto"/>
      </w:divBdr>
    </w:div>
    <w:div w:id="1858234715">
      <w:bodyDiv w:val="1"/>
      <w:marLeft w:val="0"/>
      <w:marRight w:val="0"/>
      <w:marTop w:val="0"/>
      <w:marBottom w:val="0"/>
      <w:divBdr>
        <w:top w:val="none" w:sz="0" w:space="0" w:color="auto"/>
        <w:left w:val="none" w:sz="0" w:space="0" w:color="auto"/>
        <w:bottom w:val="none" w:sz="0" w:space="0" w:color="auto"/>
        <w:right w:val="none" w:sz="0" w:space="0" w:color="auto"/>
      </w:divBdr>
    </w:div>
    <w:div w:id="1867282056">
      <w:bodyDiv w:val="1"/>
      <w:marLeft w:val="0"/>
      <w:marRight w:val="0"/>
      <w:marTop w:val="0"/>
      <w:marBottom w:val="0"/>
      <w:divBdr>
        <w:top w:val="none" w:sz="0" w:space="0" w:color="auto"/>
        <w:left w:val="none" w:sz="0" w:space="0" w:color="auto"/>
        <w:bottom w:val="none" w:sz="0" w:space="0" w:color="auto"/>
        <w:right w:val="none" w:sz="0" w:space="0" w:color="auto"/>
      </w:divBdr>
    </w:div>
    <w:div w:id="1877236722">
      <w:bodyDiv w:val="1"/>
      <w:marLeft w:val="0"/>
      <w:marRight w:val="0"/>
      <w:marTop w:val="0"/>
      <w:marBottom w:val="0"/>
      <w:divBdr>
        <w:top w:val="none" w:sz="0" w:space="0" w:color="auto"/>
        <w:left w:val="none" w:sz="0" w:space="0" w:color="auto"/>
        <w:bottom w:val="none" w:sz="0" w:space="0" w:color="auto"/>
        <w:right w:val="none" w:sz="0" w:space="0" w:color="auto"/>
      </w:divBdr>
      <w:divsChild>
        <w:div w:id="2092775413">
          <w:marLeft w:val="0"/>
          <w:marRight w:val="0"/>
          <w:marTop w:val="0"/>
          <w:marBottom w:val="0"/>
          <w:divBdr>
            <w:top w:val="none" w:sz="0" w:space="0" w:color="auto"/>
            <w:left w:val="none" w:sz="0" w:space="0" w:color="auto"/>
            <w:bottom w:val="none" w:sz="0" w:space="0" w:color="auto"/>
            <w:right w:val="none" w:sz="0" w:space="0" w:color="auto"/>
          </w:divBdr>
          <w:divsChild>
            <w:div w:id="2003728809">
              <w:marLeft w:val="0"/>
              <w:marRight w:val="0"/>
              <w:marTop w:val="0"/>
              <w:marBottom w:val="0"/>
              <w:divBdr>
                <w:top w:val="none" w:sz="0" w:space="0" w:color="auto"/>
                <w:left w:val="none" w:sz="0" w:space="0" w:color="auto"/>
                <w:bottom w:val="none" w:sz="0" w:space="0" w:color="auto"/>
                <w:right w:val="none" w:sz="0" w:space="0" w:color="auto"/>
              </w:divBdr>
            </w:div>
          </w:divsChild>
        </w:div>
        <w:div w:id="1747065924">
          <w:marLeft w:val="0"/>
          <w:marRight w:val="0"/>
          <w:marTop w:val="0"/>
          <w:marBottom w:val="0"/>
          <w:divBdr>
            <w:top w:val="none" w:sz="0" w:space="0" w:color="auto"/>
            <w:left w:val="none" w:sz="0" w:space="0" w:color="auto"/>
            <w:bottom w:val="none" w:sz="0" w:space="0" w:color="auto"/>
            <w:right w:val="none" w:sz="0" w:space="0" w:color="auto"/>
          </w:divBdr>
          <w:divsChild>
            <w:div w:id="466045389">
              <w:marLeft w:val="0"/>
              <w:marRight w:val="0"/>
              <w:marTop w:val="0"/>
              <w:marBottom w:val="0"/>
              <w:divBdr>
                <w:top w:val="none" w:sz="0" w:space="0" w:color="auto"/>
                <w:left w:val="none" w:sz="0" w:space="0" w:color="auto"/>
                <w:bottom w:val="none" w:sz="0" w:space="0" w:color="auto"/>
                <w:right w:val="none" w:sz="0" w:space="0" w:color="auto"/>
              </w:divBdr>
            </w:div>
          </w:divsChild>
        </w:div>
        <w:div w:id="130365337">
          <w:marLeft w:val="0"/>
          <w:marRight w:val="0"/>
          <w:marTop w:val="0"/>
          <w:marBottom w:val="0"/>
          <w:divBdr>
            <w:top w:val="none" w:sz="0" w:space="0" w:color="auto"/>
            <w:left w:val="none" w:sz="0" w:space="0" w:color="auto"/>
            <w:bottom w:val="none" w:sz="0" w:space="0" w:color="auto"/>
            <w:right w:val="none" w:sz="0" w:space="0" w:color="auto"/>
          </w:divBdr>
          <w:divsChild>
            <w:div w:id="111509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97187">
      <w:bodyDiv w:val="1"/>
      <w:marLeft w:val="0"/>
      <w:marRight w:val="0"/>
      <w:marTop w:val="0"/>
      <w:marBottom w:val="0"/>
      <w:divBdr>
        <w:top w:val="none" w:sz="0" w:space="0" w:color="auto"/>
        <w:left w:val="none" w:sz="0" w:space="0" w:color="auto"/>
        <w:bottom w:val="none" w:sz="0" w:space="0" w:color="auto"/>
        <w:right w:val="none" w:sz="0" w:space="0" w:color="auto"/>
      </w:divBdr>
      <w:divsChild>
        <w:div w:id="1491214826">
          <w:marLeft w:val="0"/>
          <w:marRight w:val="0"/>
          <w:marTop w:val="0"/>
          <w:marBottom w:val="0"/>
          <w:divBdr>
            <w:top w:val="none" w:sz="0" w:space="0" w:color="auto"/>
            <w:left w:val="none" w:sz="0" w:space="0" w:color="auto"/>
            <w:bottom w:val="none" w:sz="0" w:space="0" w:color="auto"/>
            <w:right w:val="none" w:sz="0" w:space="0" w:color="auto"/>
          </w:divBdr>
          <w:divsChild>
            <w:div w:id="2090078862">
              <w:marLeft w:val="0"/>
              <w:marRight w:val="0"/>
              <w:marTop w:val="0"/>
              <w:marBottom w:val="0"/>
              <w:divBdr>
                <w:top w:val="none" w:sz="0" w:space="0" w:color="auto"/>
                <w:left w:val="none" w:sz="0" w:space="0" w:color="auto"/>
                <w:bottom w:val="none" w:sz="0" w:space="0" w:color="auto"/>
                <w:right w:val="none" w:sz="0" w:space="0" w:color="auto"/>
              </w:divBdr>
            </w:div>
          </w:divsChild>
        </w:div>
        <w:div w:id="327947959">
          <w:blockQuote w:val="1"/>
          <w:marLeft w:val="720"/>
          <w:marRight w:val="720"/>
          <w:marTop w:val="100"/>
          <w:marBottom w:val="100"/>
          <w:divBdr>
            <w:top w:val="none" w:sz="0" w:space="0" w:color="auto"/>
            <w:left w:val="none" w:sz="0" w:space="0" w:color="auto"/>
            <w:bottom w:val="none" w:sz="0" w:space="0" w:color="auto"/>
            <w:right w:val="none" w:sz="0" w:space="0" w:color="auto"/>
          </w:divBdr>
        </w:div>
        <w:div w:id="1271083336">
          <w:marLeft w:val="0"/>
          <w:marRight w:val="0"/>
          <w:marTop w:val="0"/>
          <w:marBottom w:val="0"/>
          <w:divBdr>
            <w:top w:val="none" w:sz="0" w:space="0" w:color="auto"/>
            <w:left w:val="none" w:sz="0" w:space="0" w:color="auto"/>
            <w:bottom w:val="none" w:sz="0" w:space="0" w:color="auto"/>
            <w:right w:val="none" w:sz="0" w:space="0" w:color="auto"/>
          </w:divBdr>
          <w:divsChild>
            <w:div w:id="1073773105">
              <w:marLeft w:val="0"/>
              <w:marRight w:val="0"/>
              <w:marTop w:val="0"/>
              <w:marBottom w:val="0"/>
              <w:divBdr>
                <w:top w:val="none" w:sz="0" w:space="0" w:color="auto"/>
                <w:left w:val="none" w:sz="0" w:space="0" w:color="auto"/>
                <w:bottom w:val="none" w:sz="0" w:space="0" w:color="auto"/>
                <w:right w:val="none" w:sz="0" w:space="0" w:color="auto"/>
              </w:divBdr>
            </w:div>
          </w:divsChild>
        </w:div>
        <w:div w:id="1676419710">
          <w:marLeft w:val="0"/>
          <w:marRight w:val="0"/>
          <w:marTop w:val="0"/>
          <w:marBottom w:val="0"/>
          <w:divBdr>
            <w:top w:val="none" w:sz="0" w:space="0" w:color="auto"/>
            <w:left w:val="none" w:sz="0" w:space="0" w:color="auto"/>
            <w:bottom w:val="none" w:sz="0" w:space="0" w:color="auto"/>
            <w:right w:val="none" w:sz="0" w:space="0" w:color="auto"/>
          </w:divBdr>
          <w:divsChild>
            <w:div w:id="977566407">
              <w:marLeft w:val="0"/>
              <w:marRight w:val="0"/>
              <w:marTop w:val="0"/>
              <w:marBottom w:val="0"/>
              <w:divBdr>
                <w:top w:val="none" w:sz="0" w:space="0" w:color="auto"/>
                <w:left w:val="none" w:sz="0" w:space="0" w:color="auto"/>
                <w:bottom w:val="none" w:sz="0" w:space="0" w:color="auto"/>
                <w:right w:val="none" w:sz="0" w:space="0" w:color="auto"/>
              </w:divBdr>
            </w:div>
          </w:divsChild>
        </w:div>
        <w:div w:id="719404910">
          <w:marLeft w:val="0"/>
          <w:marRight w:val="0"/>
          <w:marTop w:val="0"/>
          <w:marBottom w:val="0"/>
          <w:divBdr>
            <w:top w:val="none" w:sz="0" w:space="0" w:color="auto"/>
            <w:left w:val="none" w:sz="0" w:space="0" w:color="auto"/>
            <w:bottom w:val="none" w:sz="0" w:space="0" w:color="auto"/>
            <w:right w:val="none" w:sz="0" w:space="0" w:color="auto"/>
          </w:divBdr>
          <w:divsChild>
            <w:div w:id="54240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665863">
      <w:bodyDiv w:val="1"/>
      <w:marLeft w:val="0"/>
      <w:marRight w:val="0"/>
      <w:marTop w:val="0"/>
      <w:marBottom w:val="0"/>
      <w:divBdr>
        <w:top w:val="none" w:sz="0" w:space="0" w:color="auto"/>
        <w:left w:val="none" w:sz="0" w:space="0" w:color="auto"/>
        <w:bottom w:val="none" w:sz="0" w:space="0" w:color="auto"/>
        <w:right w:val="none" w:sz="0" w:space="0" w:color="auto"/>
      </w:divBdr>
    </w:div>
    <w:div w:id="2135980508">
      <w:bodyDiv w:val="1"/>
      <w:marLeft w:val="0"/>
      <w:marRight w:val="0"/>
      <w:marTop w:val="0"/>
      <w:marBottom w:val="0"/>
      <w:divBdr>
        <w:top w:val="none" w:sz="0" w:space="0" w:color="auto"/>
        <w:left w:val="none" w:sz="0" w:space="0" w:color="auto"/>
        <w:bottom w:val="none" w:sz="0" w:space="0" w:color="auto"/>
        <w:right w:val="none" w:sz="0" w:space="0" w:color="auto"/>
      </w:divBdr>
      <w:divsChild>
        <w:div w:id="5006322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eeksforgeeks.org/data-analysis/what-is-data-exploration-and-its-process/" TargetMode="External"/><Relationship Id="rId13" Type="http://schemas.openxmlformats.org/officeDocument/2006/relationships/hyperlink" Target="https://www.geeksforgeeks.org/data-analysis/understanding-data-profiling/" TargetMode="External"/><Relationship Id="rId18" Type="http://schemas.openxmlformats.org/officeDocument/2006/relationships/hyperlink" Target="https://www.google.com/search?q=Data+Profiling&amp;sca_esv=771acecac632a57b&amp;rlz=1C1CHBF_enIN866IN867&amp;sxsrf=ANbL-n7jwttcKOUoodwZOfPPFoCTmKK5cA%3A1768235669510&amp;ei=lSJlacLpHsGeseMPp-bn2AU&amp;ved=2ahUKEwiO54iyt4aSAxVtWGwGHapiNWMQgK4QegQIBBAE&amp;uact=5&amp;oq=Phase+2%3A+Data+Preparation+-&amp;gs_lp=Egxnd3Mtd2l6LXNlcnAiG1BoYXNlIDI6IERhdGEgUHJlcGFyYXRpb24gLTIGEAAYFhgeMgsQABiABBiGAxiKBTILEAAYgAQYhgMYigUyCxAAGIAEGIYDGIoFMgsQABiABBiGAxiKBTIIEAAYgAQYogQyCBAAGIAEGKIEMggQABiABBiiBEiZxwFQAFjdsQFwA3gBkAEAmAHHEKAB9xGqAQcwLjEuOS0xuAEDyAEA-AEB-AECmAIEoALjEKgCCsICBxAjGCcY6gLCAg0QIxjwBRgnGOoCGJ4GwgIWEAAYgAQYQxi0AhjnBhiKBRjqAtgBAZgDCPEFOR7XZwUeTUC6BgQIARgBkgcFMy44LTGgB-oFsgcDOC0xuAfQEMIHAzItNMgHF4AIAA&amp;sclient=gws-wiz-serp&amp;mstk=AUtExfAP-71oReIouLCSzKkRkxNeqBz1mSU3HG81iu6oUlH_4dI2qDT0i4UHuK-meMIYYtI_YTIrmMm5Xor53qcvb0U_7LwRPlwyLWQpsIZHAUel9VgbrM5m6TEOyO5cIj4rGCgDNjoCfxQl1UAB8XA6rQt4Gdf_XB2LBlqA25eqgvrXJFThhVW1sQBN3ZBynTW9Xk3aciIG9_Oga681ESM6aGDl9INMtIzhzzhlfGPhXAylbDTN0tYgCT2_FVsfvi-ephWvJdeuIS1gccPLoKOV_IBj&amp;csui=3"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geeksforgeeks.org/data-analysis/data-analysis-tutorial/" TargetMode="External"/><Relationship Id="rId12" Type="http://schemas.openxmlformats.org/officeDocument/2006/relationships/hyperlink" Target="https://www.geeksforgeeks.org/dsa/graph-data-structure-and-algorithms/" TargetMode="External"/><Relationship Id="rId17" Type="http://schemas.openxmlformats.org/officeDocument/2006/relationships/hyperlink" Target="https://www.geeksforgeeks.org/computer-networks/operating-system-based-virtualization/" TargetMode="External"/><Relationship Id="rId2" Type="http://schemas.openxmlformats.org/officeDocument/2006/relationships/styles" Target="styles.xml"/><Relationship Id="rId16" Type="http://schemas.openxmlformats.org/officeDocument/2006/relationships/hyperlink" Target="https://www.geeksforgeeks.org/dsa/stack-data-structure/"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geeksforgeeks.org/data-science/data-analytics-and-its-type/" TargetMode="External"/><Relationship Id="rId11" Type="http://schemas.openxmlformats.org/officeDocument/2006/relationships/hyperlink" Target="https://www.geeksforgeeks.org/data-visualization/data-visualization-and-its-importance/" TargetMode="External"/><Relationship Id="rId5" Type="http://schemas.openxmlformats.org/officeDocument/2006/relationships/image" Target="media/image1.png"/><Relationship Id="rId15" Type="http://schemas.openxmlformats.org/officeDocument/2006/relationships/hyperlink" Target="https://www.geeksforgeeks.org/artificial-intelligence/what-is-artificial-intelligence-ai/" TargetMode="External"/><Relationship Id="rId10" Type="http://schemas.openxmlformats.org/officeDocument/2006/relationships/hyperlink" Target="https://www.geeksforgeeks.org/data-science/introduction-to-data-mining/" TargetMode="External"/><Relationship Id="rId19" Type="http://schemas.openxmlformats.org/officeDocument/2006/relationships/hyperlink" Target="https://www.google.com/search?q=Data+Structuring&amp;sca_esv=771acecac632a57b&amp;rlz=1C1CHBF_enIN866IN867&amp;sxsrf=ANbL-n7jwttcKOUoodwZOfPPFoCTmKK5cA%3A1768235669510&amp;ei=lSJlacLpHsGeseMPp-bn2AU&amp;ved=2ahUKEwiO54iyt4aSAxVtWGwGHapiNWMQgK4QegQIBBAG&amp;uact=5&amp;oq=Phase+2%3A+Data+Preparation+-&amp;gs_lp=Egxnd3Mtd2l6LXNlcnAiG1BoYXNlIDI6IERhdGEgUHJlcGFyYXRpb24gLTIGEAAYFhgeMgsQABiABBiGAxiKBTILEAAYgAQYhgMYigUyCxAAGIAEGIYDGIoFMgsQABiABBiGAxiKBTIIEAAYgAQYogQyCBAAGIAEGKIEMggQABiABBiiBEiZxwFQAFjdsQFwA3gBkAEAmAHHEKAB9xGqAQcwLjEuOS0xuAEDyAEA-AEB-AECmAIEoALjEKgCCsICBxAjGCcY6gLCAg0QIxjwBRgnGOoCGJ4GwgIWEAAYgAQYQxi0AhjnBhiKBRjqAtgBAZgDCPEFOR7XZwUeTUC6BgQIARgBkgcFMy44LTGgB-oFsgcDOC0xuAfQEMIHAzItNMgHF4AIAA&amp;sclient=gws-wiz-serp&amp;mstk=AUtExfAP-71oReIouLCSzKkRkxNeqBz1mSU3HG81iu6oUlH_4dI2qDT0i4UHuK-meMIYYtI_YTIrmMm5Xor53qcvb0U_7LwRPlwyLWQpsIZHAUel9VgbrM5m6TEOyO5cIj4rGCgDNjoCfxQl1UAB8XA6rQt4Gdf_XB2LBlqA25eqgvrXJFThhVW1sQBN3ZBynTW9Xk3aciIG9_Oga681ESM6aGDl9INMtIzhzzhlfGPhXAylbDTN0tYgCT2_FVsfvi-ephWvJdeuIS1gccPLoKOV_IBj&amp;csui=3" TargetMode="External"/><Relationship Id="rId4" Type="http://schemas.openxmlformats.org/officeDocument/2006/relationships/webSettings" Target="webSettings.xml"/><Relationship Id="rId9" Type="http://schemas.openxmlformats.org/officeDocument/2006/relationships/hyperlink" Target="https://www.geeksforgeeks.org/machine-learning/pattern-recognition-introduction/" TargetMode="External"/><Relationship Id="rId14" Type="http://schemas.openxmlformats.org/officeDocument/2006/relationships/hyperlink" Target="https://www.geeksforgeeks.org/social-science/class-10-social-science-economics-chapter-1-develop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153</TotalTime>
  <Pages>24</Pages>
  <Words>5553</Words>
  <Characters>31657</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jt bcakle</Company>
  <LinksUpToDate>false</LinksUpToDate>
  <CharactersWithSpaces>37136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prashant</dc:creator>
  <cp:keywords/>
  <dc:description/>
  <cp:lastModifiedBy>prashant</cp:lastModifiedBy>
  <cp:revision>2</cp:revision>
  <dcterms:created xsi:type="dcterms:W3CDTF">2026-01-12T15:56:00Z</dcterms:created>
  <dcterms:modified xsi:type="dcterms:W3CDTF">2026-01-12T18:29:00Z</dcterms:modified>
</cp:coreProperties>
</file>